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0A0" w:rsidRDefault="002940A0" w:rsidP="002940A0">
      <w:pPr>
        <w:pStyle w:val="a6"/>
        <w:ind w:firstLine="0"/>
        <w:jc w:val="center"/>
        <w:rPr>
          <w:sz w:val="24"/>
        </w:rPr>
      </w:pPr>
      <w:r>
        <w:rPr>
          <w:sz w:val="24"/>
        </w:rPr>
        <w:t xml:space="preserve"> «</w:t>
      </w:r>
      <w:proofErr w:type="spellStart"/>
      <w:r>
        <w:rPr>
          <w:sz w:val="24"/>
        </w:rPr>
        <w:t>Туношёнская</w:t>
      </w:r>
      <w:proofErr w:type="spellEnd"/>
      <w:r>
        <w:rPr>
          <w:sz w:val="24"/>
        </w:rPr>
        <w:t xml:space="preserve"> </w:t>
      </w:r>
      <w:proofErr w:type="gramStart"/>
      <w:r>
        <w:rPr>
          <w:sz w:val="24"/>
        </w:rPr>
        <w:t>средняя  школа</w:t>
      </w:r>
      <w:proofErr w:type="gramEnd"/>
    </w:p>
    <w:p w:rsidR="002940A0" w:rsidRDefault="002940A0" w:rsidP="002940A0">
      <w:pPr>
        <w:pStyle w:val="a6"/>
        <w:ind w:firstLine="0"/>
        <w:jc w:val="center"/>
        <w:rPr>
          <w:sz w:val="24"/>
        </w:rPr>
      </w:pPr>
      <w:r>
        <w:rPr>
          <w:sz w:val="24"/>
        </w:rPr>
        <w:t xml:space="preserve"> имени Героя России </w:t>
      </w:r>
      <w:proofErr w:type="spellStart"/>
      <w:r>
        <w:rPr>
          <w:sz w:val="24"/>
        </w:rPr>
        <w:t>Селезнёва</w:t>
      </w:r>
      <w:proofErr w:type="spellEnd"/>
      <w:r>
        <w:rPr>
          <w:sz w:val="24"/>
        </w:rPr>
        <w:t xml:space="preserve"> А.А.»</w:t>
      </w:r>
    </w:p>
    <w:p w:rsidR="002940A0" w:rsidRDefault="002940A0" w:rsidP="002940A0">
      <w:pPr>
        <w:pStyle w:val="a6"/>
        <w:ind w:firstLine="0"/>
        <w:jc w:val="center"/>
        <w:rPr>
          <w:sz w:val="24"/>
        </w:rPr>
      </w:pPr>
      <w:r>
        <w:rPr>
          <w:sz w:val="24"/>
        </w:rPr>
        <w:t>Ярославского муниципального района</w:t>
      </w:r>
    </w:p>
    <w:p w:rsidR="002940A0" w:rsidRDefault="002940A0" w:rsidP="002940A0">
      <w:pPr>
        <w:pStyle w:val="a6"/>
        <w:ind w:firstLine="0"/>
        <w:jc w:val="center"/>
        <w:rPr>
          <w:b/>
        </w:rPr>
      </w:pPr>
    </w:p>
    <w:p w:rsidR="002940A0" w:rsidRDefault="002940A0" w:rsidP="002940A0">
      <w:pPr>
        <w:pStyle w:val="a6"/>
        <w:ind w:firstLine="0"/>
        <w:jc w:val="center"/>
        <w:rPr>
          <w:b/>
        </w:rPr>
      </w:pPr>
    </w:p>
    <w:p w:rsidR="002940A0" w:rsidRDefault="002940A0" w:rsidP="002940A0">
      <w:pPr>
        <w:pStyle w:val="a6"/>
        <w:tabs>
          <w:tab w:val="left" w:pos="6825"/>
        </w:tabs>
        <w:ind w:firstLine="0"/>
        <w:jc w:val="left"/>
        <w:rPr>
          <w:sz w:val="24"/>
        </w:rPr>
      </w:pPr>
      <w:r>
        <w:rPr>
          <w:sz w:val="24"/>
        </w:rPr>
        <w:t xml:space="preserve">Согласовано                                                                      </w:t>
      </w:r>
      <w:proofErr w:type="gramStart"/>
      <w:r>
        <w:rPr>
          <w:sz w:val="24"/>
        </w:rPr>
        <w:t xml:space="preserve">   «</w:t>
      </w:r>
      <w:proofErr w:type="gramEnd"/>
      <w:r>
        <w:rPr>
          <w:sz w:val="24"/>
        </w:rPr>
        <w:t>Утверждаю»</w:t>
      </w:r>
    </w:p>
    <w:p w:rsidR="002940A0" w:rsidRDefault="002940A0" w:rsidP="002940A0">
      <w:pPr>
        <w:pStyle w:val="a6"/>
        <w:tabs>
          <w:tab w:val="left" w:pos="6825"/>
        </w:tabs>
        <w:ind w:firstLine="0"/>
        <w:jc w:val="left"/>
        <w:rPr>
          <w:sz w:val="24"/>
        </w:rPr>
      </w:pPr>
      <w:r>
        <w:rPr>
          <w:sz w:val="24"/>
        </w:rPr>
        <w:t>Зам. директора                                                                     Приказ № _________</w:t>
      </w:r>
    </w:p>
    <w:p w:rsidR="002940A0" w:rsidRDefault="002940A0" w:rsidP="002940A0">
      <w:pPr>
        <w:pStyle w:val="a6"/>
        <w:tabs>
          <w:tab w:val="left" w:pos="6825"/>
        </w:tabs>
        <w:ind w:firstLine="0"/>
        <w:jc w:val="left"/>
        <w:rPr>
          <w:sz w:val="24"/>
        </w:rPr>
      </w:pPr>
      <w:r>
        <w:rPr>
          <w:rStyle w:val="a5"/>
          <w:b w:val="0"/>
          <w:color w:val="000000"/>
          <w:sz w:val="24"/>
        </w:rPr>
        <w:t>по воспитательной работе</w:t>
      </w:r>
      <w:r>
        <w:rPr>
          <w:rStyle w:val="a5"/>
          <w:color w:val="000000"/>
          <w:sz w:val="24"/>
        </w:rPr>
        <w:t xml:space="preserve">                                                </w:t>
      </w:r>
      <w:proofErr w:type="gramStart"/>
      <w:r>
        <w:rPr>
          <w:rStyle w:val="a5"/>
          <w:color w:val="000000"/>
          <w:sz w:val="24"/>
        </w:rPr>
        <w:t xml:space="preserve">  </w:t>
      </w:r>
      <w:r>
        <w:rPr>
          <w:sz w:val="24"/>
        </w:rPr>
        <w:t xml:space="preserve"> «</w:t>
      </w:r>
      <w:proofErr w:type="gramEnd"/>
      <w:r>
        <w:rPr>
          <w:sz w:val="24"/>
        </w:rPr>
        <w:t>___» ___________20__г</w:t>
      </w:r>
    </w:p>
    <w:p w:rsidR="002940A0" w:rsidRDefault="002940A0" w:rsidP="002940A0">
      <w:pPr>
        <w:pStyle w:val="a6"/>
        <w:tabs>
          <w:tab w:val="left" w:pos="6825"/>
        </w:tabs>
        <w:ind w:firstLine="0"/>
        <w:jc w:val="left"/>
        <w:rPr>
          <w:bCs/>
          <w:color w:val="000000"/>
          <w:sz w:val="24"/>
        </w:rPr>
      </w:pPr>
      <w:r>
        <w:rPr>
          <w:sz w:val="24"/>
        </w:rPr>
        <w:t xml:space="preserve">____________ </w:t>
      </w:r>
      <w:proofErr w:type="spellStart"/>
      <w:r>
        <w:rPr>
          <w:sz w:val="24"/>
        </w:rPr>
        <w:t>Челина</w:t>
      </w:r>
      <w:proofErr w:type="spellEnd"/>
      <w:r>
        <w:rPr>
          <w:sz w:val="24"/>
        </w:rPr>
        <w:t xml:space="preserve"> Л.Л.                                                  Директор школы</w:t>
      </w:r>
    </w:p>
    <w:p w:rsidR="002940A0" w:rsidRDefault="002940A0" w:rsidP="002940A0">
      <w:pPr>
        <w:pStyle w:val="a6"/>
        <w:tabs>
          <w:tab w:val="left" w:pos="6825"/>
        </w:tabs>
        <w:ind w:firstLine="0"/>
        <w:jc w:val="left"/>
        <w:rPr>
          <w:sz w:val="24"/>
        </w:rPr>
      </w:pPr>
      <w:r>
        <w:rPr>
          <w:sz w:val="24"/>
        </w:rPr>
        <w:t xml:space="preserve">                                                                                                 _______________ </w:t>
      </w:r>
      <w:proofErr w:type="spellStart"/>
      <w:r>
        <w:rPr>
          <w:sz w:val="24"/>
        </w:rPr>
        <w:t>Балкова</w:t>
      </w:r>
      <w:proofErr w:type="spellEnd"/>
      <w:r>
        <w:rPr>
          <w:sz w:val="24"/>
        </w:rPr>
        <w:t xml:space="preserve"> С.Е.                                                                           </w:t>
      </w:r>
    </w:p>
    <w:p w:rsidR="002940A0" w:rsidRDefault="002940A0" w:rsidP="002940A0">
      <w:pPr>
        <w:pStyle w:val="a6"/>
        <w:ind w:firstLine="0"/>
        <w:jc w:val="center"/>
        <w:rPr>
          <w:b/>
          <w:sz w:val="32"/>
          <w:szCs w:val="32"/>
        </w:rPr>
      </w:pPr>
    </w:p>
    <w:p w:rsidR="002940A0" w:rsidRDefault="002940A0" w:rsidP="002940A0">
      <w:pPr>
        <w:pStyle w:val="a6"/>
        <w:ind w:firstLine="0"/>
        <w:jc w:val="center"/>
        <w:rPr>
          <w:b/>
          <w:sz w:val="32"/>
          <w:szCs w:val="32"/>
        </w:rPr>
      </w:pPr>
    </w:p>
    <w:p w:rsidR="002940A0" w:rsidRDefault="002940A0" w:rsidP="002940A0">
      <w:pPr>
        <w:pStyle w:val="a6"/>
        <w:ind w:firstLine="0"/>
        <w:jc w:val="center"/>
        <w:rPr>
          <w:b/>
          <w:sz w:val="32"/>
          <w:szCs w:val="32"/>
        </w:rPr>
      </w:pPr>
    </w:p>
    <w:p w:rsidR="002940A0" w:rsidRDefault="002940A0" w:rsidP="002940A0">
      <w:pPr>
        <w:pStyle w:val="a6"/>
        <w:ind w:firstLine="0"/>
        <w:jc w:val="center"/>
        <w:rPr>
          <w:b/>
          <w:sz w:val="32"/>
          <w:szCs w:val="32"/>
        </w:rPr>
      </w:pPr>
      <w:r>
        <w:rPr>
          <w:b/>
          <w:sz w:val="32"/>
          <w:szCs w:val="32"/>
        </w:rPr>
        <w:t xml:space="preserve">Рабочая программа </w:t>
      </w:r>
    </w:p>
    <w:p w:rsidR="002940A0" w:rsidRDefault="000575FE" w:rsidP="002940A0">
      <w:pPr>
        <w:pStyle w:val="a6"/>
        <w:ind w:firstLine="0"/>
        <w:jc w:val="center"/>
        <w:rPr>
          <w:b/>
          <w:sz w:val="32"/>
          <w:szCs w:val="32"/>
        </w:rPr>
      </w:pPr>
      <w:r>
        <w:rPr>
          <w:b/>
          <w:sz w:val="32"/>
          <w:szCs w:val="32"/>
        </w:rPr>
        <w:t>«Подвижные</w:t>
      </w:r>
      <w:r w:rsidR="002940A0">
        <w:rPr>
          <w:b/>
          <w:sz w:val="32"/>
          <w:szCs w:val="32"/>
        </w:rPr>
        <w:t xml:space="preserve"> игры»</w:t>
      </w:r>
    </w:p>
    <w:p w:rsidR="002940A0" w:rsidRPr="000C0BDF" w:rsidRDefault="002940A0" w:rsidP="002940A0">
      <w:pPr>
        <w:pStyle w:val="a6"/>
        <w:ind w:firstLine="0"/>
        <w:jc w:val="center"/>
        <w:rPr>
          <w:b/>
          <w:sz w:val="20"/>
          <w:szCs w:val="20"/>
        </w:rPr>
      </w:pPr>
      <w:r w:rsidRPr="000C0BDF">
        <w:rPr>
          <w:sz w:val="20"/>
          <w:szCs w:val="20"/>
        </w:rPr>
        <w:t>Возраст обучающихся, на которых рассчитана образовательная программа</w:t>
      </w:r>
      <w:r w:rsidRPr="000C0BDF">
        <w:rPr>
          <w:rFonts w:eastAsia="Times New Roman"/>
          <w:b/>
          <w:sz w:val="20"/>
          <w:szCs w:val="20"/>
        </w:rPr>
        <w:t xml:space="preserve"> </w:t>
      </w:r>
      <w:r w:rsidR="005F0085">
        <w:rPr>
          <w:rFonts w:eastAsia="Times New Roman"/>
          <w:sz w:val="20"/>
          <w:szCs w:val="20"/>
        </w:rPr>
        <w:t>6</w:t>
      </w:r>
      <w:r w:rsidRPr="000C0BDF">
        <w:rPr>
          <w:rFonts w:eastAsia="Times New Roman"/>
          <w:sz w:val="20"/>
          <w:szCs w:val="20"/>
        </w:rPr>
        <w:t>-</w:t>
      </w:r>
      <w:r>
        <w:rPr>
          <w:rFonts w:eastAsia="Times New Roman"/>
          <w:sz w:val="20"/>
          <w:szCs w:val="20"/>
        </w:rPr>
        <w:t>8</w:t>
      </w:r>
      <w:r w:rsidRPr="000C0BDF">
        <w:rPr>
          <w:rFonts w:eastAsia="Times New Roman"/>
          <w:sz w:val="20"/>
          <w:szCs w:val="20"/>
        </w:rPr>
        <w:t xml:space="preserve"> лет.</w:t>
      </w:r>
    </w:p>
    <w:p w:rsidR="002940A0" w:rsidRPr="000C0BDF" w:rsidRDefault="002940A0" w:rsidP="002940A0">
      <w:pPr>
        <w:ind w:left="-540"/>
        <w:jc w:val="center"/>
        <w:rPr>
          <w:rFonts w:ascii="Times New Roman" w:hAnsi="Times New Roman"/>
          <w:sz w:val="20"/>
          <w:szCs w:val="20"/>
        </w:rPr>
      </w:pPr>
      <w:r w:rsidRPr="000C0BDF">
        <w:rPr>
          <w:rFonts w:ascii="Times New Roman" w:hAnsi="Times New Roman"/>
          <w:sz w:val="20"/>
          <w:szCs w:val="20"/>
        </w:rPr>
        <w:t>Срок реализации образовательной программы – 1 учебный год</w:t>
      </w:r>
    </w:p>
    <w:p w:rsidR="002940A0" w:rsidRDefault="002940A0" w:rsidP="002940A0">
      <w:pPr>
        <w:pStyle w:val="a6"/>
        <w:ind w:firstLine="0"/>
        <w:jc w:val="center"/>
        <w:rPr>
          <w:b/>
          <w:sz w:val="32"/>
          <w:szCs w:val="32"/>
        </w:rPr>
      </w:pPr>
    </w:p>
    <w:p w:rsidR="002940A0" w:rsidRDefault="002940A0" w:rsidP="002940A0">
      <w:pPr>
        <w:pStyle w:val="a6"/>
        <w:ind w:firstLine="0"/>
        <w:jc w:val="center"/>
        <w:rPr>
          <w:b/>
        </w:rPr>
      </w:pPr>
    </w:p>
    <w:p w:rsidR="002940A0" w:rsidRDefault="002940A0" w:rsidP="002940A0">
      <w:pPr>
        <w:pStyle w:val="a6"/>
        <w:ind w:firstLine="0"/>
        <w:jc w:val="center"/>
        <w:rPr>
          <w:b/>
        </w:rPr>
      </w:pPr>
    </w:p>
    <w:p w:rsidR="002940A0" w:rsidRDefault="002940A0" w:rsidP="002940A0">
      <w:pPr>
        <w:pStyle w:val="a6"/>
        <w:ind w:firstLine="0"/>
        <w:jc w:val="center"/>
        <w:rPr>
          <w:b/>
        </w:rPr>
      </w:pPr>
    </w:p>
    <w:p w:rsidR="002940A0" w:rsidRDefault="002940A0" w:rsidP="002940A0">
      <w:pPr>
        <w:pStyle w:val="a6"/>
        <w:ind w:firstLine="0"/>
        <w:rPr>
          <w:b/>
        </w:rPr>
      </w:pPr>
    </w:p>
    <w:p w:rsidR="002940A0" w:rsidRDefault="002940A0" w:rsidP="002940A0">
      <w:pPr>
        <w:pStyle w:val="a6"/>
        <w:ind w:firstLine="0"/>
        <w:jc w:val="center"/>
        <w:rPr>
          <w:b/>
        </w:rPr>
      </w:pPr>
    </w:p>
    <w:p w:rsidR="002940A0" w:rsidRDefault="002940A0" w:rsidP="002940A0">
      <w:pPr>
        <w:pStyle w:val="a6"/>
        <w:spacing w:line="240" w:lineRule="auto"/>
        <w:ind w:firstLine="0"/>
        <w:jc w:val="right"/>
        <w:rPr>
          <w:sz w:val="24"/>
        </w:rPr>
      </w:pPr>
      <w:r>
        <w:rPr>
          <w:sz w:val="24"/>
        </w:rPr>
        <w:t>Составил:</w:t>
      </w:r>
    </w:p>
    <w:p w:rsidR="002940A0" w:rsidRDefault="002940A0" w:rsidP="002940A0">
      <w:pPr>
        <w:pStyle w:val="a6"/>
        <w:ind w:firstLine="0"/>
        <w:jc w:val="right"/>
        <w:rPr>
          <w:sz w:val="24"/>
        </w:rPr>
      </w:pPr>
      <w:r>
        <w:rPr>
          <w:sz w:val="24"/>
        </w:rPr>
        <w:t xml:space="preserve">Гаршин Иван </w:t>
      </w:r>
      <w:proofErr w:type="spellStart"/>
      <w:r>
        <w:rPr>
          <w:sz w:val="24"/>
        </w:rPr>
        <w:t>Алекандрович</w:t>
      </w:r>
      <w:proofErr w:type="spellEnd"/>
    </w:p>
    <w:p w:rsidR="002940A0" w:rsidRDefault="002940A0" w:rsidP="002940A0">
      <w:pPr>
        <w:spacing w:line="240" w:lineRule="auto"/>
        <w:ind w:left="3240"/>
        <w:jc w:val="right"/>
        <w:rPr>
          <w:rFonts w:ascii="Times New Roman" w:hAnsi="Times New Roman"/>
          <w:sz w:val="20"/>
          <w:szCs w:val="20"/>
        </w:rPr>
      </w:pPr>
      <w:r w:rsidRPr="000C0BDF">
        <w:rPr>
          <w:rFonts w:ascii="Times New Roman" w:hAnsi="Times New Roman"/>
          <w:sz w:val="20"/>
          <w:szCs w:val="20"/>
        </w:rPr>
        <w:t>Учитель физкультуры</w:t>
      </w:r>
    </w:p>
    <w:p w:rsidR="002940A0" w:rsidRPr="000C0BDF" w:rsidRDefault="002940A0" w:rsidP="002940A0">
      <w:pPr>
        <w:spacing w:line="240" w:lineRule="auto"/>
        <w:ind w:left="3240"/>
        <w:jc w:val="right"/>
        <w:rPr>
          <w:rFonts w:ascii="Times New Roman" w:hAnsi="Times New Roman"/>
          <w:sz w:val="20"/>
          <w:szCs w:val="20"/>
        </w:rPr>
      </w:pPr>
      <w:proofErr w:type="gramStart"/>
      <w:r w:rsidRPr="000C0BDF">
        <w:rPr>
          <w:rFonts w:ascii="Times New Roman" w:hAnsi="Times New Roman"/>
          <w:sz w:val="20"/>
          <w:szCs w:val="20"/>
        </w:rPr>
        <w:t>( первая</w:t>
      </w:r>
      <w:proofErr w:type="gramEnd"/>
      <w:r w:rsidRPr="000C0BDF">
        <w:rPr>
          <w:rFonts w:ascii="Times New Roman" w:hAnsi="Times New Roman"/>
          <w:sz w:val="20"/>
          <w:szCs w:val="20"/>
        </w:rPr>
        <w:t xml:space="preserve"> квалификационная категория)</w:t>
      </w:r>
    </w:p>
    <w:p w:rsidR="002940A0" w:rsidRDefault="002940A0" w:rsidP="002940A0">
      <w:pPr>
        <w:pStyle w:val="a6"/>
        <w:ind w:firstLine="0"/>
        <w:jc w:val="right"/>
        <w:rPr>
          <w:sz w:val="24"/>
        </w:rPr>
      </w:pPr>
    </w:p>
    <w:p w:rsidR="002940A0" w:rsidRDefault="002940A0" w:rsidP="002940A0">
      <w:pPr>
        <w:pStyle w:val="a6"/>
        <w:ind w:firstLine="0"/>
        <w:rPr>
          <w:sz w:val="24"/>
        </w:rPr>
      </w:pPr>
    </w:p>
    <w:p w:rsidR="00D26034" w:rsidRDefault="00D26034" w:rsidP="002940A0">
      <w:pPr>
        <w:pStyle w:val="a6"/>
        <w:ind w:firstLine="0"/>
        <w:rPr>
          <w:sz w:val="24"/>
        </w:rPr>
      </w:pPr>
    </w:p>
    <w:p w:rsidR="002940A0" w:rsidRDefault="002940A0" w:rsidP="002940A0">
      <w:pPr>
        <w:pStyle w:val="a6"/>
        <w:ind w:firstLine="0"/>
        <w:rPr>
          <w:sz w:val="24"/>
        </w:rPr>
      </w:pPr>
    </w:p>
    <w:p w:rsidR="002940A0" w:rsidRDefault="002940A0" w:rsidP="002940A0">
      <w:pPr>
        <w:pStyle w:val="a6"/>
        <w:ind w:firstLine="0"/>
        <w:jc w:val="center"/>
      </w:pPr>
      <w:proofErr w:type="spellStart"/>
      <w:r>
        <w:rPr>
          <w:sz w:val="24"/>
        </w:rPr>
        <w:t>Туношна</w:t>
      </w:r>
      <w:proofErr w:type="spellEnd"/>
      <w:r>
        <w:rPr>
          <w:sz w:val="24"/>
        </w:rPr>
        <w:t>, 2020 год</w:t>
      </w:r>
    </w:p>
    <w:p w:rsidR="00365C19" w:rsidRDefault="00365C19" w:rsidP="00365C19">
      <w:pPr>
        <w:spacing w:after="0" w:line="240" w:lineRule="auto"/>
        <w:jc w:val="center"/>
        <w:rPr>
          <w:rFonts w:ascii="Times New Roman" w:eastAsia="Times New Roman" w:hAnsi="Times New Roman" w:cs="Times New Roman"/>
          <w:b/>
          <w:bCs/>
          <w:sz w:val="24"/>
          <w:szCs w:val="24"/>
          <w:lang w:eastAsia="ru-RU"/>
        </w:rPr>
      </w:pPr>
      <w:r w:rsidRPr="00DB353D">
        <w:rPr>
          <w:rFonts w:ascii="Times New Roman" w:eastAsia="Times New Roman" w:hAnsi="Times New Roman" w:cs="Times New Roman"/>
          <w:b/>
          <w:bCs/>
          <w:sz w:val="24"/>
          <w:szCs w:val="24"/>
          <w:lang w:eastAsia="ru-RU"/>
        </w:rPr>
        <w:lastRenderedPageBreak/>
        <w:t>Пояснительная записка</w:t>
      </w:r>
    </w:p>
    <w:p w:rsidR="00D26034" w:rsidRPr="00DB353D" w:rsidRDefault="00D26034" w:rsidP="00365C19">
      <w:pPr>
        <w:spacing w:after="0" w:line="240" w:lineRule="auto"/>
        <w:jc w:val="center"/>
        <w:rPr>
          <w:rFonts w:ascii="Times New Roman" w:eastAsia="Times New Roman" w:hAnsi="Times New Roman" w:cs="Times New Roman"/>
          <w:sz w:val="24"/>
          <w:szCs w:val="24"/>
          <w:lang w:eastAsia="ru-RU"/>
        </w:rPr>
      </w:pPr>
      <w:bookmarkStart w:id="0" w:name="_GoBack"/>
      <w:bookmarkEnd w:id="0"/>
    </w:p>
    <w:p w:rsidR="00365C19" w:rsidRDefault="00365C19" w:rsidP="00365C19">
      <w:pPr>
        <w:spacing w:after="0" w:line="240" w:lineRule="auto"/>
        <w:rPr>
          <w:rFonts w:ascii="Times New Roman" w:eastAsia="Times New Roman" w:hAnsi="Times New Roman" w:cs="Times New Roman"/>
          <w:b/>
          <w:bCs/>
          <w:sz w:val="24"/>
          <w:szCs w:val="24"/>
          <w:lang w:eastAsia="ru-RU"/>
        </w:rPr>
      </w:pPr>
      <w:r w:rsidRPr="00DB353D">
        <w:rPr>
          <w:rFonts w:ascii="Times New Roman" w:eastAsia="Times New Roman" w:hAnsi="Times New Roman" w:cs="Times New Roman"/>
          <w:b/>
          <w:bCs/>
          <w:sz w:val="24"/>
          <w:szCs w:val="24"/>
          <w:lang w:eastAsia="ru-RU"/>
        </w:rPr>
        <w:t>Направленность (</w:t>
      </w:r>
      <w:proofErr w:type="gramStart"/>
      <w:r w:rsidRPr="00DB353D">
        <w:rPr>
          <w:rFonts w:ascii="Times New Roman" w:eastAsia="Times New Roman" w:hAnsi="Times New Roman" w:cs="Times New Roman"/>
          <w:b/>
          <w:bCs/>
          <w:sz w:val="24"/>
          <w:szCs w:val="24"/>
          <w:lang w:eastAsia="ru-RU"/>
        </w:rPr>
        <w:t>профиль)  программы</w:t>
      </w:r>
      <w:proofErr w:type="gramEnd"/>
      <w:r w:rsidRPr="00DB353D">
        <w:rPr>
          <w:rFonts w:ascii="Times New Roman" w:eastAsia="Times New Roman" w:hAnsi="Times New Roman" w:cs="Times New Roman"/>
          <w:sz w:val="24"/>
          <w:szCs w:val="24"/>
          <w:lang w:eastAsia="ru-RU"/>
        </w:rPr>
        <w:t xml:space="preserve">.  Дополнительная </w:t>
      </w:r>
      <w:proofErr w:type="gramStart"/>
      <w:r w:rsidRPr="00DB353D">
        <w:rPr>
          <w:rFonts w:ascii="Times New Roman" w:eastAsia="Times New Roman" w:hAnsi="Times New Roman" w:cs="Times New Roman"/>
          <w:sz w:val="24"/>
          <w:szCs w:val="24"/>
          <w:lang w:eastAsia="ru-RU"/>
        </w:rPr>
        <w:t>общеобразовательная  общеразвивающая</w:t>
      </w:r>
      <w:proofErr w:type="gramEnd"/>
      <w:r w:rsidRPr="00DB353D">
        <w:rPr>
          <w:rFonts w:ascii="Times New Roman" w:eastAsia="Times New Roman" w:hAnsi="Times New Roman" w:cs="Times New Roman"/>
          <w:sz w:val="24"/>
          <w:szCs w:val="24"/>
          <w:lang w:eastAsia="ru-RU"/>
        </w:rPr>
        <w:t xml:space="preserve"> программа «Подвижные игры»  относится к </w:t>
      </w:r>
      <w:r w:rsidRPr="00DB353D">
        <w:rPr>
          <w:rFonts w:ascii="Times New Roman" w:eastAsia="Times New Roman" w:hAnsi="Times New Roman" w:cs="Times New Roman"/>
          <w:b/>
          <w:bCs/>
          <w:sz w:val="24"/>
          <w:szCs w:val="24"/>
          <w:lang w:eastAsia="ru-RU"/>
        </w:rPr>
        <w:t>физкультурно-спортивной направленности.</w:t>
      </w:r>
    </w:p>
    <w:p w:rsidR="00365C19" w:rsidRPr="00DB353D" w:rsidRDefault="00365C19" w:rsidP="00365C19">
      <w:pPr>
        <w:spacing w:after="0" w:line="240" w:lineRule="auto"/>
        <w:rPr>
          <w:rFonts w:ascii="Times New Roman" w:eastAsia="Times New Roman" w:hAnsi="Times New Roman" w:cs="Times New Roman"/>
          <w:sz w:val="24"/>
          <w:szCs w:val="24"/>
          <w:lang w:eastAsia="ru-RU"/>
        </w:rPr>
      </w:pPr>
    </w:p>
    <w:p w:rsidR="00365C19" w:rsidRPr="00DB353D" w:rsidRDefault="00365C19" w:rsidP="00365C19">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Программа разработана на основе следующих нормативно-правовых актов:</w:t>
      </w:r>
    </w:p>
    <w:p w:rsidR="00365C19" w:rsidRPr="00DB353D" w:rsidRDefault="00365C19" w:rsidP="00365C19">
      <w:pPr>
        <w:numPr>
          <w:ilvl w:val="0"/>
          <w:numId w:val="1"/>
        </w:num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Федерального закона от 29.12.2012 № 273-ФЗ «Об образовании в Российской Федерации»;</w:t>
      </w:r>
    </w:p>
    <w:p w:rsidR="00365C19" w:rsidRPr="00DB353D" w:rsidRDefault="00365C19" w:rsidP="00365C19">
      <w:pPr>
        <w:numPr>
          <w:ilvl w:val="0"/>
          <w:numId w:val="1"/>
        </w:num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xml:space="preserve">Приказа Министерства образования и науки РФ от 29.08.2013 г. № 1008 «Об утверждении порядка образовании и осуществления образовательной деятельности по </w:t>
      </w:r>
      <w:proofErr w:type="gramStart"/>
      <w:r w:rsidRPr="00DB353D">
        <w:rPr>
          <w:rFonts w:ascii="Times New Roman" w:eastAsia="Times New Roman" w:hAnsi="Times New Roman" w:cs="Times New Roman"/>
          <w:sz w:val="24"/>
          <w:szCs w:val="24"/>
          <w:lang w:eastAsia="ru-RU"/>
        </w:rPr>
        <w:t>дополнительным  общеобразовательным</w:t>
      </w:r>
      <w:proofErr w:type="gramEnd"/>
      <w:r w:rsidRPr="00DB353D">
        <w:rPr>
          <w:rFonts w:ascii="Times New Roman" w:eastAsia="Times New Roman" w:hAnsi="Times New Roman" w:cs="Times New Roman"/>
          <w:sz w:val="24"/>
          <w:szCs w:val="24"/>
          <w:lang w:eastAsia="ru-RU"/>
        </w:rPr>
        <w:t xml:space="preserve"> программам»;</w:t>
      </w:r>
    </w:p>
    <w:p w:rsidR="00365C19" w:rsidRPr="00DB353D" w:rsidRDefault="00365C19" w:rsidP="00365C19">
      <w:pPr>
        <w:numPr>
          <w:ilvl w:val="0"/>
          <w:numId w:val="1"/>
        </w:num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СанПиН 2.4.4.3172-14 «Санитарно-эпидемиологические требования к устройству, содержанию и организации режима работы образовательных учреждений дополнительного образования детей» от 04.07.2014 г. №41;</w:t>
      </w:r>
    </w:p>
    <w:p w:rsidR="00365C19" w:rsidRDefault="00365C19" w:rsidP="00365C19">
      <w:pPr>
        <w:numPr>
          <w:ilvl w:val="0"/>
          <w:numId w:val="1"/>
        </w:num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xml:space="preserve">Письма </w:t>
      </w:r>
      <w:proofErr w:type="spellStart"/>
      <w:r w:rsidRPr="00DB353D">
        <w:rPr>
          <w:rFonts w:ascii="Times New Roman" w:eastAsia="Times New Roman" w:hAnsi="Times New Roman" w:cs="Times New Roman"/>
          <w:sz w:val="24"/>
          <w:szCs w:val="24"/>
          <w:lang w:eastAsia="ru-RU"/>
        </w:rPr>
        <w:t>Минобрнауки</w:t>
      </w:r>
      <w:proofErr w:type="spellEnd"/>
      <w:r w:rsidRPr="00DB353D">
        <w:rPr>
          <w:rFonts w:ascii="Times New Roman" w:eastAsia="Times New Roman" w:hAnsi="Times New Roman" w:cs="Times New Roman"/>
          <w:sz w:val="24"/>
          <w:szCs w:val="24"/>
          <w:lang w:eastAsia="ru-RU"/>
        </w:rPr>
        <w:t xml:space="preserve"> России от 11 декабря 2006 г. № 06-1844 «О примерных требованиях к программам дополнительного образования детей».</w:t>
      </w:r>
    </w:p>
    <w:p w:rsidR="00365C19" w:rsidRPr="00DB353D" w:rsidRDefault="00365C19" w:rsidP="00365C19">
      <w:pPr>
        <w:spacing w:after="0" w:line="240" w:lineRule="auto"/>
        <w:ind w:left="720"/>
        <w:rPr>
          <w:rFonts w:ascii="Times New Roman" w:eastAsia="Times New Roman" w:hAnsi="Times New Roman" w:cs="Times New Roman"/>
          <w:sz w:val="24"/>
          <w:szCs w:val="24"/>
          <w:lang w:eastAsia="ru-RU"/>
        </w:rPr>
      </w:pPr>
    </w:p>
    <w:p w:rsidR="00365C19" w:rsidRDefault="00365C19" w:rsidP="00365C19">
      <w:pPr>
        <w:pStyle w:val="c13"/>
      </w:pPr>
      <w:r w:rsidRPr="00C462F7">
        <w:rPr>
          <w:rStyle w:val="c14"/>
          <w:b/>
        </w:rPr>
        <w:t>Новизна и оригинальность</w:t>
      </w:r>
      <w:r w:rsidRPr="00C462F7">
        <w:rPr>
          <w:rStyle w:val="c4"/>
        </w:rPr>
        <w:t> программы</w:t>
      </w:r>
      <w:r>
        <w:rPr>
          <w:rStyle w:val="c4"/>
        </w:rPr>
        <w:t xml:space="preserve"> в том, что она учитывает специфику дополнительного образования и закладывает основы для занятий в более старшем возрасте разными видами спорта. Программа привлекает внимание к вопросу ведения здорового образа жизни, всестороннего подхода к воспитанию гармоничного человека.</w:t>
      </w:r>
    </w:p>
    <w:p w:rsidR="00365C19" w:rsidRPr="00DB353D" w:rsidRDefault="00365C19" w:rsidP="00365C19">
      <w:pPr>
        <w:spacing w:before="240"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b/>
          <w:bCs/>
          <w:sz w:val="24"/>
          <w:szCs w:val="24"/>
          <w:lang w:eastAsia="ru-RU"/>
        </w:rPr>
        <w:t>Актуальность</w:t>
      </w:r>
      <w:r w:rsidRPr="00DB353D">
        <w:rPr>
          <w:rFonts w:ascii="Times New Roman" w:eastAsia="Times New Roman" w:hAnsi="Times New Roman" w:cs="Times New Roman"/>
          <w:sz w:val="24"/>
          <w:szCs w:val="24"/>
          <w:lang w:eastAsia="ru-RU"/>
        </w:rPr>
        <w:t> рабочей программы заключается в том, что именно система дополнительного образования детей, в силу своей уникальности, способна не только раскрыть личностный потенциал любого ребёнка, но и подготовить его к условиям жизни в высоко конкурентной среде, развить умения бороться за себя и реализовывать свои идеи. Поэтому ребенку очень важно движение, именно с детства формируется потребность к занятиям физкультурой и спортом, привычка здорового образа жизни. Выбор методов и средств воздействия на привития обучающимся потребности к двигательной активности, которая определяется заинтересованностью и сознательным участием его в физкультурно-спортивном процессе.</w:t>
      </w:r>
    </w:p>
    <w:p w:rsidR="00365C19" w:rsidRPr="00DB353D" w:rsidRDefault="00365C19" w:rsidP="00365C19">
      <w:pPr>
        <w:spacing w:before="240"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b/>
          <w:bCs/>
          <w:sz w:val="24"/>
          <w:szCs w:val="24"/>
          <w:lang w:eastAsia="ru-RU"/>
        </w:rPr>
        <w:t>Педагогическая целесообразность</w:t>
      </w:r>
      <w:r w:rsidRPr="00DB353D">
        <w:rPr>
          <w:rFonts w:ascii="Times New Roman" w:eastAsia="Times New Roman" w:hAnsi="Times New Roman" w:cs="Times New Roman"/>
          <w:sz w:val="24"/>
          <w:szCs w:val="24"/>
          <w:lang w:eastAsia="ru-RU"/>
        </w:rPr>
        <w:t xml:space="preserve">   позволяет решить проблему занятости свободного времени детей, формированию физических качеств, пробуждение интереса детей к новой деятельности в области физической культуры и спорта.</w:t>
      </w:r>
    </w:p>
    <w:p w:rsidR="00365C19" w:rsidRDefault="00365C19" w:rsidP="00365C19">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В условиях современной общеобразовательной школы у учащихся в связи с большими учебными нагрузками и объемами домашнего задания развивается гиподинамия. Решить отчасти, проблему призвана программа дополнительного образования «Подвижные игры», направленная на удовлетворение потребностей в движении, оздоровлении и поддержании функциональности организма.</w:t>
      </w:r>
    </w:p>
    <w:p w:rsidR="00365C19" w:rsidRPr="00DB353D" w:rsidRDefault="00365C19" w:rsidP="00365C19">
      <w:pPr>
        <w:spacing w:before="240"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b/>
          <w:bCs/>
          <w:sz w:val="24"/>
          <w:szCs w:val="24"/>
          <w:lang w:eastAsia="ru-RU"/>
        </w:rPr>
        <w:t>Цель программы: </w:t>
      </w:r>
    </w:p>
    <w:p w:rsidR="00365C19" w:rsidRPr="00DB353D" w:rsidRDefault="00365C19" w:rsidP="00365C19">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 формирование интереса и потребности школьников к занятиям физической      </w:t>
      </w:r>
    </w:p>
    <w:p w:rsidR="00365C19" w:rsidRPr="00DB353D" w:rsidRDefault="00365C19" w:rsidP="00365C1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культурой и спортом,</w:t>
      </w:r>
      <w:r w:rsidRPr="00DB353D">
        <w:rPr>
          <w:rFonts w:ascii="Times New Roman" w:eastAsia="Times New Roman" w:hAnsi="Times New Roman" w:cs="Times New Roman"/>
          <w:sz w:val="24"/>
          <w:szCs w:val="24"/>
          <w:lang w:eastAsia="ru-RU"/>
        </w:rPr>
        <w:t xml:space="preserve"> пропаганда ЗОЖ.</w:t>
      </w:r>
    </w:p>
    <w:p w:rsidR="00365C19" w:rsidRPr="00DB353D" w:rsidRDefault="00365C19" w:rsidP="00365C19">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укрепление здоровья, содействие гармоническому физическому развитию</w:t>
      </w:r>
    </w:p>
    <w:p w:rsidR="00365C19" w:rsidRPr="00DB353D" w:rsidRDefault="00365C19" w:rsidP="00365C19">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теоретическое и практическое обучение подвижным играм; </w:t>
      </w:r>
    </w:p>
    <w:p w:rsidR="00365C19" w:rsidRPr="00DB353D" w:rsidRDefault="00365C19" w:rsidP="00365C19">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обучение учащихся жизненно-важным двигательным навыкам и умениям;</w:t>
      </w:r>
    </w:p>
    <w:p w:rsidR="00365C19" w:rsidRPr="00DB353D" w:rsidRDefault="00365C19" w:rsidP="00365C19">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приобретение необходимых волевых, психологических качеств, для стабильности и успешности выступления на районных соревнованиях.</w:t>
      </w:r>
    </w:p>
    <w:p w:rsidR="00365C19" w:rsidRDefault="00365C19" w:rsidP="00365C19">
      <w:pPr>
        <w:spacing w:before="240" w:after="0" w:line="240" w:lineRule="auto"/>
        <w:rPr>
          <w:rFonts w:ascii="Times New Roman" w:eastAsia="Times New Roman" w:hAnsi="Times New Roman" w:cs="Times New Roman"/>
          <w:b/>
          <w:bCs/>
          <w:sz w:val="24"/>
          <w:szCs w:val="24"/>
          <w:lang w:eastAsia="ru-RU"/>
        </w:rPr>
      </w:pPr>
    </w:p>
    <w:p w:rsidR="00365C19" w:rsidRPr="00DB353D" w:rsidRDefault="00365C19" w:rsidP="00365C19">
      <w:pPr>
        <w:spacing w:before="240"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b/>
          <w:bCs/>
          <w:sz w:val="24"/>
          <w:szCs w:val="24"/>
          <w:lang w:eastAsia="ru-RU"/>
        </w:rPr>
        <w:lastRenderedPageBreak/>
        <w:t>Задачи программы:</w:t>
      </w:r>
    </w:p>
    <w:p w:rsidR="00365C19" w:rsidRPr="00DB353D" w:rsidRDefault="00365C19" w:rsidP="00365C19">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укрепление здоровья, содействие гармоническому физическому развитию, побуждать детей сознательно относиться к собственному здоровью;</w:t>
      </w:r>
    </w:p>
    <w:p w:rsidR="00365C19" w:rsidRPr="00DB353D" w:rsidRDefault="00365C19" w:rsidP="00365C19">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развивать двигательные качества и способности детей: ловкость, быстроту, силу, выносливость;  </w:t>
      </w:r>
    </w:p>
    <w:p w:rsidR="00365C19" w:rsidRPr="00DB353D" w:rsidRDefault="00365C19" w:rsidP="00365C19">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формировать потребность в ежедневной двигательной активности; </w:t>
      </w:r>
    </w:p>
    <w:p w:rsidR="00365C19" w:rsidRPr="00DB353D" w:rsidRDefault="00365C19" w:rsidP="00365C19">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 и укрепления здоровья;</w:t>
      </w:r>
    </w:p>
    <w:p w:rsidR="00365C19" w:rsidRPr="00DB353D" w:rsidRDefault="00365C19" w:rsidP="00365C19">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формирование адекватной оценки собственных физических возможностей;</w:t>
      </w:r>
    </w:p>
    <w:p w:rsidR="00365C19" w:rsidRPr="00DB353D" w:rsidRDefault="00365C19" w:rsidP="00365C19">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оспитание инициативности, самостоятельности, </w:t>
      </w:r>
      <w:r w:rsidRPr="00DB353D">
        <w:rPr>
          <w:rFonts w:ascii="Times New Roman" w:eastAsia="Times New Roman" w:hAnsi="Times New Roman" w:cs="Times New Roman"/>
          <w:sz w:val="24"/>
          <w:szCs w:val="24"/>
          <w:lang w:eastAsia="ru-RU"/>
        </w:rPr>
        <w:t>взаимопомощи, дисциплинированности, чувства ответственности;</w:t>
      </w:r>
    </w:p>
    <w:p w:rsidR="00365C19" w:rsidRDefault="00365C19" w:rsidP="00365C1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воспитание  нравственных </w:t>
      </w:r>
      <w:r w:rsidRPr="00DB353D">
        <w:rPr>
          <w:rFonts w:ascii="Times New Roman" w:eastAsia="Times New Roman" w:hAnsi="Times New Roman" w:cs="Times New Roman"/>
          <w:sz w:val="24"/>
          <w:szCs w:val="24"/>
          <w:lang w:eastAsia="ru-RU"/>
        </w:rPr>
        <w:t>и  волевых  качеств,  развитие  психических</w:t>
      </w:r>
      <w:r w:rsidRPr="00DB353D">
        <w:rPr>
          <w:rFonts w:ascii="Times New Roman" w:eastAsia="Times New Roman" w:hAnsi="Times New Roman" w:cs="Times New Roman"/>
          <w:sz w:val="24"/>
          <w:szCs w:val="24"/>
          <w:lang w:eastAsia="ru-RU"/>
        </w:rPr>
        <w:br/>
        <w:t>процессов и свойств личности.</w:t>
      </w:r>
    </w:p>
    <w:p w:rsidR="00365C19" w:rsidRPr="00DB353D" w:rsidRDefault="00365C19" w:rsidP="00365C19">
      <w:pPr>
        <w:spacing w:after="0" w:line="240" w:lineRule="auto"/>
        <w:rPr>
          <w:rFonts w:ascii="Times New Roman" w:eastAsia="Times New Roman" w:hAnsi="Times New Roman" w:cs="Times New Roman"/>
          <w:sz w:val="24"/>
          <w:szCs w:val="24"/>
          <w:lang w:eastAsia="ru-RU"/>
        </w:rPr>
      </w:pPr>
    </w:p>
    <w:p w:rsidR="00365C19" w:rsidRPr="00DB353D" w:rsidRDefault="00365C19" w:rsidP="00365C19">
      <w:pPr>
        <w:spacing w:before="240"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b/>
          <w:bCs/>
          <w:sz w:val="24"/>
          <w:szCs w:val="24"/>
          <w:lang w:eastAsia="ru-RU"/>
        </w:rPr>
        <w:t>Программа отличается тем, что</w:t>
      </w:r>
      <w:r w:rsidRPr="00DB353D">
        <w:rPr>
          <w:rFonts w:ascii="Times New Roman" w:eastAsia="Times New Roman" w:hAnsi="Times New Roman" w:cs="Times New Roman"/>
          <w:sz w:val="24"/>
          <w:szCs w:val="24"/>
          <w:lang w:eastAsia="ru-RU"/>
        </w:rPr>
        <w:t>:</w:t>
      </w:r>
    </w:p>
    <w:p w:rsidR="00365C19" w:rsidRPr="00DB353D" w:rsidRDefault="00365C19" w:rsidP="00365C19">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позволяет в условиях внеурочной деятельности через дополнительное образование расширить возможности образовательной области «Физической культуры»;</w:t>
      </w:r>
    </w:p>
    <w:p w:rsidR="00365C19" w:rsidRPr="00DB353D" w:rsidRDefault="00365C19" w:rsidP="00365C19">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программа ориентирована на развитие творческого потенциала и физических способностей, обучающихся разных возрастных групп;</w:t>
      </w:r>
    </w:p>
    <w:p w:rsidR="00365C19" w:rsidRPr="00DB353D" w:rsidRDefault="00365C19" w:rsidP="00365C19">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содержание рабочей программы является основой для развития двигательных умений и навыков как групп обучающихся, так и отдельно взятых обучающихся;</w:t>
      </w:r>
    </w:p>
    <w:p w:rsidR="00365C19" w:rsidRPr="00DB353D" w:rsidRDefault="00365C19" w:rsidP="00365C19">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программа дополнительного образования имеет четкую содержательную структуру на основе постепенной (от простого к сложному) многолетней подготовки реализации задач.</w:t>
      </w:r>
    </w:p>
    <w:p w:rsidR="00365C19" w:rsidRPr="00DB353D" w:rsidRDefault="00365C19" w:rsidP="00365C19">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Рабочая программа содержит научно обоснованные рекомендации по структуре и организации учебно-тренировочного процесса подготовки на спортивно-оздоровительном этапе.</w:t>
      </w:r>
    </w:p>
    <w:p w:rsidR="00365C19" w:rsidRPr="00DB353D" w:rsidRDefault="00365C19" w:rsidP="00365C19">
      <w:pPr>
        <w:spacing w:before="240"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b/>
          <w:bCs/>
          <w:sz w:val="24"/>
          <w:szCs w:val="24"/>
          <w:lang w:eastAsia="ru-RU"/>
        </w:rPr>
        <w:t xml:space="preserve">Программа «Подвижные </w:t>
      </w:r>
      <w:proofErr w:type="gramStart"/>
      <w:r w:rsidRPr="00DB353D">
        <w:rPr>
          <w:rFonts w:ascii="Times New Roman" w:eastAsia="Times New Roman" w:hAnsi="Times New Roman" w:cs="Times New Roman"/>
          <w:b/>
          <w:bCs/>
          <w:sz w:val="24"/>
          <w:szCs w:val="24"/>
          <w:lang w:eastAsia="ru-RU"/>
        </w:rPr>
        <w:t>игры»</w:t>
      </w:r>
      <w:r w:rsidRPr="00DB353D">
        <w:rPr>
          <w:rFonts w:ascii="Times New Roman" w:eastAsia="Times New Roman" w:hAnsi="Times New Roman" w:cs="Times New Roman"/>
          <w:sz w:val="24"/>
          <w:szCs w:val="24"/>
          <w:lang w:eastAsia="ru-RU"/>
        </w:rPr>
        <w:t xml:space="preserve"> </w:t>
      </w:r>
      <w:r w:rsidRPr="00DB353D">
        <w:rPr>
          <w:rFonts w:ascii="Times New Roman" w:eastAsia="Times New Roman" w:hAnsi="Times New Roman" w:cs="Times New Roman"/>
          <w:b/>
          <w:bCs/>
          <w:sz w:val="24"/>
          <w:szCs w:val="24"/>
          <w:lang w:eastAsia="ru-RU"/>
        </w:rPr>
        <w:t> адресована</w:t>
      </w:r>
      <w:proofErr w:type="gramEnd"/>
      <w:r w:rsidRPr="00DB353D">
        <w:rPr>
          <w:rFonts w:ascii="Times New Roman" w:eastAsia="Times New Roman" w:hAnsi="Times New Roman" w:cs="Times New Roman"/>
          <w:b/>
          <w:bCs/>
          <w:sz w:val="24"/>
          <w:szCs w:val="24"/>
          <w:lang w:eastAsia="ru-RU"/>
        </w:rPr>
        <w:t xml:space="preserve"> —  </w:t>
      </w:r>
      <w:r>
        <w:rPr>
          <w:rFonts w:ascii="Times New Roman" w:eastAsia="Times New Roman" w:hAnsi="Times New Roman" w:cs="Times New Roman"/>
          <w:sz w:val="24"/>
          <w:szCs w:val="24"/>
          <w:lang w:eastAsia="ru-RU"/>
        </w:rPr>
        <w:t xml:space="preserve">детям, в возрасте </w:t>
      </w:r>
      <w:r w:rsidR="0077314B">
        <w:rPr>
          <w:rFonts w:ascii="Times New Roman" w:eastAsia="Times New Roman" w:hAnsi="Times New Roman" w:cs="Times New Roman"/>
          <w:sz w:val="24"/>
          <w:szCs w:val="24"/>
          <w:lang w:eastAsia="ru-RU"/>
        </w:rPr>
        <w:t>6</w:t>
      </w:r>
      <w:r w:rsidRPr="00DB353D">
        <w:rPr>
          <w:rFonts w:ascii="Times New Roman" w:eastAsia="Times New Roman" w:hAnsi="Times New Roman" w:cs="Times New Roman"/>
          <w:sz w:val="24"/>
          <w:szCs w:val="24"/>
          <w:lang w:eastAsia="ru-RU"/>
        </w:rPr>
        <w:t xml:space="preserve"> – </w:t>
      </w:r>
      <w:r w:rsidR="0077314B">
        <w:rPr>
          <w:rFonts w:ascii="Times New Roman" w:eastAsia="Times New Roman" w:hAnsi="Times New Roman" w:cs="Times New Roman"/>
          <w:sz w:val="24"/>
          <w:szCs w:val="24"/>
          <w:lang w:eastAsia="ru-RU"/>
        </w:rPr>
        <w:t>8</w:t>
      </w:r>
      <w:r w:rsidRPr="00DB353D">
        <w:rPr>
          <w:rFonts w:ascii="Times New Roman" w:eastAsia="Times New Roman" w:hAnsi="Times New Roman" w:cs="Times New Roman"/>
          <w:sz w:val="24"/>
          <w:szCs w:val="24"/>
          <w:lang w:eastAsia="ru-RU"/>
        </w:rPr>
        <w:t xml:space="preserve"> л</w:t>
      </w:r>
      <w:r>
        <w:rPr>
          <w:rFonts w:ascii="Times New Roman" w:eastAsia="Times New Roman" w:hAnsi="Times New Roman" w:cs="Times New Roman"/>
          <w:sz w:val="24"/>
          <w:szCs w:val="24"/>
          <w:lang w:eastAsia="ru-RU"/>
        </w:rPr>
        <w:t xml:space="preserve">ет, обучающихся  1- 2 классов </w:t>
      </w:r>
      <w:r w:rsidRPr="00DB353D">
        <w:rPr>
          <w:rFonts w:ascii="Times New Roman" w:eastAsia="Times New Roman" w:hAnsi="Times New Roman" w:cs="Times New Roman"/>
          <w:sz w:val="24"/>
          <w:szCs w:val="24"/>
          <w:lang w:eastAsia="ru-RU"/>
        </w:rPr>
        <w:t>, состоящие в основной и подготовительной медицинской группе.</w:t>
      </w:r>
    </w:p>
    <w:p w:rsidR="00365C19" w:rsidRPr="00DB353D" w:rsidRDefault="00365C19" w:rsidP="00365C19">
      <w:pPr>
        <w:spacing w:before="240"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b/>
          <w:bCs/>
          <w:sz w:val="24"/>
          <w:szCs w:val="24"/>
          <w:lang w:eastAsia="ru-RU"/>
        </w:rPr>
        <w:t xml:space="preserve">Уровень программы </w:t>
      </w:r>
      <w:r w:rsidRPr="00DB353D">
        <w:rPr>
          <w:rFonts w:ascii="Times New Roman" w:eastAsia="Times New Roman" w:hAnsi="Times New Roman" w:cs="Times New Roman"/>
          <w:sz w:val="24"/>
          <w:szCs w:val="24"/>
          <w:lang w:eastAsia="ru-RU"/>
        </w:rPr>
        <w:t>– базовый, рассчитана на 3</w:t>
      </w:r>
      <w:r>
        <w:rPr>
          <w:rFonts w:ascii="Times New Roman" w:eastAsia="Times New Roman" w:hAnsi="Times New Roman" w:cs="Times New Roman"/>
          <w:sz w:val="24"/>
          <w:szCs w:val="24"/>
          <w:lang w:eastAsia="ru-RU"/>
        </w:rPr>
        <w:t>4</w:t>
      </w:r>
      <w:r w:rsidRPr="00DB353D">
        <w:rPr>
          <w:rFonts w:ascii="Times New Roman" w:eastAsia="Times New Roman" w:hAnsi="Times New Roman" w:cs="Times New Roman"/>
          <w:sz w:val="24"/>
          <w:szCs w:val="24"/>
          <w:lang w:eastAsia="ru-RU"/>
        </w:rPr>
        <w:t xml:space="preserve"> </w:t>
      </w:r>
      <w:proofErr w:type="gramStart"/>
      <w:r w:rsidRPr="00DB353D">
        <w:rPr>
          <w:rFonts w:ascii="Times New Roman" w:eastAsia="Times New Roman" w:hAnsi="Times New Roman" w:cs="Times New Roman"/>
          <w:sz w:val="24"/>
          <w:szCs w:val="24"/>
          <w:lang w:eastAsia="ru-RU"/>
        </w:rPr>
        <w:t>учебных  недель</w:t>
      </w:r>
      <w:proofErr w:type="gramEnd"/>
      <w:r w:rsidRPr="00DB353D">
        <w:rPr>
          <w:rFonts w:ascii="Times New Roman" w:eastAsia="Times New Roman" w:hAnsi="Times New Roman" w:cs="Times New Roman"/>
          <w:sz w:val="24"/>
          <w:szCs w:val="24"/>
          <w:lang w:eastAsia="ru-RU"/>
        </w:rPr>
        <w:t>.</w:t>
      </w:r>
    </w:p>
    <w:p w:rsidR="00365C19" w:rsidRPr="00DB353D" w:rsidRDefault="00365C19" w:rsidP="00365C19">
      <w:pPr>
        <w:spacing w:before="240"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b/>
          <w:bCs/>
          <w:sz w:val="24"/>
          <w:szCs w:val="24"/>
          <w:lang w:eastAsia="ru-RU"/>
        </w:rPr>
        <w:t>Объем часов для реализации программы:</w:t>
      </w:r>
    </w:p>
    <w:p w:rsidR="00365C19" w:rsidRPr="00DB353D" w:rsidRDefault="00365C19" w:rsidP="00365C19">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Занятия проводятся 2 раз в неделю. Продолжительность занятия 4</w:t>
      </w:r>
      <w:r>
        <w:rPr>
          <w:rFonts w:ascii="Times New Roman" w:eastAsia="Times New Roman" w:hAnsi="Times New Roman" w:cs="Times New Roman"/>
          <w:sz w:val="24"/>
          <w:szCs w:val="24"/>
          <w:lang w:eastAsia="ru-RU"/>
        </w:rPr>
        <w:t>5</w:t>
      </w:r>
      <w:r w:rsidRPr="00DB353D">
        <w:rPr>
          <w:rFonts w:ascii="Times New Roman" w:eastAsia="Times New Roman" w:hAnsi="Times New Roman" w:cs="Times New Roman"/>
          <w:sz w:val="24"/>
          <w:szCs w:val="24"/>
          <w:lang w:eastAsia="ru-RU"/>
        </w:rPr>
        <w:t xml:space="preserve"> минут.</w:t>
      </w:r>
    </w:p>
    <w:p w:rsidR="00365C19" w:rsidRPr="00DB353D" w:rsidRDefault="00365C19" w:rsidP="00365C19">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xml:space="preserve">Количество часов в год – </w:t>
      </w:r>
      <w:r>
        <w:rPr>
          <w:rFonts w:ascii="Times New Roman" w:eastAsia="Times New Roman" w:hAnsi="Times New Roman" w:cs="Times New Roman"/>
          <w:sz w:val="24"/>
          <w:szCs w:val="24"/>
          <w:lang w:eastAsia="ru-RU"/>
        </w:rPr>
        <w:t>68</w:t>
      </w:r>
      <w:r w:rsidRPr="00DB353D">
        <w:rPr>
          <w:rFonts w:ascii="Times New Roman" w:eastAsia="Times New Roman" w:hAnsi="Times New Roman" w:cs="Times New Roman"/>
          <w:sz w:val="24"/>
          <w:szCs w:val="24"/>
          <w:lang w:eastAsia="ru-RU"/>
        </w:rPr>
        <w:t xml:space="preserve"> часа.</w:t>
      </w:r>
    </w:p>
    <w:p w:rsidR="00365C19" w:rsidRPr="00DB353D" w:rsidRDefault="00365C19" w:rsidP="00365C19">
      <w:pPr>
        <w:spacing w:before="240" w:after="0" w:line="240" w:lineRule="auto"/>
        <w:rPr>
          <w:rFonts w:ascii="Times New Roman" w:eastAsia="Times New Roman" w:hAnsi="Times New Roman" w:cs="Times New Roman"/>
          <w:sz w:val="24"/>
          <w:szCs w:val="24"/>
          <w:lang w:eastAsia="ru-RU"/>
        </w:rPr>
      </w:pPr>
      <w:proofErr w:type="gramStart"/>
      <w:r w:rsidRPr="00DB353D">
        <w:rPr>
          <w:rFonts w:ascii="Times New Roman" w:eastAsia="Times New Roman" w:hAnsi="Times New Roman" w:cs="Times New Roman"/>
          <w:b/>
          <w:bCs/>
          <w:sz w:val="24"/>
          <w:szCs w:val="24"/>
          <w:lang w:eastAsia="ru-RU"/>
        </w:rPr>
        <w:t>Формы  обучения</w:t>
      </w:r>
      <w:proofErr w:type="gramEnd"/>
      <w:r>
        <w:rPr>
          <w:rFonts w:ascii="Times New Roman" w:eastAsia="Times New Roman" w:hAnsi="Times New Roman" w:cs="Times New Roman"/>
          <w:sz w:val="24"/>
          <w:szCs w:val="24"/>
          <w:lang w:eastAsia="ru-RU"/>
        </w:rPr>
        <w:t> </w:t>
      </w:r>
      <w:r w:rsidRPr="00DB353D">
        <w:rPr>
          <w:rFonts w:ascii="Times New Roman" w:eastAsia="Times New Roman" w:hAnsi="Times New Roman" w:cs="Times New Roman"/>
          <w:sz w:val="24"/>
          <w:szCs w:val="24"/>
          <w:lang w:eastAsia="ru-RU"/>
        </w:rPr>
        <w:t>– очная (Закон № 273-ФЗ,  гл. 2, ст. 17, п. 2).</w:t>
      </w:r>
    </w:p>
    <w:p w:rsidR="00365C19" w:rsidRPr="00DB353D" w:rsidRDefault="00365C19" w:rsidP="00365C19">
      <w:pPr>
        <w:spacing w:before="240"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b/>
          <w:bCs/>
          <w:sz w:val="24"/>
          <w:szCs w:val="24"/>
          <w:lang w:eastAsia="ru-RU"/>
        </w:rPr>
        <w:t xml:space="preserve">Особенности организации образовательного процесса — </w:t>
      </w:r>
      <w:r w:rsidRPr="00DB353D">
        <w:rPr>
          <w:rFonts w:ascii="Times New Roman" w:eastAsia="Times New Roman" w:hAnsi="Times New Roman" w:cs="Times New Roman"/>
          <w:sz w:val="24"/>
          <w:szCs w:val="24"/>
          <w:lang w:eastAsia="ru-RU"/>
        </w:rPr>
        <w:t>программа рассчитана на детей от</w:t>
      </w:r>
      <w:r w:rsidR="0077314B">
        <w:rPr>
          <w:rFonts w:ascii="Times New Roman" w:eastAsia="Times New Roman" w:hAnsi="Times New Roman" w:cs="Times New Roman"/>
          <w:sz w:val="24"/>
          <w:szCs w:val="24"/>
          <w:lang w:eastAsia="ru-RU"/>
        </w:rPr>
        <w:t xml:space="preserve"> 6 до 8</w:t>
      </w:r>
      <w:r w:rsidRPr="00DB353D">
        <w:rPr>
          <w:rFonts w:ascii="Times New Roman" w:eastAsia="Times New Roman" w:hAnsi="Times New Roman" w:cs="Times New Roman"/>
          <w:sz w:val="24"/>
          <w:szCs w:val="24"/>
          <w:lang w:eastAsia="ru-RU"/>
        </w:rPr>
        <w:t xml:space="preserve"> лет. Состав секции постоянный – </w:t>
      </w:r>
      <w:r>
        <w:rPr>
          <w:rFonts w:ascii="Times New Roman" w:eastAsia="Times New Roman" w:hAnsi="Times New Roman" w:cs="Times New Roman"/>
          <w:sz w:val="24"/>
          <w:szCs w:val="24"/>
          <w:lang w:eastAsia="ru-RU"/>
        </w:rPr>
        <w:t>15</w:t>
      </w:r>
      <w:r w:rsidRPr="00DB353D">
        <w:rPr>
          <w:rFonts w:ascii="Times New Roman" w:eastAsia="Times New Roman" w:hAnsi="Times New Roman" w:cs="Times New Roman"/>
          <w:sz w:val="24"/>
          <w:szCs w:val="24"/>
          <w:lang w:eastAsia="ru-RU"/>
        </w:rPr>
        <w:t xml:space="preserve"> человек. В состав кружка входят обучающиеся основной и подготовительной медицинских групп, прошедших медицинский осмотр и по результатам осмотра, имеющих допуск к занятиям в</w:t>
      </w:r>
      <w:r>
        <w:rPr>
          <w:rFonts w:ascii="Times New Roman" w:eastAsia="Times New Roman" w:hAnsi="Times New Roman" w:cs="Times New Roman"/>
          <w:sz w:val="24"/>
          <w:szCs w:val="24"/>
          <w:lang w:eastAsia="ru-RU"/>
        </w:rPr>
        <w:t xml:space="preserve"> секции спортивных игр</w:t>
      </w:r>
      <w:r w:rsidRPr="00DB353D">
        <w:rPr>
          <w:rFonts w:ascii="Times New Roman" w:eastAsia="Times New Roman" w:hAnsi="Times New Roman" w:cs="Times New Roman"/>
          <w:sz w:val="24"/>
          <w:szCs w:val="24"/>
          <w:lang w:eastAsia="ru-RU"/>
        </w:rPr>
        <w:t>. </w:t>
      </w:r>
    </w:p>
    <w:p w:rsidR="00365C19" w:rsidRDefault="00365C19" w:rsidP="00365C19">
      <w:pPr>
        <w:spacing w:after="0" w:line="240" w:lineRule="auto"/>
        <w:rPr>
          <w:rFonts w:ascii="Times New Roman" w:eastAsia="Times New Roman" w:hAnsi="Times New Roman" w:cs="Times New Roman"/>
          <w:sz w:val="24"/>
          <w:szCs w:val="24"/>
          <w:lang w:eastAsia="ru-RU"/>
        </w:rPr>
      </w:pPr>
    </w:p>
    <w:p w:rsidR="00365C19" w:rsidRDefault="00365C19" w:rsidP="00365C19">
      <w:pPr>
        <w:spacing w:after="0" w:line="240" w:lineRule="auto"/>
        <w:rPr>
          <w:rFonts w:ascii="Times New Roman" w:eastAsia="Times New Roman" w:hAnsi="Times New Roman" w:cs="Times New Roman"/>
          <w:sz w:val="24"/>
          <w:szCs w:val="24"/>
          <w:lang w:eastAsia="ru-RU"/>
        </w:rPr>
      </w:pPr>
    </w:p>
    <w:p w:rsidR="00365C19" w:rsidRDefault="00365C19" w:rsidP="00365C19">
      <w:pPr>
        <w:spacing w:after="0" w:line="240" w:lineRule="auto"/>
        <w:rPr>
          <w:rFonts w:ascii="Times New Roman" w:eastAsia="Times New Roman" w:hAnsi="Times New Roman" w:cs="Times New Roman"/>
          <w:sz w:val="24"/>
          <w:szCs w:val="24"/>
          <w:lang w:eastAsia="ru-RU"/>
        </w:rPr>
      </w:pPr>
    </w:p>
    <w:p w:rsidR="00365C19" w:rsidRDefault="00365C19" w:rsidP="00365C19">
      <w:pPr>
        <w:spacing w:after="0" w:line="240" w:lineRule="auto"/>
        <w:rPr>
          <w:rFonts w:ascii="Times New Roman" w:eastAsia="Times New Roman" w:hAnsi="Times New Roman" w:cs="Times New Roman"/>
          <w:sz w:val="24"/>
          <w:szCs w:val="24"/>
          <w:lang w:eastAsia="ru-RU"/>
        </w:rPr>
      </w:pPr>
    </w:p>
    <w:p w:rsidR="00365C19" w:rsidRDefault="00365C19" w:rsidP="00365C19">
      <w:pPr>
        <w:spacing w:after="0" w:line="240" w:lineRule="auto"/>
        <w:rPr>
          <w:rFonts w:ascii="Times New Roman" w:eastAsia="Times New Roman" w:hAnsi="Times New Roman" w:cs="Times New Roman"/>
          <w:sz w:val="24"/>
          <w:szCs w:val="24"/>
          <w:lang w:eastAsia="ru-RU"/>
        </w:rPr>
      </w:pPr>
    </w:p>
    <w:p w:rsidR="00365C19" w:rsidRDefault="00365C19" w:rsidP="00365C19">
      <w:pPr>
        <w:spacing w:after="0" w:line="240" w:lineRule="auto"/>
        <w:rPr>
          <w:rFonts w:ascii="Times New Roman" w:eastAsia="Times New Roman" w:hAnsi="Times New Roman" w:cs="Times New Roman"/>
          <w:sz w:val="24"/>
          <w:szCs w:val="24"/>
          <w:lang w:eastAsia="ru-RU"/>
        </w:rPr>
      </w:pPr>
    </w:p>
    <w:p w:rsidR="00365C19" w:rsidRPr="00DB353D" w:rsidRDefault="00365C19" w:rsidP="00365C19">
      <w:pPr>
        <w:spacing w:after="0" w:line="240" w:lineRule="auto"/>
        <w:rPr>
          <w:rFonts w:ascii="Times New Roman" w:eastAsia="Times New Roman" w:hAnsi="Times New Roman" w:cs="Times New Roman"/>
          <w:sz w:val="24"/>
          <w:szCs w:val="24"/>
          <w:lang w:eastAsia="ru-RU"/>
        </w:rPr>
      </w:pPr>
    </w:p>
    <w:p w:rsidR="00365C19" w:rsidRPr="00DB353D" w:rsidRDefault="00365C19" w:rsidP="00365C19">
      <w:pPr>
        <w:spacing w:before="240"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b/>
          <w:bCs/>
          <w:sz w:val="24"/>
          <w:szCs w:val="24"/>
          <w:lang w:eastAsia="ru-RU"/>
        </w:rPr>
        <w:lastRenderedPageBreak/>
        <w:t>Учебн</w:t>
      </w:r>
      <w:r>
        <w:rPr>
          <w:rFonts w:ascii="Times New Roman" w:eastAsia="Times New Roman" w:hAnsi="Times New Roman" w:cs="Times New Roman"/>
          <w:b/>
          <w:bCs/>
          <w:sz w:val="24"/>
          <w:szCs w:val="24"/>
          <w:lang w:eastAsia="ru-RU"/>
        </w:rPr>
        <w:t>о-тематический план</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4"/>
        <w:gridCol w:w="6469"/>
        <w:gridCol w:w="672"/>
        <w:gridCol w:w="812"/>
        <w:gridCol w:w="1068"/>
      </w:tblGrid>
      <w:tr w:rsidR="00365C19" w:rsidRPr="00DB353D" w:rsidTr="007222F1">
        <w:trPr>
          <w:tblCellSpacing w:w="15" w:type="dxa"/>
        </w:trPr>
        <w:tc>
          <w:tcPr>
            <w:tcW w:w="0" w:type="auto"/>
            <w:vMerge w:val="restart"/>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w:t>
            </w:r>
          </w:p>
        </w:tc>
        <w:tc>
          <w:tcPr>
            <w:tcW w:w="0" w:type="auto"/>
            <w:vMerge w:val="restart"/>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Темы</w:t>
            </w:r>
          </w:p>
        </w:tc>
        <w:tc>
          <w:tcPr>
            <w:tcW w:w="0" w:type="auto"/>
            <w:gridSpan w:val="3"/>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b/>
                <w:bCs/>
                <w:sz w:val="24"/>
                <w:szCs w:val="24"/>
                <w:lang w:eastAsia="ru-RU"/>
              </w:rPr>
              <w:t>Количество часов</w:t>
            </w:r>
          </w:p>
        </w:tc>
      </w:tr>
      <w:tr w:rsidR="00365C19" w:rsidRPr="00DB353D" w:rsidTr="007222F1">
        <w:trPr>
          <w:tblCellSpacing w:w="15" w:type="dxa"/>
        </w:trPr>
        <w:tc>
          <w:tcPr>
            <w:tcW w:w="0" w:type="auto"/>
            <w:vMerge/>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Всего</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Теория</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Практика</w:t>
            </w:r>
          </w:p>
        </w:tc>
      </w:tr>
      <w:tr w:rsidR="00365C19" w:rsidRPr="00DB353D" w:rsidTr="007222F1">
        <w:trPr>
          <w:tblCellSpacing w:w="15" w:type="dxa"/>
        </w:trPr>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Вводное занятие. Техника безопасности на занятиях по подвижным играм.</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w:t>
            </w:r>
          </w:p>
        </w:tc>
      </w:tr>
      <w:tr w:rsidR="00365C19" w:rsidRPr="00DB353D" w:rsidTr="007222F1">
        <w:trPr>
          <w:tblCellSpacing w:w="15" w:type="dxa"/>
        </w:trPr>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2</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История возникновения и развития подвижных игр</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w:t>
            </w:r>
          </w:p>
        </w:tc>
      </w:tr>
      <w:tr w:rsidR="00365C19" w:rsidRPr="00DB353D" w:rsidTr="007222F1">
        <w:trPr>
          <w:tblCellSpacing w:w="15" w:type="dxa"/>
        </w:trPr>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3</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Физическая подготовка. Организация и проведение подвижных игр</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3</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5</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5</w:t>
            </w:r>
          </w:p>
        </w:tc>
      </w:tr>
      <w:tr w:rsidR="00365C19" w:rsidRPr="00DB353D" w:rsidTr="007222F1">
        <w:trPr>
          <w:tblCellSpacing w:w="15" w:type="dxa"/>
        </w:trPr>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4</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Здоровый образ жизни и его составляющие</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2</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2</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r>
      <w:tr w:rsidR="00365C19" w:rsidRPr="00DB353D" w:rsidTr="007222F1">
        <w:trPr>
          <w:tblCellSpacing w:w="15" w:type="dxa"/>
        </w:trPr>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5</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Игры по выбору</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3</w:t>
            </w:r>
          </w:p>
        </w:tc>
      </w:tr>
      <w:tr w:rsidR="00365C19" w:rsidRPr="00DB353D" w:rsidTr="007222F1">
        <w:trPr>
          <w:tblCellSpacing w:w="15" w:type="dxa"/>
        </w:trPr>
        <w:tc>
          <w:tcPr>
            <w:tcW w:w="0" w:type="auto"/>
            <w:gridSpan w:val="2"/>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b/>
                <w:bCs/>
                <w:sz w:val="24"/>
                <w:szCs w:val="24"/>
                <w:lang w:eastAsia="ru-RU"/>
              </w:rPr>
              <w:t>Итого</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68</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b/>
                <w:bCs/>
                <w:sz w:val="24"/>
                <w:szCs w:val="24"/>
                <w:lang w:eastAsia="ru-RU"/>
              </w:rPr>
              <w:t>9</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59</w:t>
            </w:r>
          </w:p>
        </w:tc>
      </w:tr>
    </w:tbl>
    <w:p w:rsidR="00365C19" w:rsidRPr="00DB353D" w:rsidRDefault="00365C19" w:rsidP="00365C19">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w:t>
      </w:r>
    </w:p>
    <w:p w:rsidR="00365C19" w:rsidRDefault="00365C19" w:rsidP="00365C19">
      <w:pPr>
        <w:spacing w:after="0" w:line="240" w:lineRule="auto"/>
        <w:rPr>
          <w:rFonts w:ascii="Times New Roman" w:eastAsia="Times New Roman" w:hAnsi="Times New Roman" w:cs="Times New Roman"/>
          <w:b/>
          <w:bCs/>
          <w:sz w:val="24"/>
          <w:szCs w:val="24"/>
          <w:lang w:eastAsia="ru-RU"/>
        </w:rPr>
      </w:pPr>
    </w:p>
    <w:p w:rsidR="00365C19" w:rsidRPr="00DB353D" w:rsidRDefault="00365C19" w:rsidP="00365C19">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b/>
          <w:bCs/>
          <w:sz w:val="24"/>
          <w:szCs w:val="24"/>
          <w:lang w:eastAsia="ru-RU"/>
        </w:rPr>
        <w:t>Содержание рабочей программы.</w:t>
      </w:r>
    </w:p>
    <w:p w:rsidR="00365C19" w:rsidRPr="00DB353D" w:rsidRDefault="00365C19" w:rsidP="00365C19">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w:t>
      </w:r>
    </w:p>
    <w:p w:rsidR="00365C19" w:rsidRPr="00DB353D" w:rsidRDefault="00365C19" w:rsidP="00365C19">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b/>
          <w:bCs/>
          <w:sz w:val="24"/>
          <w:szCs w:val="24"/>
          <w:lang w:eastAsia="ru-RU"/>
        </w:rPr>
        <w:t>Теоретическая подготовка. </w:t>
      </w:r>
    </w:p>
    <w:p w:rsidR="00365C19" w:rsidRPr="00DB353D" w:rsidRDefault="00365C19" w:rsidP="00365C19">
      <w:pPr>
        <w:spacing w:before="240"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b/>
          <w:bCs/>
          <w:sz w:val="24"/>
          <w:szCs w:val="24"/>
          <w:lang w:eastAsia="ru-RU"/>
        </w:rPr>
        <w:t>История возникновения и развития подвижных игр.</w:t>
      </w:r>
    </w:p>
    <w:p w:rsidR="00365C19" w:rsidRPr="00DB353D" w:rsidRDefault="00365C19" w:rsidP="00365C19">
      <w:pPr>
        <w:spacing w:before="240"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b/>
          <w:bCs/>
          <w:sz w:val="24"/>
          <w:szCs w:val="24"/>
          <w:lang w:eastAsia="ru-RU"/>
        </w:rPr>
        <w:t xml:space="preserve">Игра </w:t>
      </w:r>
      <w:r w:rsidRPr="00DB353D">
        <w:rPr>
          <w:rFonts w:ascii="Times New Roman" w:eastAsia="Times New Roman" w:hAnsi="Times New Roman" w:cs="Times New Roman"/>
          <w:sz w:val="24"/>
          <w:szCs w:val="24"/>
          <w:lang w:eastAsia="ru-RU"/>
        </w:rPr>
        <w:t>— относительно самостоятельная деятельность детей и взрослых. Она удовлетворяет потребность людей в отдыхе, развлечении, познании, в развитии духовных и физических сил.</w:t>
      </w:r>
    </w:p>
    <w:p w:rsidR="00365C19" w:rsidRPr="00DB353D" w:rsidRDefault="00365C19" w:rsidP="00365C19">
      <w:pPr>
        <w:spacing w:before="240"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b/>
          <w:bCs/>
          <w:sz w:val="24"/>
          <w:szCs w:val="24"/>
          <w:lang w:eastAsia="ru-RU"/>
        </w:rPr>
        <w:t>Подвижная игра</w:t>
      </w:r>
      <w:r w:rsidRPr="00DB353D">
        <w:rPr>
          <w:rFonts w:ascii="Times New Roman" w:eastAsia="Times New Roman" w:hAnsi="Times New Roman" w:cs="Times New Roman"/>
          <w:sz w:val="24"/>
          <w:szCs w:val="24"/>
          <w:lang w:eastAsia="ru-RU"/>
        </w:rPr>
        <w:t xml:space="preserve"> относится к тем проявлениям игровой деятельности, в которых ярко выражена роль движений. Для подвижной игры характерны активные творческие двигательные действия, мотивированные ее сюжетом. Эти действия частично ограничиваются правилами (общепринятыми, установленными руководителем или играющими), направленными на преодоление различных трудностей на пути к достижению поставленной цели.  В педагогической практике используются коллективные и индивидуальные подвижные игры, а также игры, подводящие к спортивной деятельности. Коллективные подвижные игры — это игры, в которых одновременно участвуют как небольшие группы участников, так и целые классы или спортивные секции, а в некоторых случаях и значительно большее количество играющих.</w:t>
      </w:r>
    </w:p>
    <w:p w:rsidR="00365C19" w:rsidRPr="00DB353D" w:rsidRDefault="00365C19" w:rsidP="00365C19">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Организация и проведение подвижных игр. Здоровый образ жизни и его составляющие. Игры по выбору.</w:t>
      </w:r>
    </w:p>
    <w:p w:rsidR="00365C19" w:rsidRPr="00DB353D" w:rsidRDefault="00365C19" w:rsidP="00365C19">
      <w:pPr>
        <w:spacing w:before="240"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b/>
          <w:bCs/>
          <w:sz w:val="24"/>
          <w:szCs w:val="24"/>
          <w:lang w:eastAsia="ru-RU"/>
        </w:rPr>
        <w:t>Физическая подготовка.</w:t>
      </w:r>
      <w:r w:rsidRPr="00DB353D">
        <w:rPr>
          <w:rFonts w:ascii="Times New Roman" w:eastAsia="Times New Roman" w:hAnsi="Times New Roman" w:cs="Times New Roman"/>
          <w:sz w:val="24"/>
          <w:szCs w:val="24"/>
          <w:lang w:eastAsia="ru-RU"/>
        </w:rPr>
        <w:t xml:space="preserve"> Организация и проведение подвижных игр. Цель:</w:t>
      </w:r>
      <w:r w:rsidRPr="00DB353D">
        <w:rPr>
          <w:rFonts w:ascii="Times New Roman" w:eastAsia="Times New Roman" w:hAnsi="Times New Roman" w:cs="Times New Roman"/>
          <w:b/>
          <w:bCs/>
          <w:sz w:val="24"/>
          <w:szCs w:val="24"/>
          <w:lang w:eastAsia="ru-RU"/>
        </w:rPr>
        <w:t> </w:t>
      </w:r>
      <w:r w:rsidRPr="00DB353D">
        <w:rPr>
          <w:rFonts w:ascii="Times New Roman" w:eastAsia="Times New Roman" w:hAnsi="Times New Roman" w:cs="Times New Roman"/>
          <w:sz w:val="24"/>
          <w:szCs w:val="24"/>
          <w:lang w:eastAsia="ru-RU"/>
        </w:rPr>
        <w:t xml:space="preserve">гармоничное развитие всех органов и систем спортсмена, повышение работоспособности, а </w:t>
      </w:r>
      <w:proofErr w:type="gramStart"/>
      <w:r w:rsidRPr="00DB353D">
        <w:rPr>
          <w:rFonts w:ascii="Times New Roman" w:eastAsia="Times New Roman" w:hAnsi="Times New Roman" w:cs="Times New Roman"/>
          <w:sz w:val="24"/>
          <w:szCs w:val="24"/>
          <w:lang w:eastAsia="ru-RU"/>
        </w:rPr>
        <w:t>так же</w:t>
      </w:r>
      <w:proofErr w:type="gramEnd"/>
      <w:r w:rsidRPr="00DB353D">
        <w:rPr>
          <w:rFonts w:ascii="Times New Roman" w:eastAsia="Times New Roman" w:hAnsi="Times New Roman" w:cs="Times New Roman"/>
          <w:sz w:val="24"/>
          <w:szCs w:val="24"/>
          <w:lang w:eastAsia="ru-RU"/>
        </w:rPr>
        <w:t xml:space="preserve"> создание основы для развития базовых умений и навыков.</w:t>
      </w:r>
    </w:p>
    <w:p w:rsidR="00365C19" w:rsidRPr="00DB353D" w:rsidRDefault="00365C19" w:rsidP="00365C19">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b/>
          <w:bCs/>
          <w:sz w:val="24"/>
          <w:szCs w:val="24"/>
          <w:lang w:eastAsia="ru-RU"/>
        </w:rPr>
        <w:t>   </w:t>
      </w:r>
      <w:r w:rsidRPr="00DB353D">
        <w:rPr>
          <w:rFonts w:ascii="Times New Roman" w:eastAsia="Times New Roman" w:hAnsi="Times New Roman" w:cs="Times New Roman"/>
          <w:sz w:val="24"/>
          <w:szCs w:val="24"/>
          <w:lang w:eastAsia="ru-RU"/>
        </w:rPr>
        <w:t>Задачи ФП:</w:t>
      </w:r>
    </w:p>
    <w:p w:rsidR="00365C19" w:rsidRPr="00DB353D" w:rsidRDefault="00365C19" w:rsidP="00365C19">
      <w:pPr>
        <w:numPr>
          <w:ilvl w:val="0"/>
          <w:numId w:val="2"/>
        </w:num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Повышение уровня функциональных возможностей организма спортсмена, путем развития работоспособности применительно к широкому кругу упражнений.</w:t>
      </w:r>
    </w:p>
    <w:p w:rsidR="00365C19" w:rsidRPr="00DB353D" w:rsidRDefault="00365C19" w:rsidP="00365C19">
      <w:pPr>
        <w:numPr>
          <w:ilvl w:val="0"/>
          <w:numId w:val="2"/>
        </w:num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Стимулировать развитие выносливости, силовых, скоростно-силовых, координационных возможностей.</w:t>
      </w:r>
    </w:p>
    <w:p w:rsidR="00365C19" w:rsidRPr="00DB353D" w:rsidRDefault="00365C19" w:rsidP="00365C19">
      <w:pPr>
        <w:numPr>
          <w:ilvl w:val="0"/>
          <w:numId w:val="2"/>
        </w:num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Систематически обогащать фонд двигательных навыков и умений.</w:t>
      </w:r>
    </w:p>
    <w:p w:rsidR="00365C19" w:rsidRPr="00DB353D" w:rsidRDefault="00365C19" w:rsidP="00365C19">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Средства ФП делятся на 2 группы: косвенного и прямого влияния. Косвенные – кроссы, плавание, лыжный бег и т.д. Прямые – упражнения направлены на повышение физической подготовленности и должны быть схожи по координации и характеру с действиями в подвижных играх.</w:t>
      </w:r>
    </w:p>
    <w:p w:rsidR="00365C19" w:rsidRPr="00DB353D" w:rsidRDefault="00365C19" w:rsidP="00365C19">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lastRenderedPageBreak/>
        <w:t>В состав ФП входят строевые упражнения и команды для управления группой; упражнения из гимнастики, легкой атлетики, акробатики, подвижные и спортивные игры.</w:t>
      </w:r>
    </w:p>
    <w:p w:rsidR="00365C19" w:rsidRPr="00DB353D" w:rsidRDefault="00365C19" w:rsidP="00365C19">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Средствами физической подготовки являются общеразвивающие упражнения, направленные на развитие всех качеств в процессе ходьбы, бега, прыжков, метаний, а также упражнения на различных снарядах, тренажерах, занятия другими видами спорта. Физическая подготовка. Основной задачей ФП является повышение работоспособности организма в целом.</w:t>
      </w:r>
    </w:p>
    <w:p w:rsidR="00365C19" w:rsidRPr="00DB353D" w:rsidRDefault="00365C19" w:rsidP="00365C19">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Физическая подготовка может проводиться в самых разнообразных условиях: на стадионе, в гимнастическом зале, в лесу, в парке. Многие упражнения можно выполнять без специального оборудования мест занятий, используя гимнастические снаряды, различные отягощения, природные материалы и др.</w:t>
      </w:r>
    </w:p>
    <w:p w:rsidR="00365C19" w:rsidRPr="00DB353D" w:rsidRDefault="00365C19" w:rsidP="00365C19">
      <w:pPr>
        <w:spacing w:before="240"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b/>
          <w:bCs/>
          <w:sz w:val="24"/>
          <w:szCs w:val="24"/>
          <w:lang w:eastAsia="ru-RU"/>
        </w:rPr>
        <w:t>Планируемые результаты:</w:t>
      </w:r>
    </w:p>
    <w:p w:rsidR="00365C19" w:rsidRPr="00DB353D" w:rsidRDefault="00365C19" w:rsidP="00365C19">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у выпускника начальной школы выработается потребность к систематическим занятиям физическими упражнениями и подвижными играми;</w:t>
      </w:r>
    </w:p>
    <w:p w:rsidR="00365C19" w:rsidRPr="00DB353D" w:rsidRDefault="00365C19" w:rsidP="00365C19">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сформировано начальное представление о культуре движении;    </w:t>
      </w:r>
    </w:p>
    <w:p w:rsidR="00365C19" w:rsidRPr="00DB353D" w:rsidRDefault="00365C19" w:rsidP="00365C19">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обучающийся сознательно применяет физические упражнения для повышения        работоспособности, организации отдыха и укрепления здоровья;</w:t>
      </w:r>
    </w:p>
    <w:p w:rsidR="00365C19" w:rsidRPr="00DB353D" w:rsidRDefault="00365C19" w:rsidP="00365C19">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обобщение и углубление знаний об истории, культуре народных игр;</w:t>
      </w:r>
      <w:r w:rsidRPr="00DB353D">
        <w:rPr>
          <w:rFonts w:ascii="Times New Roman" w:eastAsia="Times New Roman" w:hAnsi="Times New Roman" w:cs="Times New Roman"/>
          <w:b/>
          <w:bCs/>
          <w:sz w:val="24"/>
          <w:szCs w:val="24"/>
          <w:lang w:eastAsia="ru-RU"/>
        </w:rPr>
        <w:t xml:space="preserve">            </w:t>
      </w:r>
      <w:r w:rsidRPr="00DB353D">
        <w:rPr>
          <w:rFonts w:ascii="Times New Roman" w:eastAsia="Times New Roman" w:hAnsi="Times New Roman" w:cs="Times New Roman"/>
          <w:sz w:val="24"/>
          <w:szCs w:val="24"/>
          <w:lang w:eastAsia="ru-RU"/>
        </w:rPr>
        <w:t> </w:t>
      </w:r>
    </w:p>
    <w:p w:rsidR="00365C19" w:rsidRPr="00DB353D" w:rsidRDefault="00365C19" w:rsidP="00365C19">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умение работать в коллективе.</w:t>
      </w:r>
    </w:p>
    <w:p w:rsidR="00365C19" w:rsidRPr="00DB353D" w:rsidRDefault="00365C19" w:rsidP="00365C19">
      <w:pPr>
        <w:spacing w:before="240"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b/>
          <w:bCs/>
          <w:sz w:val="24"/>
          <w:szCs w:val="24"/>
          <w:lang w:eastAsia="ru-RU"/>
        </w:rPr>
        <w:t>Личностными результатами</w:t>
      </w:r>
      <w:r w:rsidRPr="00DB353D">
        <w:rPr>
          <w:rFonts w:ascii="Times New Roman" w:eastAsia="Times New Roman" w:hAnsi="Times New Roman" w:cs="Times New Roman"/>
          <w:sz w:val="24"/>
          <w:szCs w:val="24"/>
          <w:lang w:eastAsia="ru-RU"/>
        </w:rPr>
        <w:t xml:space="preserve"> кружка   являются следующие умения:</w:t>
      </w:r>
    </w:p>
    <w:p w:rsidR="00365C19" w:rsidRPr="00DB353D" w:rsidRDefault="00365C19" w:rsidP="00365C19">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xml:space="preserve">— оценивать поступки людей, жизненные ситуации с точки зрения общепринятых норм и ценностей; оценивать конкретные поступки как хорошие </w:t>
      </w:r>
      <w:proofErr w:type="gramStart"/>
      <w:r w:rsidRPr="00DB353D">
        <w:rPr>
          <w:rFonts w:ascii="Times New Roman" w:eastAsia="Times New Roman" w:hAnsi="Times New Roman" w:cs="Times New Roman"/>
          <w:sz w:val="24"/>
          <w:szCs w:val="24"/>
          <w:lang w:eastAsia="ru-RU"/>
        </w:rPr>
        <w:t>или  плохие</w:t>
      </w:r>
      <w:proofErr w:type="gramEnd"/>
      <w:r w:rsidRPr="00DB353D">
        <w:rPr>
          <w:rFonts w:ascii="Times New Roman" w:eastAsia="Times New Roman" w:hAnsi="Times New Roman" w:cs="Times New Roman"/>
          <w:sz w:val="24"/>
          <w:szCs w:val="24"/>
          <w:lang w:eastAsia="ru-RU"/>
        </w:rPr>
        <w:t>;</w:t>
      </w:r>
    </w:p>
    <w:p w:rsidR="00365C19" w:rsidRPr="00DB353D" w:rsidRDefault="00365C19" w:rsidP="00365C19">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xml:space="preserve">— </w:t>
      </w:r>
      <w:proofErr w:type="gramStart"/>
      <w:r w:rsidRPr="00DB353D">
        <w:rPr>
          <w:rFonts w:ascii="Times New Roman" w:eastAsia="Times New Roman" w:hAnsi="Times New Roman" w:cs="Times New Roman"/>
          <w:sz w:val="24"/>
          <w:szCs w:val="24"/>
          <w:lang w:eastAsia="ru-RU"/>
        </w:rPr>
        <w:t>выражать  свои</w:t>
      </w:r>
      <w:proofErr w:type="gramEnd"/>
      <w:r w:rsidRPr="00DB353D">
        <w:rPr>
          <w:rFonts w:ascii="Times New Roman" w:eastAsia="Times New Roman" w:hAnsi="Times New Roman" w:cs="Times New Roman"/>
          <w:sz w:val="24"/>
          <w:szCs w:val="24"/>
          <w:lang w:eastAsia="ru-RU"/>
        </w:rPr>
        <w:t xml:space="preserve"> эмоции;</w:t>
      </w:r>
    </w:p>
    <w:p w:rsidR="00365C19" w:rsidRPr="00DB353D" w:rsidRDefault="00365C19" w:rsidP="00365C19">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понимать эмоции других людей, сочувствовать, сопереживать;</w:t>
      </w:r>
    </w:p>
    <w:p w:rsidR="00365C19" w:rsidRPr="00DB353D" w:rsidRDefault="00365C19" w:rsidP="00365C19">
      <w:pPr>
        <w:spacing w:before="240"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b/>
          <w:bCs/>
          <w:sz w:val="24"/>
          <w:szCs w:val="24"/>
          <w:lang w:eastAsia="ru-RU"/>
        </w:rPr>
        <w:t>Мета предметными результатами</w:t>
      </w:r>
      <w:r w:rsidRPr="00DB353D">
        <w:rPr>
          <w:rFonts w:ascii="Times New Roman" w:eastAsia="Times New Roman" w:hAnsi="Times New Roman" w:cs="Times New Roman"/>
          <w:sz w:val="24"/>
          <w:szCs w:val="24"/>
          <w:lang w:eastAsia="ru-RU"/>
        </w:rPr>
        <w:t xml:space="preserve"> является формирование универсальных учебных действий (УУД).</w:t>
      </w:r>
    </w:p>
    <w:p w:rsidR="00365C19" w:rsidRPr="00DB353D" w:rsidRDefault="00365C19" w:rsidP="00365C19">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b/>
          <w:bCs/>
          <w:sz w:val="24"/>
          <w:szCs w:val="24"/>
          <w:lang w:eastAsia="ru-RU"/>
        </w:rPr>
        <w:t>—</w:t>
      </w:r>
      <w:r w:rsidRPr="00DB353D">
        <w:rPr>
          <w:rFonts w:ascii="Times New Roman" w:eastAsia="Times New Roman" w:hAnsi="Times New Roman" w:cs="Times New Roman"/>
          <w:sz w:val="24"/>
          <w:szCs w:val="24"/>
          <w:lang w:eastAsia="ru-RU"/>
        </w:rPr>
        <w:t>Регулятивные УУД:</w:t>
      </w:r>
    </w:p>
    <w:p w:rsidR="00365C19" w:rsidRPr="00DB353D" w:rsidRDefault="00365C19" w:rsidP="00365C19">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b/>
          <w:bCs/>
          <w:sz w:val="24"/>
          <w:szCs w:val="24"/>
          <w:lang w:eastAsia="ru-RU"/>
        </w:rPr>
        <w:t>—</w:t>
      </w:r>
      <w:r w:rsidRPr="00DB353D">
        <w:rPr>
          <w:rFonts w:ascii="Times New Roman" w:eastAsia="Times New Roman" w:hAnsi="Times New Roman" w:cs="Times New Roman"/>
          <w:sz w:val="24"/>
          <w:szCs w:val="24"/>
          <w:lang w:eastAsia="ru-RU"/>
        </w:rPr>
        <w:t xml:space="preserve"> определять и формировать </w:t>
      </w:r>
      <w:proofErr w:type="gramStart"/>
      <w:r w:rsidRPr="00DB353D">
        <w:rPr>
          <w:rFonts w:ascii="Times New Roman" w:eastAsia="Times New Roman" w:hAnsi="Times New Roman" w:cs="Times New Roman"/>
          <w:sz w:val="24"/>
          <w:szCs w:val="24"/>
          <w:lang w:eastAsia="ru-RU"/>
        </w:rPr>
        <w:t>цель  деятельности</w:t>
      </w:r>
      <w:proofErr w:type="gramEnd"/>
      <w:r w:rsidRPr="00DB353D">
        <w:rPr>
          <w:rFonts w:ascii="Times New Roman" w:eastAsia="Times New Roman" w:hAnsi="Times New Roman" w:cs="Times New Roman"/>
          <w:sz w:val="24"/>
          <w:szCs w:val="24"/>
          <w:lang w:eastAsia="ru-RU"/>
        </w:rPr>
        <w:t xml:space="preserve"> с помощью учителя;</w:t>
      </w:r>
    </w:p>
    <w:p w:rsidR="00365C19" w:rsidRPr="00DB353D" w:rsidRDefault="00365C19" w:rsidP="00365C19">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b/>
          <w:bCs/>
          <w:sz w:val="24"/>
          <w:szCs w:val="24"/>
          <w:lang w:eastAsia="ru-RU"/>
        </w:rPr>
        <w:t>—</w:t>
      </w:r>
      <w:r w:rsidRPr="00DB353D">
        <w:rPr>
          <w:rFonts w:ascii="Times New Roman" w:eastAsia="Times New Roman" w:hAnsi="Times New Roman" w:cs="Times New Roman"/>
          <w:sz w:val="24"/>
          <w:szCs w:val="24"/>
          <w:lang w:eastAsia="ru-RU"/>
        </w:rPr>
        <w:t xml:space="preserve"> проговаривать последовательность действий во время занятия;</w:t>
      </w:r>
    </w:p>
    <w:p w:rsidR="00365C19" w:rsidRPr="00DB353D" w:rsidRDefault="00365C19" w:rsidP="00365C19">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b/>
          <w:bCs/>
          <w:sz w:val="24"/>
          <w:szCs w:val="24"/>
          <w:lang w:eastAsia="ru-RU"/>
        </w:rPr>
        <w:t>—</w:t>
      </w:r>
      <w:r w:rsidRPr="00DB353D">
        <w:rPr>
          <w:rFonts w:ascii="Times New Roman" w:eastAsia="Times New Roman" w:hAnsi="Times New Roman" w:cs="Times New Roman"/>
          <w:sz w:val="24"/>
          <w:szCs w:val="24"/>
          <w:lang w:eastAsia="ru-RU"/>
        </w:rPr>
        <w:t xml:space="preserve"> учиться работать по определенному алгоритму</w:t>
      </w:r>
    </w:p>
    <w:p w:rsidR="00365C19" w:rsidRPr="00DB353D" w:rsidRDefault="00365C19" w:rsidP="00365C19">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b/>
          <w:bCs/>
          <w:sz w:val="24"/>
          <w:szCs w:val="24"/>
          <w:lang w:eastAsia="ru-RU"/>
        </w:rPr>
        <w:t>—</w:t>
      </w:r>
      <w:r w:rsidRPr="00DB353D">
        <w:rPr>
          <w:rFonts w:ascii="Times New Roman" w:eastAsia="Times New Roman" w:hAnsi="Times New Roman" w:cs="Times New Roman"/>
          <w:sz w:val="24"/>
          <w:szCs w:val="24"/>
          <w:lang w:eastAsia="ru-RU"/>
        </w:rPr>
        <w:t xml:space="preserve"> Познавательные УУД:</w:t>
      </w:r>
    </w:p>
    <w:p w:rsidR="00365C19" w:rsidRPr="00DB353D" w:rsidRDefault="00365C19" w:rsidP="00365C19">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b/>
          <w:bCs/>
          <w:sz w:val="24"/>
          <w:szCs w:val="24"/>
          <w:lang w:eastAsia="ru-RU"/>
        </w:rPr>
        <w:t>—</w:t>
      </w:r>
      <w:r w:rsidRPr="00DB353D">
        <w:rPr>
          <w:rFonts w:ascii="Times New Roman" w:eastAsia="Times New Roman" w:hAnsi="Times New Roman" w:cs="Times New Roman"/>
          <w:sz w:val="24"/>
          <w:szCs w:val="24"/>
          <w:lang w:eastAsia="ru-RU"/>
        </w:rPr>
        <w:t xml:space="preserve"> умение делать выводы в результате совместной работы класса и учителя;</w:t>
      </w:r>
    </w:p>
    <w:p w:rsidR="00365C19" w:rsidRPr="00DB353D" w:rsidRDefault="00365C19" w:rsidP="00365C19">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b/>
          <w:bCs/>
          <w:sz w:val="24"/>
          <w:szCs w:val="24"/>
          <w:lang w:eastAsia="ru-RU"/>
        </w:rPr>
        <w:t>—</w:t>
      </w:r>
      <w:r w:rsidRPr="00DB353D">
        <w:rPr>
          <w:rFonts w:ascii="Times New Roman" w:eastAsia="Times New Roman" w:hAnsi="Times New Roman" w:cs="Times New Roman"/>
          <w:sz w:val="24"/>
          <w:szCs w:val="24"/>
          <w:lang w:eastAsia="ru-RU"/>
        </w:rPr>
        <w:t xml:space="preserve"> Коммуникативные УУД:</w:t>
      </w:r>
    </w:p>
    <w:p w:rsidR="00365C19" w:rsidRPr="00DB353D" w:rsidRDefault="00365C19" w:rsidP="00365C19">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планирование учебного сотрудничества с учителем и сверстниками — определение цели, функций участников, способов взаимодействия;</w:t>
      </w:r>
    </w:p>
    <w:p w:rsidR="00365C19" w:rsidRPr="00DB353D" w:rsidRDefault="00365C19" w:rsidP="00365C19">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постановка вопросов — инициативное сотрудничество в поиске и сборе информации;</w:t>
      </w:r>
    </w:p>
    <w:p w:rsidR="00365C19" w:rsidRPr="00DB353D" w:rsidRDefault="00365C19" w:rsidP="00365C19">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365C19" w:rsidRPr="00DB353D" w:rsidRDefault="00365C19" w:rsidP="00365C19">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управление поведением партнёра — контроль, коррекция, оценка его действий;</w:t>
      </w:r>
    </w:p>
    <w:p w:rsidR="00365C19" w:rsidRPr="00DB353D" w:rsidRDefault="00365C19" w:rsidP="00365C19">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365C19" w:rsidRPr="00DB353D" w:rsidRDefault="00365C19" w:rsidP="00365C19">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сформировать навыки позитивного коммуникативного общения;</w:t>
      </w:r>
    </w:p>
    <w:p w:rsidR="00365C19" w:rsidRPr="00DB353D" w:rsidRDefault="00365C19" w:rsidP="00365C19">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w:t>
      </w:r>
    </w:p>
    <w:p w:rsidR="00365C19" w:rsidRPr="00DB353D" w:rsidRDefault="00365C19" w:rsidP="00365C19">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Формы подведения итогов реализации дополнительной образовательной программы: результативность обучения определяется умением играть и проводить подвижные игры.</w:t>
      </w:r>
    </w:p>
    <w:p w:rsidR="00365C19" w:rsidRPr="00DB353D" w:rsidRDefault="00365C19" w:rsidP="00365C19">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w:t>
      </w:r>
    </w:p>
    <w:p w:rsidR="00365C19" w:rsidRPr="00DB353D" w:rsidRDefault="00365C19" w:rsidP="00365C19">
      <w:pPr>
        <w:spacing w:after="0" w:line="240" w:lineRule="auto"/>
        <w:rPr>
          <w:rFonts w:ascii="Times New Roman" w:eastAsia="Times New Roman" w:hAnsi="Times New Roman" w:cs="Times New Roman"/>
          <w:sz w:val="24"/>
          <w:szCs w:val="24"/>
          <w:lang w:eastAsia="ru-RU"/>
        </w:rPr>
      </w:pPr>
    </w:p>
    <w:p w:rsidR="00365C19" w:rsidRPr="00DB353D" w:rsidRDefault="00365C19" w:rsidP="00365C19">
      <w:pPr>
        <w:spacing w:after="0" w:line="240" w:lineRule="auto"/>
        <w:rPr>
          <w:rFonts w:ascii="Times New Roman" w:eastAsia="Times New Roman" w:hAnsi="Times New Roman" w:cs="Times New Roman"/>
          <w:sz w:val="24"/>
          <w:szCs w:val="24"/>
          <w:lang w:eastAsia="ru-RU"/>
        </w:rPr>
      </w:pPr>
    </w:p>
    <w:p w:rsidR="00365C19" w:rsidRPr="00DB353D" w:rsidRDefault="00365C19" w:rsidP="00365C19">
      <w:pPr>
        <w:spacing w:after="0" w:line="240" w:lineRule="auto"/>
        <w:rPr>
          <w:rFonts w:ascii="Times New Roman" w:eastAsia="Times New Roman" w:hAnsi="Times New Roman" w:cs="Times New Roman"/>
          <w:sz w:val="24"/>
          <w:szCs w:val="24"/>
          <w:lang w:eastAsia="ru-RU"/>
        </w:rPr>
      </w:pPr>
    </w:p>
    <w:p w:rsidR="00365C19" w:rsidRPr="00DB353D" w:rsidRDefault="00365C19" w:rsidP="00365C19">
      <w:pPr>
        <w:spacing w:after="0" w:line="240" w:lineRule="auto"/>
        <w:rPr>
          <w:rFonts w:ascii="Times New Roman" w:eastAsia="Times New Roman" w:hAnsi="Times New Roman" w:cs="Times New Roman"/>
          <w:sz w:val="24"/>
          <w:szCs w:val="24"/>
          <w:lang w:eastAsia="ru-RU"/>
        </w:rPr>
      </w:pPr>
    </w:p>
    <w:p w:rsidR="00365C19" w:rsidRPr="00DB353D" w:rsidRDefault="00365C19" w:rsidP="00365C19">
      <w:pPr>
        <w:spacing w:after="0" w:line="240" w:lineRule="auto"/>
        <w:rPr>
          <w:rFonts w:ascii="Times New Roman" w:eastAsia="Times New Roman" w:hAnsi="Times New Roman" w:cs="Times New Roman"/>
          <w:sz w:val="24"/>
          <w:szCs w:val="24"/>
          <w:lang w:eastAsia="ru-RU"/>
        </w:rPr>
      </w:pPr>
    </w:p>
    <w:p w:rsidR="00365C19" w:rsidRPr="00DB353D" w:rsidRDefault="00365C19" w:rsidP="00365C19">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w:t>
      </w:r>
    </w:p>
    <w:p w:rsidR="00365C19" w:rsidRPr="00DB353D" w:rsidRDefault="00365C19" w:rsidP="00365C19">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b/>
          <w:bCs/>
          <w:sz w:val="24"/>
          <w:szCs w:val="24"/>
          <w:lang w:eastAsia="ru-RU"/>
        </w:rPr>
        <w:t>Условия реализации программы:</w:t>
      </w:r>
    </w:p>
    <w:p w:rsidR="00365C19" w:rsidRPr="00DB353D" w:rsidRDefault="00365C19" w:rsidP="00365C19">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Материально-технические условия: </w:t>
      </w:r>
    </w:p>
    <w:p w:rsidR="00365C19" w:rsidRPr="00DB353D" w:rsidRDefault="00365C19" w:rsidP="00365C19">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обеспечение учебно-наглядными пособиями, пополнение материальной базы волейбольными мячами, фишками, скакалками и другим инвентарём.</w:t>
      </w:r>
    </w:p>
    <w:p w:rsidR="00365C19" w:rsidRPr="00DB353D" w:rsidRDefault="00365C19" w:rsidP="00365C19">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Педагогические условия:</w:t>
      </w:r>
    </w:p>
    <w:p w:rsidR="00365C19" w:rsidRPr="00DB353D" w:rsidRDefault="00365C19" w:rsidP="00365C19">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учёт индивидуальных и возрастных особенностей обучающихся в использовании форм, средств и способов реализации программы секции;</w:t>
      </w:r>
    </w:p>
    <w:p w:rsidR="00365C19" w:rsidRPr="00DB353D" w:rsidRDefault="00365C19" w:rsidP="00365C19">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-соблюдение единства педагогических требований во взаимоотношениях с обучающимися;</w:t>
      </w:r>
    </w:p>
    <w:p w:rsidR="00365C19" w:rsidRPr="00DB353D" w:rsidRDefault="00365C19" w:rsidP="00365C19">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создание условий для развития личности ребенка и его способностей.</w:t>
      </w:r>
    </w:p>
    <w:p w:rsidR="00365C19" w:rsidRPr="00DB353D" w:rsidRDefault="00365C19" w:rsidP="00365C19">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Методические условия:</w:t>
      </w:r>
    </w:p>
    <w:p w:rsidR="00365C19" w:rsidRPr="00DB353D" w:rsidRDefault="00365C19" w:rsidP="00365C19">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наличие необходимой документации:</w:t>
      </w:r>
    </w:p>
    <w:p w:rsidR="00365C19" w:rsidRPr="00DB353D" w:rsidRDefault="00365C19" w:rsidP="00365C19">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программы деятельности спортивной секции;</w:t>
      </w:r>
    </w:p>
    <w:p w:rsidR="00365C19" w:rsidRPr="00DB353D" w:rsidRDefault="00365C19" w:rsidP="00365C19">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тематического планирования секции.</w:t>
      </w:r>
    </w:p>
    <w:p w:rsidR="00365C19" w:rsidRPr="00DB353D" w:rsidRDefault="00365C19" w:rsidP="00365C19">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w:t>
      </w:r>
    </w:p>
    <w:p w:rsidR="00365C19" w:rsidRPr="00DB353D" w:rsidRDefault="00365C19" w:rsidP="00365C19">
      <w:pPr>
        <w:spacing w:before="240"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b/>
          <w:bCs/>
          <w:sz w:val="24"/>
          <w:szCs w:val="24"/>
          <w:lang w:eastAsia="ru-RU"/>
        </w:rPr>
        <w:t xml:space="preserve">Формы аттестации. </w:t>
      </w:r>
      <w:r w:rsidRPr="00DB353D">
        <w:rPr>
          <w:rFonts w:ascii="Times New Roman" w:eastAsia="Times New Roman" w:hAnsi="Times New Roman" w:cs="Times New Roman"/>
          <w:sz w:val="24"/>
          <w:szCs w:val="24"/>
          <w:lang w:eastAsia="ru-RU"/>
        </w:rPr>
        <w:t>Сдача контрольных нормативов.</w:t>
      </w:r>
    </w:p>
    <w:p w:rsidR="00365C19" w:rsidRPr="00DB353D" w:rsidRDefault="00365C19" w:rsidP="00365C19">
      <w:pPr>
        <w:spacing w:before="240"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b/>
          <w:bCs/>
          <w:sz w:val="24"/>
          <w:szCs w:val="24"/>
          <w:lang w:eastAsia="ru-RU"/>
        </w:rPr>
        <w:t>Оценочные материалы.</w:t>
      </w:r>
    </w:p>
    <w:p w:rsidR="00365C19" w:rsidRPr="00DB353D" w:rsidRDefault="00365C19" w:rsidP="00365C19">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Нормативные требования, содержание и методика проведения контрольных испытаний</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9"/>
        <w:gridCol w:w="4252"/>
        <w:gridCol w:w="615"/>
        <w:gridCol w:w="614"/>
        <w:gridCol w:w="614"/>
        <w:gridCol w:w="629"/>
      </w:tblGrid>
      <w:tr w:rsidR="00365C19" w:rsidRPr="00DB353D" w:rsidTr="007222F1">
        <w:trPr>
          <w:tblCellSpacing w:w="15" w:type="dxa"/>
        </w:trPr>
        <w:tc>
          <w:tcPr>
            <w:tcW w:w="0" w:type="auto"/>
            <w:vMerge w:val="restart"/>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w:t>
            </w:r>
          </w:p>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п/п</w:t>
            </w:r>
          </w:p>
        </w:tc>
        <w:tc>
          <w:tcPr>
            <w:tcW w:w="0" w:type="auto"/>
            <w:vMerge w:val="restart"/>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Содержание требований</w:t>
            </w:r>
          </w:p>
        </w:tc>
        <w:tc>
          <w:tcPr>
            <w:tcW w:w="0" w:type="auto"/>
            <w:gridSpan w:val="4"/>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Возраст (лет)  юноши</w:t>
            </w:r>
          </w:p>
        </w:tc>
      </w:tr>
      <w:tr w:rsidR="00365C19" w:rsidRPr="00DB353D" w:rsidTr="007222F1">
        <w:trPr>
          <w:tblCellSpacing w:w="15" w:type="dxa"/>
        </w:trPr>
        <w:tc>
          <w:tcPr>
            <w:tcW w:w="0" w:type="auto"/>
            <w:vMerge/>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7</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8</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9</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10</w:t>
            </w:r>
          </w:p>
        </w:tc>
      </w:tr>
      <w:tr w:rsidR="00365C19" w:rsidRPr="00DB353D" w:rsidTr="007222F1">
        <w:trPr>
          <w:tblCellSpacing w:w="15" w:type="dxa"/>
        </w:trPr>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0" w:type="auto"/>
            <w:vAlign w:val="center"/>
            <w:hideMark/>
          </w:tcPr>
          <w:p w:rsidR="00365C19" w:rsidRPr="00DB353D" w:rsidRDefault="00D26034" w:rsidP="007222F1">
            <w:pPr>
              <w:spacing w:after="0" w:line="240" w:lineRule="auto"/>
              <w:rPr>
                <w:rFonts w:ascii="Times New Roman" w:eastAsia="Times New Roman" w:hAnsi="Times New Roman" w:cs="Times New Roman"/>
                <w:sz w:val="24"/>
                <w:szCs w:val="24"/>
                <w:lang w:eastAsia="ru-RU"/>
              </w:rPr>
            </w:pPr>
            <w:hyperlink r:id="rId5" w:history="1">
              <w:r w:rsidR="00365C19" w:rsidRPr="00DB353D">
                <w:rPr>
                  <w:rFonts w:ascii="Times New Roman" w:eastAsia="Times New Roman" w:hAnsi="Times New Roman" w:cs="Times New Roman"/>
                  <w:color w:val="0000FF"/>
                  <w:sz w:val="24"/>
                  <w:szCs w:val="24"/>
                  <w:u w:val="single"/>
                  <w:lang w:eastAsia="ru-RU"/>
                </w:rPr>
                <w:t>Бег на 30 метров (сек)</w:t>
              </w:r>
            </w:hyperlink>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6,9</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7,0</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6,6</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6,3</w:t>
            </w:r>
          </w:p>
        </w:tc>
      </w:tr>
      <w:tr w:rsidR="00365C19" w:rsidRPr="00DB353D" w:rsidTr="007222F1">
        <w:trPr>
          <w:tblCellSpacing w:w="15" w:type="dxa"/>
        </w:trPr>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2</w:t>
            </w:r>
          </w:p>
        </w:tc>
        <w:tc>
          <w:tcPr>
            <w:tcW w:w="0" w:type="auto"/>
            <w:vAlign w:val="center"/>
            <w:hideMark/>
          </w:tcPr>
          <w:p w:rsidR="00365C19" w:rsidRPr="00DB353D" w:rsidRDefault="00D26034" w:rsidP="007222F1">
            <w:pPr>
              <w:spacing w:after="0" w:line="240" w:lineRule="auto"/>
              <w:rPr>
                <w:rFonts w:ascii="Times New Roman" w:eastAsia="Times New Roman" w:hAnsi="Times New Roman" w:cs="Times New Roman"/>
                <w:sz w:val="24"/>
                <w:szCs w:val="24"/>
                <w:lang w:eastAsia="ru-RU"/>
              </w:rPr>
            </w:pPr>
            <w:hyperlink r:id="rId6" w:history="1">
              <w:r w:rsidR="00365C19" w:rsidRPr="00DB353D">
                <w:rPr>
                  <w:rFonts w:ascii="Times New Roman" w:eastAsia="Times New Roman" w:hAnsi="Times New Roman" w:cs="Times New Roman"/>
                  <w:color w:val="0000FF"/>
                  <w:sz w:val="24"/>
                  <w:szCs w:val="24"/>
                  <w:u w:val="single"/>
                  <w:lang w:eastAsia="ru-RU"/>
                </w:rPr>
                <w:t>Челночный бег 3х10 м</w:t>
              </w:r>
            </w:hyperlink>
            <w:r w:rsidR="00365C19" w:rsidRPr="00DB353D">
              <w:rPr>
                <w:rFonts w:ascii="Times New Roman" w:eastAsia="Times New Roman" w:hAnsi="Times New Roman" w:cs="Times New Roman"/>
                <w:sz w:val="24"/>
                <w:szCs w:val="24"/>
                <w:lang w:eastAsia="ru-RU"/>
              </w:rPr>
              <w:t xml:space="preserve"> (сек)</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10,5</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10,0</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9,9</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11,5</w:t>
            </w:r>
          </w:p>
        </w:tc>
      </w:tr>
      <w:tr w:rsidR="00365C19" w:rsidRPr="00DB353D" w:rsidTr="007222F1">
        <w:trPr>
          <w:tblCellSpacing w:w="15" w:type="dxa"/>
        </w:trPr>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3</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Сгибание и разгибание рук в упоре лежа</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8</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9</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10</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11</w:t>
            </w:r>
          </w:p>
        </w:tc>
      </w:tr>
      <w:tr w:rsidR="00365C19" w:rsidRPr="00DB353D" w:rsidTr="007222F1">
        <w:trPr>
          <w:tblCellSpacing w:w="15" w:type="dxa"/>
        </w:trPr>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4</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Поднимание туловища 30 сек (раз) </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14</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15</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17</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18</w:t>
            </w:r>
          </w:p>
        </w:tc>
      </w:tr>
      <w:tr w:rsidR="00365C19" w:rsidRPr="00DB353D" w:rsidTr="007222F1">
        <w:trPr>
          <w:tblCellSpacing w:w="15" w:type="dxa"/>
        </w:trPr>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5</w:t>
            </w:r>
          </w:p>
        </w:tc>
        <w:tc>
          <w:tcPr>
            <w:tcW w:w="0" w:type="auto"/>
            <w:vAlign w:val="center"/>
            <w:hideMark/>
          </w:tcPr>
          <w:p w:rsidR="00365C19" w:rsidRPr="00DB353D" w:rsidRDefault="00D26034" w:rsidP="007222F1">
            <w:pPr>
              <w:spacing w:after="0" w:line="240" w:lineRule="auto"/>
              <w:rPr>
                <w:rFonts w:ascii="Times New Roman" w:eastAsia="Times New Roman" w:hAnsi="Times New Roman" w:cs="Times New Roman"/>
                <w:sz w:val="24"/>
                <w:szCs w:val="24"/>
                <w:lang w:eastAsia="ru-RU"/>
              </w:rPr>
            </w:pPr>
            <w:hyperlink r:id="rId7" w:history="1">
              <w:r w:rsidR="00365C19" w:rsidRPr="00DB353D">
                <w:rPr>
                  <w:rFonts w:ascii="Times New Roman" w:eastAsia="Times New Roman" w:hAnsi="Times New Roman" w:cs="Times New Roman"/>
                  <w:color w:val="0000FF"/>
                  <w:sz w:val="24"/>
                  <w:szCs w:val="24"/>
                  <w:u w:val="single"/>
                  <w:lang w:eastAsia="ru-RU"/>
                </w:rPr>
                <w:t>Прыжок в длину с места</w:t>
              </w:r>
            </w:hyperlink>
            <w:r w:rsidR="00365C19" w:rsidRPr="00DB353D">
              <w:rPr>
                <w:rFonts w:ascii="Times New Roman" w:eastAsia="Times New Roman" w:hAnsi="Times New Roman" w:cs="Times New Roman"/>
                <w:sz w:val="24"/>
                <w:szCs w:val="24"/>
                <w:lang w:eastAsia="ru-RU"/>
              </w:rPr>
              <w:t xml:space="preserve"> (см)</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115</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125</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130</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140</w:t>
            </w:r>
          </w:p>
        </w:tc>
      </w:tr>
      <w:tr w:rsidR="00365C19" w:rsidRPr="00DB353D" w:rsidTr="007222F1">
        <w:trPr>
          <w:tblCellSpacing w:w="15" w:type="dxa"/>
        </w:trPr>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6</w:t>
            </w:r>
          </w:p>
        </w:tc>
        <w:tc>
          <w:tcPr>
            <w:tcW w:w="0" w:type="auto"/>
            <w:vAlign w:val="center"/>
            <w:hideMark/>
          </w:tcPr>
          <w:p w:rsidR="00365C19" w:rsidRPr="00DB353D" w:rsidRDefault="00D26034" w:rsidP="007222F1">
            <w:pPr>
              <w:spacing w:after="0" w:line="240" w:lineRule="auto"/>
              <w:rPr>
                <w:rFonts w:ascii="Times New Roman" w:eastAsia="Times New Roman" w:hAnsi="Times New Roman" w:cs="Times New Roman"/>
                <w:sz w:val="24"/>
                <w:szCs w:val="24"/>
                <w:lang w:eastAsia="ru-RU"/>
              </w:rPr>
            </w:pPr>
            <w:hyperlink r:id="rId8" w:history="1">
              <w:r w:rsidR="00365C19" w:rsidRPr="00DB353D">
                <w:rPr>
                  <w:rFonts w:ascii="Times New Roman" w:eastAsia="Times New Roman" w:hAnsi="Times New Roman" w:cs="Times New Roman"/>
                  <w:color w:val="0000FF"/>
                  <w:sz w:val="24"/>
                  <w:szCs w:val="24"/>
                  <w:u w:val="single"/>
                  <w:lang w:eastAsia="ru-RU"/>
                </w:rPr>
                <w:t>Наклон вперёд сидя, ноги вместе</w:t>
              </w:r>
            </w:hyperlink>
            <w:r w:rsidR="00365C19" w:rsidRPr="00DB353D">
              <w:rPr>
                <w:rFonts w:ascii="Times New Roman" w:eastAsia="Times New Roman" w:hAnsi="Times New Roman" w:cs="Times New Roman"/>
                <w:sz w:val="24"/>
                <w:szCs w:val="24"/>
                <w:lang w:eastAsia="ru-RU"/>
              </w:rPr>
              <w:t xml:space="preserve"> (см)</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3</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4</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5</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6</w:t>
            </w:r>
          </w:p>
        </w:tc>
      </w:tr>
      <w:tr w:rsidR="00365C19" w:rsidRPr="00DB353D" w:rsidTr="007222F1">
        <w:trPr>
          <w:tblCellSpacing w:w="15" w:type="dxa"/>
        </w:trPr>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7</w:t>
            </w:r>
          </w:p>
        </w:tc>
        <w:tc>
          <w:tcPr>
            <w:tcW w:w="0" w:type="auto"/>
            <w:vAlign w:val="center"/>
            <w:hideMark/>
          </w:tcPr>
          <w:p w:rsidR="00365C19" w:rsidRPr="00DB353D" w:rsidRDefault="00D26034" w:rsidP="007222F1">
            <w:pPr>
              <w:spacing w:after="0" w:line="240" w:lineRule="auto"/>
              <w:rPr>
                <w:rFonts w:ascii="Times New Roman" w:eastAsia="Times New Roman" w:hAnsi="Times New Roman" w:cs="Times New Roman"/>
                <w:sz w:val="24"/>
                <w:szCs w:val="24"/>
                <w:lang w:eastAsia="ru-RU"/>
              </w:rPr>
            </w:pPr>
            <w:hyperlink r:id="rId9" w:history="1">
              <w:r w:rsidR="00365C19" w:rsidRPr="00DB353D">
                <w:rPr>
                  <w:rFonts w:ascii="Times New Roman" w:eastAsia="Times New Roman" w:hAnsi="Times New Roman" w:cs="Times New Roman"/>
                  <w:color w:val="0000FF"/>
                  <w:sz w:val="24"/>
                  <w:szCs w:val="24"/>
                  <w:u w:val="single"/>
                  <w:lang w:eastAsia="ru-RU"/>
                </w:rPr>
                <w:t>Прыжки через скакалку</w:t>
              </w:r>
            </w:hyperlink>
            <w:r w:rsidR="00365C19" w:rsidRPr="00DB353D">
              <w:rPr>
                <w:rFonts w:ascii="Times New Roman" w:eastAsia="Times New Roman" w:hAnsi="Times New Roman" w:cs="Times New Roman"/>
                <w:sz w:val="24"/>
                <w:szCs w:val="24"/>
                <w:lang w:eastAsia="ru-RU"/>
              </w:rPr>
              <w:t xml:space="preserve"> 60 сек (раз)</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30</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50</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60</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70</w:t>
            </w:r>
          </w:p>
        </w:tc>
      </w:tr>
      <w:tr w:rsidR="00365C19" w:rsidRPr="00DB353D" w:rsidTr="007222F1">
        <w:trPr>
          <w:tblCellSpacing w:w="15" w:type="dxa"/>
        </w:trPr>
        <w:tc>
          <w:tcPr>
            <w:tcW w:w="0" w:type="auto"/>
            <w:vMerge w:val="restart"/>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w:t>
            </w:r>
          </w:p>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п/п</w:t>
            </w:r>
          </w:p>
        </w:tc>
        <w:tc>
          <w:tcPr>
            <w:tcW w:w="0" w:type="auto"/>
            <w:vMerge w:val="restart"/>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Содержание требований</w:t>
            </w:r>
          </w:p>
        </w:tc>
        <w:tc>
          <w:tcPr>
            <w:tcW w:w="0" w:type="auto"/>
            <w:gridSpan w:val="4"/>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Возраст (лет)  девушки</w:t>
            </w:r>
          </w:p>
        </w:tc>
      </w:tr>
      <w:tr w:rsidR="00365C19" w:rsidRPr="00DB353D" w:rsidTr="007222F1">
        <w:trPr>
          <w:tblCellSpacing w:w="15" w:type="dxa"/>
        </w:trPr>
        <w:tc>
          <w:tcPr>
            <w:tcW w:w="0" w:type="auto"/>
            <w:vMerge/>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7</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8</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9</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10</w:t>
            </w:r>
          </w:p>
        </w:tc>
      </w:tr>
      <w:tr w:rsidR="00365C19" w:rsidRPr="00DB353D" w:rsidTr="007222F1">
        <w:trPr>
          <w:tblCellSpacing w:w="15" w:type="dxa"/>
        </w:trPr>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0" w:type="auto"/>
            <w:vAlign w:val="center"/>
            <w:hideMark/>
          </w:tcPr>
          <w:p w:rsidR="00365C19" w:rsidRPr="00DB353D" w:rsidRDefault="00D26034" w:rsidP="007222F1">
            <w:pPr>
              <w:spacing w:after="0" w:line="240" w:lineRule="auto"/>
              <w:rPr>
                <w:rFonts w:ascii="Times New Roman" w:eastAsia="Times New Roman" w:hAnsi="Times New Roman" w:cs="Times New Roman"/>
                <w:sz w:val="24"/>
                <w:szCs w:val="24"/>
                <w:lang w:eastAsia="ru-RU"/>
              </w:rPr>
            </w:pPr>
            <w:hyperlink r:id="rId10" w:history="1">
              <w:r w:rsidR="00365C19" w:rsidRPr="00DB353D">
                <w:rPr>
                  <w:rFonts w:ascii="Times New Roman" w:eastAsia="Times New Roman" w:hAnsi="Times New Roman" w:cs="Times New Roman"/>
                  <w:color w:val="0000FF"/>
                  <w:sz w:val="24"/>
                  <w:szCs w:val="24"/>
                  <w:u w:val="single"/>
                  <w:lang w:eastAsia="ru-RU"/>
                </w:rPr>
                <w:t>Бег на 30 метров (сек)</w:t>
              </w:r>
            </w:hyperlink>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7,4</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7,2</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6,8</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6,6</w:t>
            </w:r>
          </w:p>
        </w:tc>
      </w:tr>
      <w:tr w:rsidR="00365C19" w:rsidRPr="00DB353D" w:rsidTr="007222F1">
        <w:trPr>
          <w:tblCellSpacing w:w="15" w:type="dxa"/>
        </w:trPr>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2</w:t>
            </w:r>
          </w:p>
        </w:tc>
        <w:tc>
          <w:tcPr>
            <w:tcW w:w="0" w:type="auto"/>
            <w:vAlign w:val="center"/>
            <w:hideMark/>
          </w:tcPr>
          <w:p w:rsidR="00365C19" w:rsidRPr="00DB353D" w:rsidRDefault="00D26034" w:rsidP="007222F1">
            <w:pPr>
              <w:spacing w:after="0" w:line="240" w:lineRule="auto"/>
              <w:rPr>
                <w:rFonts w:ascii="Times New Roman" w:eastAsia="Times New Roman" w:hAnsi="Times New Roman" w:cs="Times New Roman"/>
                <w:sz w:val="24"/>
                <w:szCs w:val="24"/>
                <w:lang w:eastAsia="ru-RU"/>
              </w:rPr>
            </w:pPr>
            <w:hyperlink r:id="rId11" w:history="1">
              <w:r w:rsidR="00365C19" w:rsidRPr="00DB353D">
                <w:rPr>
                  <w:rFonts w:ascii="Times New Roman" w:eastAsia="Times New Roman" w:hAnsi="Times New Roman" w:cs="Times New Roman"/>
                  <w:color w:val="0000FF"/>
                  <w:sz w:val="24"/>
                  <w:szCs w:val="24"/>
                  <w:u w:val="single"/>
                  <w:lang w:eastAsia="ru-RU"/>
                </w:rPr>
                <w:t>Челночный бег 3х10 м</w:t>
              </w:r>
            </w:hyperlink>
            <w:r w:rsidR="00365C19" w:rsidRPr="00DB353D">
              <w:rPr>
                <w:rFonts w:ascii="Times New Roman" w:eastAsia="Times New Roman" w:hAnsi="Times New Roman" w:cs="Times New Roman"/>
                <w:sz w:val="24"/>
                <w:szCs w:val="24"/>
                <w:lang w:eastAsia="ru-RU"/>
              </w:rPr>
              <w:t xml:space="preserve"> (сек)</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11,3</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10,7</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10,3</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10,0</w:t>
            </w:r>
          </w:p>
        </w:tc>
      </w:tr>
      <w:tr w:rsidR="00365C19" w:rsidRPr="00DB353D" w:rsidTr="007222F1">
        <w:trPr>
          <w:tblCellSpacing w:w="15" w:type="dxa"/>
        </w:trPr>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3</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Сгибание и разгибание рук в упоре лежа</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5</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5</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6</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6</w:t>
            </w:r>
          </w:p>
        </w:tc>
      </w:tr>
      <w:tr w:rsidR="00365C19" w:rsidRPr="00DB353D" w:rsidTr="007222F1">
        <w:trPr>
          <w:tblCellSpacing w:w="15" w:type="dxa"/>
        </w:trPr>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4</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Поднимание туловища 30 сек (раз) </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12</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13</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14</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15</w:t>
            </w:r>
          </w:p>
        </w:tc>
      </w:tr>
      <w:tr w:rsidR="00365C19" w:rsidRPr="00DB353D" w:rsidTr="007222F1">
        <w:trPr>
          <w:tblCellSpacing w:w="15" w:type="dxa"/>
        </w:trPr>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5</w:t>
            </w:r>
          </w:p>
        </w:tc>
        <w:tc>
          <w:tcPr>
            <w:tcW w:w="0" w:type="auto"/>
            <w:vAlign w:val="center"/>
            <w:hideMark/>
          </w:tcPr>
          <w:p w:rsidR="00365C19" w:rsidRPr="00DB353D" w:rsidRDefault="00D26034" w:rsidP="007222F1">
            <w:pPr>
              <w:spacing w:after="0" w:line="240" w:lineRule="auto"/>
              <w:rPr>
                <w:rFonts w:ascii="Times New Roman" w:eastAsia="Times New Roman" w:hAnsi="Times New Roman" w:cs="Times New Roman"/>
                <w:sz w:val="24"/>
                <w:szCs w:val="24"/>
                <w:lang w:eastAsia="ru-RU"/>
              </w:rPr>
            </w:pPr>
            <w:hyperlink r:id="rId12" w:history="1">
              <w:r w:rsidR="00365C19" w:rsidRPr="00DB353D">
                <w:rPr>
                  <w:rFonts w:ascii="Times New Roman" w:eastAsia="Times New Roman" w:hAnsi="Times New Roman" w:cs="Times New Roman"/>
                  <w:color w:val="0000FF"/>
                  <w:sz w:val="24"/>
                  <w:szCs w:val="24"/>
                  <w:u w:val="single"/>
                  <w:lang w:eastAsia="ru-RU"/>
                </w:rPr>
                <w:t>Прыжок в длину с места</w:t>
              </w:r>
            </w:hyperlink>
            <w:r w:rsidR="00365C19" w:rsidRPr="00DB353D">
              <w:rPr>
                <w:rFonts w:ascii="Times New Roman" w:eastAsia="Times New Roman" w:hAnsi="Times New Roman" w:cs="Times New Roman"/>
                <w:sz w:val="24"/>
                <w:szCs w:val="24"/>
                <w:lang w:eastAsia="ru-RU"/>
              </w:rPr>
              <w:t xml:space="preserve"> (см)</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110</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115</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125</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135</w:t>
            </w:r>
          </w:p>
        </w:tc>
      </w:tr>
      <w:tr w:rsidR="00365C19" w:rsidRPr="00DB353D" w:rsidTr="007222F1">
        <w:trPr>
          <w:tblCellSpacing w:w="15" w:type="dxa"/>
        </w:trPr>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6</w:t>
            </w:r>
          </w:p>
        </w:tc>
        <w:tc>
          <w:tcPr>
            <w:tcW w:w="0" w:type="auto"/>
            <w:vAlign w:val="center"/>
            <w:hideMark/>
          </w:tcPr>
          <w:p w:rsidR="00365C19" w:rsidRPr="00DB353D" w:rsidRDefault="00D26034" w:rsidP="007222F1">
            <w:pPr>
              <w:spacing w:after="0" w:line="240" w:lineRule="auto"/>
              <w:rPr>
                <w:rFonts w:ascii="Times New Roman" w:eastAsia="Times New Roman" w:hAnsi="Times New Roman" w:cs="Times New Roman"/>
                <w:sz w:val="24"/>
                <w:szCs w:val="24"/>
                <w:lang w:eastAsia="ru-RU"/>
              </w:rPr>
            </w:pPr>
            <w:hyperlink r:id="rId13" w:history="1">
              <w:r w:rsidR="00365C19" w:rsidRPr="00DB353D">
                <w:rPr>
                  <w:rFonts w:ascii="Times New Roman" w:eastAsia="Times New Roman" w:hAnsi="Times New Roman" w:cs="Times New Roman"/>
                  <w:color w:val="0000FF"/>
                  <w:sz w:val="24"/>
                  <w:szCs w:val="24"/>
                  <w:u w:val="single"/>
                  <w:lang w:eastAsia="ru-RU"/>
                </w:rPr>
                <w:t>Наклон вперёд сидя, ноги вместе</w:t>
              </w:r>
            </w:hyperlink>
            <w:r w:rsidR="00365C19" w:rsidRPr="00DB353D">
              <w:rPr>
                <w:rFonts w:ascii="Times New Roman" w:eastAsia="Times New Roman" w:hAnsi="Times New Roman" w:cs="Times New Roman"/>
                <w:sz w:val="24"/>
                <w:szCs w:val="24"/>
                <w:lang w:eastAsia="ru-RU"/>
              </w:rPr>
              <w:t xml:space="preserve"> (см)</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5</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6</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7</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8</w:t>
            </w:r>
          </w:p>
        </w:tc>
      </w:tr>
      <w:tr w:rsidR="00365C19" w:rsidRPr="00DB353D" w:rsidTr="007222F1">
        <w:trPr>
          <w:tblCellSpacing w:w="15" w:type="dxa"/>
        </w:trPr>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7</w:t>
            </w:r>
          </w:p>
        </w:tc>
        <w:tc>
          <w:tcPr>
            <w:tcW w:w="0" w:type="auto"/>
            <w:vAlign w:val="center"/>
            <w:hideMark/>
          </w:tcPr>
          <w:p w:rsidR="00365C19" w:rsidRPr="00DB353D" w:rsidRDefault="00D26034" w:rsidP="007222F1">
            <w:pPr>
              <w:spacing w:after="0" w:line="240" w:lineRule="auto"/>
              <w:rPr>
                <w:rFonts w:ascii="Times New Roman" w:eastAsia="Times New Roman" w:hAnsi="Times New Roman" w:cs="Times New Roman"/>
                <w:sz w:val="24"/>
                <w:szCs w:val="24"/>
                <w:lang w:eastAsia="ru-RU"/>
              </w:rPr>
            </w:pPr>
            <w:hyperlink r:id="rId14" w:history="1">
              <w:r w:rsidR="00365C19" w:rsidRPr="00DB353D">
                <w:rPr>
                  <w:rFonts w:ascii="Times New Roman" w:eastAsia="Times New Roman" w:hAnsi="Times New Roman" w:cs="Times New Roman"/>
                  <w:color w:val="0000FF"/>
                  <w:sz w:val="24"/>
                  <w:szCs w:val="24"/>
                  <w:u w:val="single"/>
                  <w:lang w:eastAsia="ru-RU"/>
                </w:rPr>
                <w:t>Прыжки через скакалку</w:t>
              </w:r>
            </w:hyperlink>
            <w:r w:rsidR="00365C19" w:rsidRPr="00DB353D">
              <w:rPr>
                <w:rFonts w:ascii="Times New Roman" w:eastAsia="Times New Roman" w:hAnsi="Times New Roman" w:cs="Times New Roman"/>
                <w:sz w:val="24"/>
                <w:szCs w:val="24"/>
                <w:lang w:eastAsia="ru-RU"/>
              </w:rPr>
              <w:t xml:space="preserve"> 60 сек (раз)</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40</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55</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65</w:t>
            </w:r>
          </w:p>
        </w:tc>
        <w:tc>
          <w:tcPr>
            <w:tcW w:w="0" w:type="auto"/>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85</w:t>
            </w:r>
          </w:p>
        </w:tc>
      </w:tr>
    </w:tbl>
    <w:p w:rsidR="00365C19" w:rsidRPr="00DB353D" w:rsidRDefault="00365C19" w:rsidP="00365C19">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w:t>
      </w:r>
    </w:p>
    <w:p w:rsidR="00365C19" w:rsidRDefault="00365C19" w:rsidP="00365C19">
      <w:pPr>
        <w:spacing w:after="0" w:line="240" w:lineRule="auto"/>
        <w:rPr>
          <w:rFonts w:ascii="Times New Roman" w:eastAsia="Times New Roman" w:hAnsi="Times New Roman" w:cs="Times New Roman"/>
          <w:b/>
          <w:bCs/>
          <w:sz w:val="24"/>
          <w:szCs w:val="24"/>
          <w:lang w:eastAsia="ru-RU"/>
        </w:rPr>
      </w:pPr>
    </w:p>
    <w:p w:rsidR="00365C19" w:rsidRDefault="00365C19" w:rsidP="00365C19">
      <w:pPr>
        <w:spacing w:after="0" w:line="240" w:lineRule="auto"/>
        <w:rPr>
          <w:rFonts w:ascii="Times New Roman" w:eastAsia="Times New Roman" w:hAnsi="Times New Roman" w:cs="Times New Roman"/>
          <w:b/>
          <w:bCs/>
          <w:sz w:val="24"/>
          <w:szCs w:val="24"/>
          <w:lang w:eastAsia="ru-RU"/>
        </w:rPr>
      </w:pPr>
    </w:p>
    <w:p w:rsidR="00365C19" w:rsidRDefault="00365C19" w:rsidP="00365C19">
      <w:pPr>
        <w:spacing w:after="0" w:line="240" w:lineRule="auto"/>
        <w:rPr>
          <w:rFonts w:ascii="Times New Roman" w:eastAsia="Times New Roman" w:hAnsi="Times New Roman" w:cs="Times New Roman"/>
          <w:b/>
          <w:bCs/>
          <w:sz w:val="24"/>
          <w:szCs w:val="24"/>
          <w:lang w:eastAsia="ru-RU"/>
        </w:rPr>
      </w:pPr>
    </w:p>
    <w:p w:rsidR="00365C19" w:rsidRDefault="00365C19" w:rsidP="00365C19">
      <w:pPr>
        <w:spacing w:after="0" w:line="240" w:lineRule="auto"/>
        <w:rPr>
          <w:rFonts w:ascii="Times New Roman" w:eastAsia="Times New Roman" w:hAnsi="Times New Roman" w:cs="Times New Roman"/>
          <w:b/>
          <w:bCs/>
          <w:sz w:val="24"/>
          <w:szCs w:val="24"/>
          <w:lang w:eastAsia="ru-RU"/>
        </w:rPr>
      </w:pPr>
    </w:p>
    <w:p w:rsidR="00365C19" w:rsidRPr="00DB353D" w:rsidRDefault="00365C19" w:rsidP="00365C19">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b/>
          <w:bCs/>
          <w:sz w:val="24"/>
          <w:szCs w:val="24"/>
          <w:lang w:eastAsia="ru-RU"/>
        </w:rPr>
        <w:lastRenderedPageBreak/>
        <w:t>Методические материалы:</w:t>
      </w:r>
    </w:p>
    <w:p w:rsidR="00365C19" w:rsidRPr="00DB353D" w:rsidRDefault="00365C19" w:rsidP="00365C19">
      <w:pPr>
        <w:numPr>
          <w:ilvl w:val="0"/>
          <w:numId w:val="3"/>
        </w:num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Дмитриев А.А. Физическая культура в специальном образовании – М., 2008. </w:t>
      </w:r>
    </w:p>
    <w:p w:rsidR="00365C19" w:rsidRPr="002455B4" w:rsidRDefault="00365C19" w:rsidP="00365C19">
      <w:pPr>
        <w:pStyle w:val="a7"/>
        <w:numPr>
          <w:ilvl w:val="0"/>
          <w:numId w:val="4"/>
        </w:numPr>
        <w:spacing w:after="0" w:line="240" w:lineRule="auto"/>
        <w:rPr>
          <w:rFonts w:ascii="Times New Roman" w:eastAsia="Times New Roman" w:hAnsi="Times New Roman" w:cs="Times New Roman"/>
          <w:sz w:val="24"/>
          <w:szCs w:val="24"/>
          <w:lang w:eastAsia="ru-RU"/>
        </w:rPr>
      </w:pPr>
      <w:r w:rsidRPr="002455B4">
        <w:rPr>
          <w:rFonts w:ascii="Times New Roman" w:eastAsia="Times New Roman" w:hAnsi="Times New Roman" w:cs="Times New Roman"/>
          <w:sz w:val="24"/>
          <w:szCs w:val="24"/>
          <w:lang w:eastAsia="ru-RU"/>
        </w:rPr>
        <w:t>Черник Е.С. Физическая культура – М., 2007. </w:t>
      </w:r>
    </w:p>
    <w:p w:rsidR="00365C19" w:rsidRPr="002455B4" w:rsidRDefault="00365C19" w:rsidP="00365C19">
      <w:pPr>
        <w:pStyle w:val="a7"/>
        <w:numPr>
          <w:ilvl w:val="0"/>
          <w:numId w:val="4"/>
        </w:numPr>
        <w:spacing w:after="0" w:line="240" w:lineRule="auto"/>
        <w:rPr>
          <w:rFonts w:ascii="Times New Roman" w:eastAsia="Times New Roman" w:hAnsi="Times New Roman" w:cs="Times New Roman"/>
          <w:sz w:val="24"/>
          <w:szCs w:val="24"/>
          <w:lang w:eastAsia="ru-RU"/>
        </w:rPr>
      </w:pPr>
      <w:r w:rsidRPr="002455B4">
        <w:rPr>
          <w:rFonts w:ascii="Times New Roman" w:eastAsia="Times New Roman" w:hAnsi="Times New Roman" w:cs="Times New Roman"/>
          <w:sz w:val="24"/>
          <w:szCs w:val="24"/>
          <w:lang w:eastAsia="ru-RU"/>
        </w:rPr>
        <w:t>В.И. Лях Программа по физкультуре Москва «Просвещение» 2010г.</w:t>
      </w:r>
    </w:p>
    <w:p w:rsidR="00365C19" w:rsidRPr="002455B4" w:rsidRDefault="00365C19" w:rsidP="00365C19">
      <w:pPr>
        <w:pStyle w:val="a7"/>
        <w:numPr>
          <w:ilvl w:val="0"/>
          <w:numId w:val="4"/>
        </w:numPr>
        <w:spacing w:after="0" w:line="240" w:lineRule="auto"/>
        <w:rPr>
          <w:rFonts w:ascii="Times New Roman" w:eastAsia="Times New Roman" w:hAnsi="Times New Roman" w:cs="Times New Roman"/>
          <w:sz w:val="24"/>
          <w:szCs w:val="24"/>
          <w:lang w:eastAsia="ru-RU"/>
        </w:rPr>
      </w:pPr>
      <w:r w:rsidRPr="002455B4">
        <w:rPr>
          <w:rFonts w:ascii="Times New Roman" w:eastAsia="Times New Roman" w:hAnsi="Times New Roman" w:cs="Times New Roman"/>
          <w:sz w:val="24"/>
          <w:szCs w:val="24"/>
          <w:lang w:eastAsia="ru-RU"/>
        </w:rPr>
        <w:t xml:space="preserve">Подвижные игры и </w:t>
      </w:r>
      <w:proofErr w:type="spellStart"/>
      <w:r w:rsidRPr="002455B4">
        <w:rPr>
          <w:rFonts w:ascii="Times New Roman" w:eastAsia="Times New Roman" w:hAnsi="Times New Roman" w:cs="Times New Roman"/>
          <w:sz w:val="24"/>
          <w:szCs w:val="24"/>
          <w:lang w:eastAsia="ru-RU"/>
        </w:rPr>
        <w:t>физминутки</w:t>
      </w:r>
      <w:proofErr w:type="spellEnd"/>
      <w:r w:rsidRPr="002455B4">
        <w:rPr>
          <w:rFonts w:ascii="Times New Roman" w:eastAsia="Times New Roman" w:hAnsi="Times New Roman" w:cs="Times New Roman"/>
          <w:sz w:val="24"/>
          <w:szCs w:val="24"/>
          <w:lang w:eastAsia="ru-RU"/>
        </w:rPr>
        <w:t xml:space="preserve"> в начальной школе. Методическое пособие. [</w:t>
      </w:r>
      <w:proofErr w:type="gramStart"/>
      <w:r w:rsidRPr="002455B4">
        <w:rPr>
          <w:rFonts w:ascii="Times New Roman" w:eastAsia="Times New Roman" w:hAnsi="Times New Roman" w:cs="Times New Roman"/>
          <w:sz w:val="24"/>
          <w:szCs w:val="24"/>
          <w:lang w:eastAsia="ru-RU"/>
        </w:rPr>
        <w:t>Текст]  /</w:t>
      </w:r>
      <w:proofErr w:type="gramEnd"/>
      <w:r w:rsidRPr="002455B4">
        <w:rPr>
          <w:rFonts w:ascii="Times New Roman" w:eastAsia="Times New Roman" w:hAnsi="Times New Roman" w:cs="Times New Roman"/>
          <w:sz w:val="24"/>
          <w:szCs w:val="24"/>
          <w:lang w:eastAsia="ru-RU"/>
        </w:rPr>
        <w:t xml:space="preserve"> О.А. Степанова. — М.: </w:t>
      </w:r>
      <w:proofErr w:type="spellStart"/>
      <w:r w:rsidRPr="002455B4">
        <w:rPr>
          <w:rFonts w:ascii="Times New Roman" w:eastAsia="Times New Roman" w:hAnsi="Times New Roman" w:cs="Times New Roman"/>
          <w:sz w:val="24"/>
          <w:szCs w:val="24"/>
          <w:lang w:eastAsia="ru-RU"/>
        </w:rPr>
        <w:t>Баласс</w:t>
      </w:r>
      <w:proofErr w:type="spellEnd"/>
      <w:r w:rsidRPr="002455B4">
        <w:rPr>
          <w:rFonts w:ascii="Times New Roman" w:eastAsia="Times New Roman" w:hAnsi="Times New Roman" w:cs="Times New Roman"/>
          <w:sz w:val="24"/>
          <w:szCs w:val="24"/>
          <w:lang w:eastAsia="ru-RU"/>
        </w:rPr>
        <w:t xml:space="preserve">, 2012. — С. 128. Образовательная система «Школа 2100», серия «Методическая библиотека учителя </w:t>
      </w:r>
      <w:r w:rsidRPr="002455B4">
        <w:rPr>
          <w:rFonts w:ascii="Times New Roman" w:eastAsia="Times New Roman" w:hAnsi="Times New Roman" w:cs="Times New Roman"/>
          <w:sz w:val="24"/>
          <w:szCs w:val="24"/>
          <w:lang w:eastAsia="ru-RU"/>
        </w:rPr>
        <w:br/>
        <w:t>начальной        школы».</w:t>
      </w:r>
    </w:p>
    <w:p w:rsidR="00365C19" w:rsidRPr="00DB353D" w:rsidRDefault="00365C19" w:rsidP="00365C19">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b/>
          <w:bCs/>
          <w:sz w:val="24"/>
          <w:szCs w:val="24"/>
          <w:lang w:eastAsia="ru-RU"/>
        </w:rPr>
        <w:t>Список литературы:</w:t>
      </w:r>
    </w:p>
    <w:p w:rsidR="00365C19" w:rsidRPr="00DB353D" w:rsidRDefault="00365C19" w:rsidP="00365C19">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1.Федеральный государственный образовательный стандарт.</w:t>
      </w:r>
    </w:p>
    <w:p w:rsidR="00365C19" w:rsidRPr="00DB353D" w:rsidRDefault="00365C19" w:rsidP="00365C19">
      <w:pPr>
        <w:numPr>
          <w:ilvl w:val="0"/>
          <w:numId w:val="5"/>
        </w:num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xml:space="preserve">Лях, В. И. Комплексная программа физического воспитания для 1–11 классов \ </w:t>
      </w:r>
      <w:proofErr w:type="spellStart"/>
      <w:r w:rsidRPr="00DB353D">
        <w:rPr>
          <w:rFonts w:ascii="Times New Roman" w:eastAsia="Times New Roman" w:hAnsi="Times New Roman" w:cs="Times New Roman"/>
          <w:sz w:val="24"/>
          <w:szCs w:val="24"/>
          <w:lang w:eastAsia="ru-RU"/>
        </w:rPr>
        <w:t>В.И.Лях</w:t>
      </w:r>
      <w:proofErr w:type="spellEnd"/>
      <w:r w:rsidRPr="00DB353D">
        <w:rPr>
          <w:rFonts w:ascii="Times New Roman" w:eastAsia="Times New Roman" w:hAnsi="Times New Roman" w:cs="Times New Roman"/>
          <w:sz w:val="24"/>
          <w:szCs w:val="24"/>
          <w:lang w:eastAsia="ru-RU"/>
        </w:rPr>
        <w:t>,</w:t>
      </w:r>
      <w:r w:rsidRPr="00DB353D">
        <w:rPr>
          <w:rFonts w:ascii="Times New Roman" w:eastAsia="Times New Roman" w:hAnsi="Times New Roman" w:cs="Times New Roman"/>
          <w:sz w:val="24"/>
          <w:szCs w:val="24"/>
          <w:lang w:eastAsia="ru-RU"/>
        </w:rPr>
        <w:br/>
        <w:t xml:space="preserve">3. Спортивные игры / Под ред. Ю. И Портных. — М.: </w:t>
      </w:r>
      <w:proofErr w:type="spellStart"/>
      <w:r w:rsidRPr="00DB353D">
        <w:rPr>
          <w:rFonts w:ascii="Times New Roman" w:eastAsia="Times New Roman" w:hAnsi="Times New Roman" w:cs="Times New Roman"/>
          <w:sz w:val="24"/>
          <w:szCs w:val="24"/>
          <w:lang w:eastAsia="ru-RU"/>
        </w:rPr>
        <w:t>ФиС</w:t>
      </w:r>
      <w:proofErr w:type="spellEnd"/>
      <w:r w:rsidRPr="00DB353D">
        <w:rPr>
          <w:rFonts w:ascii="Times New Roman" w:eastAsia="Times New Roman" w:hAnsi="Times New Roman" w:cs="Times New Roman"/>
          <w:sz w:val="24"/>
          <w:szCs w:val="24"/>
          <w:lang w:eastAsia="ru-RU"/>
        </w:rPr>
        <w:t>, 1975г.</w:t>
      </w:r>
    </w:p>
    <w:p w:rsidR="00365C19" w:rsidRPr="00DB353D" w:rsidRDefault="00365C19" w:rsidP="00365C19">
      <w:pPr>
        <w:spacing w:after="0" w:line="240" w:lineRule="auto"/>
        <w:rPr>
          <w:rFonts w:ascii="Times New Roman" w:eastAsia="Times New Roman" w:hAnsi="Times New Roman" w:cs="Times New Roman"/>
          <w:sz w:val="24"/>
          <w:szCs w:val="24"/>
          <w:lang w:eastAsia="ru-RU"/>
        </w:rPr>
      </w:pPr>
      <w:proofErr w:type="spellStart"/>
      <w:r w:rsidRPr="00DB353D">
        <w:rPr>
          <w:rFonts w:ascii="Times New Roman" w:eastAsia="Times New Roman" w:hAnsi="Times New Roman" w:cs="Times New Roman"/>
          <w:sz w:val="24"/>
          <w:szCs w:val="24"/>
          <w:lang w:eastAsia="ru-RU"/>
        </w:rPr>
        <w:t>А.А.Зданевич</w:t>
      </w:r>
      <w:proofErr w:type="spellEnd"/>
      <w:r w:rsidRPr="00DB353D">
        <w:rPr>
          <w:rFonts w:ascii="Times New Roman" w:eastAsia="Times New Roman" w:hAnsi="Times New Roman" w:cs="Times New Roman"/>
          <w:sz w:val="24"/>
          <w:szCs w:val="24"/>
          <w:lang w:eastAsia="ru-RU"/>
        </w:rPr>
        <w:t>. – М.: Просвещение, 2010г.</w:t>
      </w:r>
    </w:p>
    <w:p w:rsidR="00365C19" w:rsidRPr="00DB353D" w:rsidRDefault="00365C19" w:rsidP="00365C19">
      <w:pPr>
        <w:numPr>
          <w:ilvl w:val="0"/>
          <w:numId w:val="6"/>
        </w:num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xml:space="preserve">Внеурочная деятельность школьников: Методический конструктор (пособие для учителей) / </w:t>
      </w:r>
      <w:proofErr w:type="spellStart"/>
      <w:r w:rsidRPr="00DB353D">
        <w:rPr>
          <w:rFonts w:ascii="Times New Roman" w:eastAsia="Times New Roman" w:hAnsi="Times New Roman" w:cs="Times New Roman"/>
          <w:sz w:val="24"/>
          <w:szCs w:val="24"/>
          <w:lang w:eastAsia="ru-RU"/>
        </w:rPr>
        <w:t>Д.В.Григорьев</w:t>
      </w:r>
      <w:proofErr w:type="spellEnd"/>
      <w:r w:rsidRPr="00DB353D">
        <w:rPr>
          <w:rFonts w:ascii="Times New Roman" w:eastAsia="Times New Roman" w:hAnsi="Times New Roman" w:cs="Times New Roman"/>
          <w:sz w:val="24"/>
          <w:szCs w:val="24"/>
          <w:lang w:eastAsia="ru-RU"/>
        </w:rPr>
        <w:t xml:space="preserve">, </w:t>
      </w:r>
      <w:proofErr w:type="spellStart"/>
      <w:r w:rsidRPr="00DB353D">
        <w:rPr>
          <w:rFonts w:ascii="Times New Roman" w:eastAsia="Times New Roman" w:hAnsi="Times New Roman" w:cs="Times New Roman"/>
          <w:sz w:val="24"/>
          <w:szCs w:val="24"/>
          <w:lang w:eastAsia="ru-RU"/>
        </w:rPr>
        <w:t>П.В.Степанов</w:t>
      </w:r>
      <w:proofErr w:type="spellEnd"/>
      <w:r w:rsidRPr="00DB353D">
        <w:rPr>
          <w:rFonts w:ascii="Times New Roman" w:eastAsia="Times New Roman" w:hAnsi="Times New Roman" w:cs="Times New Roman"/>
          <w:sz w:val="24"/>
          <w:szCs w:val="24"/>
          <w:lang w:eastAsia="ru-RU"/>
        </w:rPr>
        <w:t>. М: Просвещение, 2012г.</w:t>
      </w:r>
    </w:p>
    <w:p w:rsidR="00365C19" w:rsidRPr="00DB353D" w:rsidRDefault="00365C19" w:rsidP="00365C19">
      <w:pPr>
        <w:numPr>
          <w:ilvl w:val="0"/>
          <w:numId w:val="6"/>
        </w:num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Коротков И.М. Подвижные игры. М.: Знание, 1987г.</w:t>
      </w:r>
    </w:p>
    <w:p w:rsidR="00365C19" w:rsidRPr="00DB353D" w:rsidRDefault="00365C19" w:rsidP="00365C19">
      <w:pPr>
        <w:numPr>
          <w:ilvl w:val="0"/>
          <w:numId w:val="6"/>
        </w:num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xml:space="preserve">Гомельский А.Я. </w:t>
      </w:r>
      <w:proofErr w:type="spellStart"/>
      <w:r w:rsidRPr="00DB353D">
        <w:rPr>
          <w:rFonts w:ascii="Times New Roman" w:eastAsia="Times New Roman" w:hAnsi="Times New Roman" w:cs="Times New Roman"/>
          <w:sz w:val="24"/>
          <w:szCs w:val="24"/>
          <w:lang w:eastAsia="ru-RU"/>
        </w:rPr>
        <w:t>Бакетбол</w:t>
      </w:r>
      <w:proofErr w:type="spellEnd"/>
      <w:r w:rsidRPr="00DB353D">
        <w:rPr>
          <w:rFonts w:ascii="Times New Roman" w:eastAsia="Times New Roman" w:hAnsi="Times New Roman" w:cs="Times New Roman"/>
          <w:sz w:val="24"/>
          <w:szCs w:val="24"/>
          <w:lang w:eastAsia="ru-RU"/>
        </w:rPr>
        <w:t xml:space="preserve">: секреты мастерства. 1000 баскетбольных упражнений. – М.: </w:t>
      </w:r>
      <w:proofErr w:type="spellStart"/>
      <w:r w:rsidRPr="00DB353D">
        <w:rPr>
          <w:rFonts w:ascii="Times New Roman" w:eastAsia="Times New Roman" w:hAnsi="Times New Roman" w:cs="Times New Roman"/>
          <w:sz w:val="24"/>
          <w:szCs w:val="24"/>
          <w:lang w:eastAsia="ru-RU"/>
        </w:rPr>
        <w:t>Агенство</w:t>
      </w:r>
      <w:proofErr w:type="spellEnd"/>
      <w:r w:rsidRPr="00DB353D">
        <w:rPr>
          <w:rFonts w:ascii="Times New Roman" w:eastAsia="Times New Roman" w:hAnsi="Times New Roman" w:cs="Times New Roman"/>
          <w:sz w:val="24"/>
          <w:szCs w:val="24"/>
          <w:lang w:eastAsia="ru-RU"/>
        </w:rPr>
        <w:t xml:space="preserve"> «</w:t>
      </w:r>
      <w:proofErr w:type="spellStart"/>
      <w:r w:rsidRPr="00DB353D">
        <w:rPr>
          <w:rFonts w:ascii="Times New Roman" w:eastAsia="Times New Roman" w:hAnsi="Times New Roman" w:cs="Times New Roman"/>
          <w:sz w:val="24"/>
          <w:szCs w:val="24"/>
          <w:lang w:eastAsia="ru-RU"/>
        </w:rPr>
        <w:t>Фаир</w:t>
      </w:r>
      <w:proofErr w:type="spellEnd"/>
      <w:r w:rsidRPr="00DB353D">
        <w:rPr>
          <w:rFonts w:ascii="Times New Roman" w:eastAsia="Times New Roman" w:hAnsi="Times New Roman" w:cs="Times New Roman"/>
          <w:sz w:val="24"/>
          <w:szCs w:val="24"/>
          <w:lang w:eastAsia="ru-RU"/>
        </w:rPr>
        <w:t>», 1997г.</w:t>
      </w:r>
    </w:p>
    <w:p w:rsidR="00365C19" w:rsidRPr="00DB353D" w:rsidRDefault="00365C19" w:rsidP="00365C19">
      <w:pPr>
        <w:numPr>
          <w:ilvl w:val="0"/>
          <w:numId w:val="6"/>
        </w:num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Железняк Ю.Д. Спортивные игры: техника, тактика, методика обучения. – М.: Академия, 2004г.</w:t>
      </w:r>
    </w:p>
    <w:p w:rsidR="00365C19" w:rsidRDefault="00365C19" w:rsidP="00365C19">
      <w:pPr>
        <w:numPr>
          <w:ilvl w:val="0"/>
          <w:numId w:val="6"/>
        </w:num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xml:space="preserve">Физическая культура. 1–11 </w:t>
      </w:r>
      <w:proofErr w:type="spellStart"/>
      <w:r w:rsidRPr="00DB353D">
        <w:rPr>
          <w:rFonts w:ascii="Times New Roman" w:eastAsia="Times New Roman" w:hAnsi="Times New Roman" w:cs="Times New Roman"/>
          <w:sz w:val="24"/>
          <w:szCs w:val="24"/>
          <w:lang w:eastAsia="ru-RU"/>
        </w:rPr>
        <w:t>кл</w:t>
      </w:r>
      <w:proofErr w:type="spellEnd"/>
      <w:r w:rsidRPr="00DB353D">
        <w:rPr>
          <w:rFonts w:ascii="Times New Roman" w:eastAsia="Times New Roman" w:hAnsi="Times New Roman" w:cs="Times New Roman"/>
          <w:sz w:val="24"/>
          <w:szCs w:val="24"/>
          <w:lang w:eastAsia="ru-RU"/>
        </w:rPr>
        <w:t xml:space="preserve">.: Программа для общеобразовательных учреждений / авт.-сост. </w:t>
      </w:r>
      <w:proofErr w:type="spellStart"/>
      <w:r w:rsidRPr="00DB353D">
        <w:rPr>
          <w:rFonts w:ascii="Times New Roman" w:eastAsia="Times New Roman" w:hAnsi="Times New Roman" w:cs="Times New Roman"/>
          <w:sz w:val="24"/>
          <w:szCs w:val="24"/>
          <w:lang w:eastAsia="ru-RU"/>
        </w:rPr>
        <w:t>А.П.Матвеев</w:t>
      </w:r>
      <w:proofErr w:type="spellEnd"/>
      <w:r w:rsidRPr="00DB353D">
        <w:rPr>
          <w:rFonts w:ascii="Times New Roman" w:eastAsia="Times New Roman" w:hAnsi="Times New Roman" w:cs="Times New Roman"/>
          <w:sz w:val="24"/>
          <w:szCs w:val="24"/>
          <w:lang w:eastAsia="ru-RU"/>
        </w:rPr>
        <w:t xml:space="preserve">, </w:t>
      </w:r>
      <w:proofErr w:type="spellStart"/>
      <w:r w:rsidRPr="00DB353D">
        <w:rPr>
          <w:rFonts w:ascii="Times New Roman" w:eastAsia="Times New Roman" w:hAnsi="Times New Roman" w:cs="Times New Roman"/>
          <w:sz w:val="24"/>
          <w:szCs w:val="24"/>
          <w:lang w:eastAsia="ru-RU"/>
        </w:rPr>
        <w:t>Т.В.Петрова</w:t>
      </w:r>
      <w:proofErr w:type="spellEnd"/>
      <w:r w:rsidRPr="00DB353D">
        <w:rPr>
          <w:rFonts w:ascii="Times New Roman" w:eastAsia="Times New Roman" w:hAnsi="Times New Roman" w:cs="Times New Roman"/>
          <w:sz w:val="24"/>
          <w:szCs w:val="24"/>
          <w:lang w:eastAsia="ru-RU"/>
        </w:rPr>
        <w:t>. – М.: — Дрофа, 2002г.</w:t>
      </w:r>
    </w:p>
    <w:p w:rsidR="00365C19" w:rsidRDefault="00365C19" w:rsidP="00365C1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65C19" w:rsidRDefault="00365C19" w:rsidP="00365C19">
      <w:pPr>
        <w:spacing w:after="0" w:line="240" w:lineRule="auto"/>
        <w:rPr>
          <w:rFonts w:ascii="Times New Roman" w:eastAsia="Times New Roman" w:hAnsi="Times New Roman" w:cs="Times New Roman"/>
          <w:b/>
          <w:bCs/>
          <w:sz w:val="24"/>
          <w:szCs w:val="24"/>
          <w:lang w:eastAsia="ru-RU"/>
        </w:rPr>
      </w:pPr>
      <w:r w:rsidRPr="00DB353D">
        <w:rPr>
          <w:rFonts w:ascii="Times New Roman" w:eastAsia="Times New Roman" w:hAnsi="Times New Roman" w:cs="Times New Roman"/>
          <w:b/>
          <w:bCs/>
          <w:sz w:val="24"/>
          <w:szCs w:val="24"/>
          <w:lang w:eastAsia="ru-RU"/>
        </w:rPr>
        <w:lastRenderedPageBreak/>
        <w:t>Календарный учебный график программы</w:t>
      </w:r>
    </w:p>
    <w:p w:rsidR="00365C19" w:rsidRPr="00DB353D" w:rsidRDefault="00365C19" w:rsidP="00365C19">
      <w:pPr>
        <w:spacing w:after="0" w:line="240" w:lineRule="auto"/>
        <w:rPr>
          <w:rFonts w:ascii="Times New Roman" w:eastAsia="Times New Roman" w:hAnsi="Times New Roman" w:cs="Times New Roman"/>
          <w:sz w:val="24"/>
          <w:szCs w:val="24"/>
          <w:lang w:eastAsia="ru-RU"/>
        </w:rPr>
      </w:pPr>
    </w:p>
    <w:tbl>
      <w:tblPr>
        <w:tblW w:w="10773" w:type="dxa"/>
        <w:tblCellSpacing w:w="15" w:type="dxa"/>
        <w:tblInd w:w="-1139" w:type="dxa"/>
        <w:tblCellMar>
          <w:top w:w="15" w:type="dxa"/>
          <w:left w:w="15" w:type="dxa"/>
          <w:bottom w:w="15" w:type="dxa"/>
          <w:right w:w="15" w:type="dxa"/>
        </w:tblCellMar>
        <w:tblLook w:val="04A0" w:firstRow="1" w:lastRow="0" w:firstColumn="1" w:lastColumn="0" w:noHBand="0" w:noVBand="1"/>
      </w:tblPr>
      <w:tblGrid>
        <w:gridCol w:w="567"/>
        <w:gridCol w:w="4678"/>
        <w:gridCol w:w="913"/>
        <w:gridCol w:w="930"/>
        <w:gridCol w:w="850"/>
        <w:gridCol w:w="924"/>
        <w:gridCol w:w="919"/>
        <w:gridCol w:w="992"/>
      </w:tblGrid>
      <w:tr w:rsidR="00365C19"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b/>
                <w:bCs/>
                <w:sz w:val="24"/>
                <w:szCs w:val="24"/>
                <w:lang w:eastAsia="ru-RU"/>
              </w:rPr>
              <w:t>№</w:t>
            </w:r>
          </w:p>
        </w:tc>
        <w:tc>
          <w:tcPr>
            <w:tcW w:w="4648"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b/>
                <w:bCs/>
                <w:sz w:val="24"/>
                <w:szCs w:val="24"/>
                <w:lang w:eastAsia="ru-RU"/>
              </w:rPr>
              <w:t>Тема</w:t>
            </w:r>
          </w:p>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b/>
                <w:bCs/>
                <w:sz w:val="24"/>
                <w:szCs w:val="24"/>
                <w:lang w:eastAsia="ru-RU"/>
              </w:rPr>
              <w:t>Раздел</w:t>
            </w:r>
          </w:p>
        </w:tc>
        <w:tc>
          <w:tcPr>
            <w:tcW w:w="883"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b/>
                <w:bCs/>
                <w:sz w:val="24"/>
                <w:szCs w:val="24"/>
                <w:lang w:eastAsia="ru-RU"/>
              </w:rPr>
              <w:t>ВСЕГО</w:t>
            </w:r>
          </w:p>
        </w:tc>
        <w:tc>
          <w:tcPr>
            <w:tcW w:w="90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b/>
                <w:bCs/>
                <w:sz w:val="24"/>
                <w:szCs w:val="24"/>
                <w:lang w:eastAsia="ru-RU"/>
              </w:rPr>
              <w:t>Теория</w:t>
            </w:r>
          </w:p>
        </w:tc>
        <w:tc>
          <w:tcPr>
            <w:tcW w:w="82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roofErr w:type="spellStart"/>
            <w:r w:rsidRPr="00DB353D">
              <w:rPr>
                <w:rFonts w:ascii="Times New Roman" w:eastAsia="Times New Roman" w:hAnsi="Times New Roman" w:cs="Times New Roman"/>
                <w:b/>
                <w:bCs/>
                <w:sz w:val="24"/>
                <w:szCs w:val="24"/>
                <w:lang w:eastAsia="ru-RU"/>
              </w:rPr>
              <w:t>Прак</w:t>
            </w:r>
            <w:proofErr w:type="spellEnd"/>
            <w:r w:rsidRPr="00DB353D">
              <w:rPr>
                <w:rFonts w:ascii="Times New Roman" w:eastAsia="Times New Roman" w:hAnsi="Times New Roman" w:cs="Times New Roman"/>
                <w:b/>
                <w:bCs/>
                <w:sz w:val="24"/>
                <w:szCs w:val="24"/>
                <w:lang w:eastAsia="ru-RU"/>
              </w:rPr>
              <w:t>-тика</w:t>
            </w:r>
          </w:p>
        </w:tc>
        <w:tc>
          <w:tcPr>
            <w:tcW w:w="894"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b/>
                <w:bCs/>
                <w:sz w:val="24"/>
                <w:szCs w:val="24"/>
                <w:lang w:eastAsia="ru-RU"/>
              </w:rPr>
              <w:t>План</w:t>
            </w:r>
          </w:p>
        </w:tc>
        <w:tc>
          <w:tcPr>
            <w:tcW w:w="889"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b/>
                <w:bCs/>
                <w:sz w:val="24"/>
                <w:szCs w:val="24"/>
                <w:lang w:eastAsia="ru-RU"/>
              </w:rPr>
              <w:t>Факт</w:t>
            </w:r>
          </w:p>
        </w:tc>
        <w:tc>
          <w:tcPr>
            <w:tcW w:w="947"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b/>
                <w:bCs/>
                <w:sz w:val="24"/>
                <w:szCs w:val="24"/>
                <w:lang w:eastAsia="ru-RU"/>
              </w:rPr>
              <w:t>Кор-рек-</w:t>
            </w:r>
            <w:proofErr w:type="spellStart"/>
            <w:r w:rsidRPr="00DB353D">
              <w:rPr>
                <w:rFonts w:ascii="Times New Roman" w:eastAsia="Times New Roman" w:hAnsi="Times New Roman" w:cs="Times New Roman"/>
                <w:b/>
                <w:bCs/>
                <w:sz w:val="24"/>
                <w:szCs w:val="24"/>
                <w:lang w:eastAsia="ru-RU"/>
              </w:rPr>
              <w:t>ция</w:t>
            </w:r>
            <w:proofErr w:type="spellEnd"/>
          </w:p>
        </w:tc>
      </w:tr>
      <w:tr w:rsidR="00365C19"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tcPr>
          <w:p w:rsidR="00365C19" w:rsidRPr="00DB353D" w:rsidRDefault="00365C19" w:rsidP="007222F1">
            <w:pPr>
              <w:spacing w:after="0" w:line="240" w:lineRule="auto"/>
              <w:rPr>
                <w:rFonts w:ascii="Times New Roman" w:eastAsia="Times New Roman" w:hAnsi="Times New Roman" w:cs="Times New Roman"/>
                <w:b/>
                <w:bCs/>
                <w:sz w:val="24"/>
                <w:szCs w:val="24"/>
                <w:lang w:eastAsia="ru-RU"/>
              </w:rPr>
            </w:pPr>
          </w:p>
        </w:tc>
        <w:tc>
          <w:tcPr>
            <w:tcW w:w="4648" w:type="dxa"/>
            <w:tcBorders>
              <w:top w:val="single" w:sz="4" w:space="0" w:color="auto"/>
              <w:left w:val="single" w:sz="4" w:space="0" w:color="auto"/>
              <w:bottom w:val="single" w:sz="4" w:space="0" w:color="auto"/>
              <w:right w:val="single" w:sz="4" w:space="0" w:color="auto"/>
            </w:tcBorders>
            <w:vAlign w:val="center"/>
          </w:tcPr>
          <w:p w:rsidR="00365C19" w:rsidRPr="00DB353D" w:rsidRDefault="00365C19" w:rsidP="007222F1">
            <w:pPr>
              <w:spacing w:after="0" w:line="240" w:lineRule="auto"/>
              <w:rPr>
                <w:rFonts w:ascii="Times New Roman" w:eastAsia="Times New Roman" w:hAnsi="Times New Roman" w:cs="Times New Roman"/>
                <w:b/>
                <w:bCs/>
                <w:sz w:val="24"/>
                <w:szCs w:val="24"/>
                <w:lang w:eastAsia="ru-RU"/>
              </w:rPr>
            </w:pPr>
          </w:p>
        </w:tc>
        <w:tc>
          <w:tcPr>
            <w:tcW w:w="883" w:type="dxa"/>
            <w:tcBorders>
              <w:top w:val="single" w:sz="4" w:space="0" w:color="auto"/>
              <w:left w:val="single" w:sz="4" w:space="0" w:color="auto"/>
              <w:bottom w:val="single" w:sz="4" w:space="0" w:color="auto"/>
              <w:right w:val="single" w:sz="4" w:space="0" w:color="auto"/>
            </w:tcBorders>
            <w:vAlign w:val="center"/>
          </w:tcPr>
          <w:p w:rsidR="00365C19" w:rsidRPr="00DB353D" w:rsidRDefault="00365C19" w:rsidP="007222F1">
            <w:pPr>
              <w:spacing w:after="0" w:line="240" w:lineRule="auto"/>
              <w:rPr>
                <w:rFonts w:ascii="Times New Roman" w:eastAsia="Times New Roman" w:hAnsi="Times New Roman" w:cs="Times New Roman"/>
                <w:b/>
                <w:bCs/>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365C19" w:rsidRPr="00DB353D" w:rsidRDefault="00365C19" w:rsidP="007222F1">
            <w:pPr>
              <w:spacing w:after="0" w:line="240" w:lineRule="auto"/>
              <w:rPr>
                <w:rFonts w:ascii="Times New Roman" w:eastAsia="Times New Roman" w:hAnsi="Times New Roman" w:cs="Times New Roman"/>
                <w:b/>
                <w:bCs/>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tcPr>
          <w:p w:rsidR="00365C19" w:rsidRPr="00DB353D" w:rsidRDefault="00365C19" w:rsidP="007222F1">
            <w:pPr>
              <w:spacing w:after="0" w:line="240" w:lineRule="auto"/>
              <w:rPr>
                <w:rFonts w:ascii="Times New Roman" w:eastAsia="Times New Roman" w:hAnsi="Times New Roman" w:cs="Times New Roman"/>
                <w:b/>
                <w:bCs/>
                <w:sz w:val="24"/>
                <w:szCs w:val="24"/>
                <w:lang w:eastAsia="ru-RU"/>
              </w:rPr>
            </w:pPr>
          </w:p>
        </w:tc>
        <w:tc>
          <w:tcPr>
            <w:tcW w:w="894" w:type="dxa"/>
            <w:tcBorders>
              <w:top w:val="single" w:sz="4" w:space="0" w:color="auto"/>
              <w:left w:val="single" w:sz="4" w:space="0" w:color="auto"/>
              <w:bottom w:val="single" w:sz="4" w:space="0" w:color="auto"/>
              <w:right w:val="single" w:sz="4" w:space="0" w:color="auto"/>
            </w:tcBorders>
            <w:vAlign w:val="center"/>
          </w:tcPr>
          <w:p w:rsidR="00365C19" w:rsidRPr="00DB353D" w:rsidRDefault="00365C19" w:rsidP="007222F1">
            <w:pPr>
              <w:spacing w:after="0" w:line="240" w:lineRule="auto"/>
              <w:rPr>
                <w:rFonts w:ascii="Times New Roman" w:eastAsia="Times New Roman" w:hAnsi="Times New Roman" w:cs="Times New Roman"/>
                <w:b/>
                <w:bCs/>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tcPr>
          <w:p w:rsidR="00365C19" w:rsidRPr="00DB353D" w:rsidRDefault="00365C19" w:rsidP="007222F1">
            <w:pPr>
              <w:spacing w:after="0" w:line="240" w:lineRule="auto"/>
              <w:rPr>
                <w:rFonts w:ascii="Times New Roman" w:eastAsia="Times New Roman" w:hAnsi="Times New Roman" w:cs="Times New Roman"/>
                <w:b/>
                <w:bCs/>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tcPr>
          <w:p w:rsidR="00365C19" w:rsidRPr="00DB353D" w:rsidRDefault="00365C19" w:rsidP="007222F1">
            <w:pPr>
              <w:spacing w:after="0" w:line="240" w:lineRule="auto"/>
              <w:rPr>
                <w:rFonts w:ascii="Times New Roman" w:eastAsia="Times New Roman" w:hAnsi="Times New Roman" w:cs="Times New Roman"/>
                <w:b/>
                <w:bCs/>
                <w:sz w:val="24"/>
                <w:szCs w:val="24"/>
                <w:lang w:eastAsia="ru-RU"/>
              </w:rPr>
            </w:pPr>
          </w:p>
        </w:tc>
      </w:tr>
      <w:tr w:rsidR="00365C19"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4648"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Вводное занятие. Техника безопасности на занятиях по подвижным играм.</w:t>
            </w:r>
          </w:p>
        </w:tc>
        <w:tc>
          <w:tcPr>
            <w:tcW w:w="883"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r>
      <w:tr w:rsidR="00365C19"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2</w:t>
            </w:r>
          </w:p>
        </w:tc>
        <w:tc>
          <w:tcPr>
            <w:tcW w:w="4648"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История возникновения и развития подвижных игр</w:t>
            </w:r>
          </w:p>
        </w:tc>
        <w:tc>
          <w:tcPr>
            <w:tcW w:w="883"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r>
      <w:tr w:rsidR="00365C19"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3</w:t>
            </w:r>
          </w:p>
        </w:tc>
        <w:tc>
          <w:tcPr>
            <w:tcW w:w="4648"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Организация и проведение подвижных игр</w:t>
            </w:r>
          </w:p>
        </w:tc>
        <w:tc>
          <w:tcPr>
            <w:tcW w:w="883"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r>
      <w:tr w:rsidR="00365C19"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4</w:t>
            </w:r>
          </w:p>
        </w:tc>
        <w:tc>
          <w:tcPr>
            <w:tcW w:w="4648"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Здоровый образ жизни и его составляющие</w:t>
            </w:r>
          </w:p>
        </w:tc>
        <w:tc>
          <w:tcPr>
            <w:tcW w:w="883"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r>
      <w:tr w:rsidR="00365C19"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5</w:t>
            </w:r>
          </w:p>
        </w:tc>
        <w:tc>
          <w:tcPr>
            <w:tcW w:w="4648"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«Салки»</w:t>
            </w:r>
          </w:p>
        </w:tc>
        <w:tc>
          <w:tcPr>
            <w:tcW w:w="883"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r>
      <w:tr w:rsidR="00365C19"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6</w:t>
            </w:r>
          </w:p>
        </w:tc>
        <w:tc>
          <w:tcPr>
            <w:tcW w:w="4648"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«Догони меня»</w:t>
            </w:r>
          </w:p>
        </w:tc>
        <w:tc>
          <w:tcPr>
            <w:tcW w:w="883"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r>
      <w:tr w:rsidR="00365C19"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7</w:t>
            </w:r>
          </w:p>
        </w:tc>
        <w:tc>
          <w:tcPr>
            <w:tcW w:w="4648"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«Вызов номеров»</w:t>
            </w:r>
          </w:p>
        </w:tc>
        <w:tc>
          <w:tcPr>
            <w:tcW w:w="883"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r>
      <w:tr w:rsidR="00365C19"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8</w:t>
            </w:r>
          </w:p>
        </w:tc>
        <w:tc>
          <w:tcPr>
            <w:tcW w:w="4648"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«День и ночь»</w:t>
            </w:r>
          </w:p>
        </w:tc>
        <w:tc>
          <w:tcPr>
            <w:tcW w:w="883"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r>
      <w:tr w:rsidR="00365C19"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9</w:t>
            </w:r>
          </w:p>
        </w:tc>
        <w:tc>
          <w:tcPr>
            <w:tcW w:w="4648"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«Волк во рву»</w:t>
            </w:r>
          </w:p>
        </w:tc>
        <w:tc>
          <w:tcPr>
            <w:tcW w:w="883"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r>
      <w:tr w:rsidR="00365C19"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10</w:t>
            </w:r>
          </w:p>
        </w:tc>
        <w:tc>
          <w:tcPr>
            <w:tcW w:w="4648"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«Горелки»</w:t>
            </w:r>
          </w:p>
        </w:tc>
        <w:tc>
          <w:tcPr>
            <w:tcW w:w="883"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r>
      <w:tr w:rsidR="00365C19"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11</w:t>
            </w:r>
          </w:p>
        </w:tc>
        <w:tc>
          <w:tcPr>
            <w:tcW w:w="4648"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«Лягушки-цапли», «Быстрее по местам»</w:t>
            </w:r>
          </w:p>
        </w:tc>
        <w:tc>
          <w:tcPr>
            <w:tcW w:w="883"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r>
      <w:tr w:rsidR="00365C19"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12</w:t>
            </w:r>
          </w:p>
        </w:tc>
        <w:tc>
          <w:tcPr>
            <w:tcW w:w="4648"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«Удочка», «Аисты»</w:t>
            </w:r>
          </w:p>
        </w:tc>
        <w:tc>
          <w:tcPr>
            <w:tcW w:w="883"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r>
      <w:tr w:rsidR="00365C19"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13</w:t>
            </w:r>
          </w:p>
        </w:tc>
        <w:tc>
          <w:tcPr>
            <w:tcW w:w="4648"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«Не намочи ног».</w:t>
            </w:r>
          </w:p>
        </w:tc>
        <w:tc>
          <w:tcPr>
            <w:tcW w:w="883"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r>
      <w:tr w:rsidR="00365C19"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14</w:t>
            </w:r>
          </w:p>
        </w:tc>
        <w:tc>
          <w:tcPr>
            <w:tcW w:w="4648"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«Охотники и утки»</w:t>
            </w:r>
          </w:p>
        </w:tc>
        <w:tc>
          <w:tcPr>
            <w:tcW w:w="883"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r>
      <w:tr w:rsidR="00365C19"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15</w:t>
            </w:r>
          </w:p>
        </w:tc>
        <w:tc>
          <w:tcPr>
            <w:tcW w:w="4648"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«Пчёлки».</w:t>
            </w:r>
          </w:p>
        </w:tc>
        <w:tc>
          <w:tcPr>
            <w:tcW w:w="883"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r>
      <w:tr w:rsidR="00365C19"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16</w:t>
            </w:r>
          </w:p>
        </w:tc>
        <w:tc>
          <w:tcPr>
            <w:tcW w:w="4648"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«Пятнашки», «Кот и мыши».</w:t>
            </w:r>
          </w:p>
        </w:tc>
        <w:tc>
          <w:tcPr>
            <w:tcW w:w="883"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r>
      <w:tr w:rsidR="00365C19"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17</w:t>
            </w:r>
          </w:p>
        </w:tc>
        <w:tc>
          <w:tcPr>
            <w:tcW w:w="4648"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«Вышибалы».</w:t>
            </w:r>
          </w:p>
        </w:tc>
        <w:tc>
          <w:tcPr>
            <w:tcW w:w="883"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r>
      <w:tr w:rsidR="00365C19"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18</w:t>
            </w:r>
          </w:p>
        </w:tc>
        <w:tc>
          <w:tcPr>
            <w:tcW w:w="4648"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Организация и проведение подвижных игр</w:t>
            </w:r>
          </w:p>
        </w:tc>
        <w:tc>
          <w:tcPr>
            <w:tcW w:w="883"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r>
      <w:tr w:rsidR="00365C19"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19</w:t>
            </w:r>
          </w:p>
        </w:tc>
        <w:tc>
          <w:tcPr>
            <w:tcW w:w="4648"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«Совушка»</w:t>
            </w:r>
          </w:p>
        </w:tc>
        <w:tc>
          <w:tcPr>
            <w:tcW w:w="883"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r>
      <w:tr w:rsidR="00365C19"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20</w:t>
            </w:r>
          </w:p>
        </w:tc>
        <w:tc>
          <w:tcPr>
            <w:tcW w:w="4648"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«Подвижная цель» </w:t>
            </w:r>
          </w:p>
        </w:tc>
        <w:tc>
          <w:tcPr>
            <w:tcW w:w="883"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r>
      <w:tr w:rsidR="00365C19"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21</w:t>
            </w:r>
          </w:p>
        </w:tc>
        <w:tc>
          <w:tcPr>
            <w:tcW w:w="4648"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«Попади в цель».</w:t>
            </w:r>
          </w:p>
        </w:tc>
        <w:tc>
          <w:tcPr>
            <w:tcW w:w="883"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r>
      <w:tr w:rsidR="00365C19"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22</w:t>
            </w:r>
          </w:p>
        </w:tc>
        <w:tc>
          <w:tcPr>
            <w:tcW w:w="4648"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«Два мороза»</w:t>
            </w:r>
          </w:p>
        </w:tc>
        <w:tc>
          <w:tcPr>
            <w:tcW w:w="883"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r>
      <w:tr w:rsidR="00365C19"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23</w:t>
            </w:r>
          </w:p>
        </w:tc>
        <w:tc>
          <w:tcPr>
            <w:tcW w:w="4648"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«Белые медведи»</w:t>
            </w:r>
          </w:p>
        </w:tc>
        <w:tc>
          <w:tcPr>
            <w:tcW w:w="883"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r>
      <w:tr w:rsidR="00365C19"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24</w:t>
            </w:r>
          </w:p>
        </w:tc>
        <w:tc>
          <w:tcPr>
            <w:tcW w:w="4648"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«Охотники и утки»</w:t>
            </w:r>
          </w:p>
        </w:tc>
        <w:tc>
          <w:tcPr>
            <w:tcW w:w="883"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r>
      <w:tr w:rsidR="00365C19"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25</w:t>
            </w:r>
          </w:p>
        </w:tc>
        <w:tc>
          <w:tcPr>
            <w:tcW w:w="4648"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Здоровый образ жизни и его составляющие</w:t>
            </w:r>
          </w:p>
        </w:tc>
        <w:tc>
          <w:tcPr>
            <w:tcW w:w="883"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r>
      <w:tr w:rsidR="00365C19"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26</w:t>
            </w:r>
          </w:p>
        </w:tc>
        <w:tc>
          <w:tcPr>
            <w:tcW w:w="4648"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«Рыбаки и рыбки» </w:t>
            </w:r>
          </w:p>
        </w:tc>
        <w:tc>
          <w:tcPr>
            <w:tcW w:w="883"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r>
      <w:tr w:rsidR="00365C19"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27</w:t>
            </w:r>
          </w:p>
        </w:tc>
        <w:tc>
          <w:tcPr>
            <w:tcW w:w="4648"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«Бросай – беги »</w:t>
            </w:r>
          </w:p>
        </w:tc>
        <w:tc>
          <w:tcPr>
            <w:tcW w:w="883"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r>
      <w:tr w:rsidR="00365C19"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28</w:t>
            </w:r>
          </w:p>
        </w:tc>
        <w:tc>
          <w:tcPr>
            <w:tcW w:w="4648"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«Сокол и мыши»</w:t>
            </w:r>
          </w:p>
        </w:tc>
        <w:tc>
          <w:tcPr>
            <w:tcW w:w="883"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r>
      <w:tr w:rsidR="00365C19"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29</w:t>
            </w:r>
          </w:p>
        </w:tc>
        <w:tc>
          <w:tcPr>
            <w:tcW w:w="4648"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«Быстрая передача».</w:t>
            </w:r>
          </w:p>
        </w:tc>
        <w:tc>
          <w:tcPr>
            <w:tcW w:w="883"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r>
      <w:tr w:rsidR="00365C19"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30</w:t>
            </w:r>
          </w:p>
        </w:tc>
        <w:tc>
          <w:tcPr>
            <w:tcW w:w="4648"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«Мяч среднему», «Мяч соседу»</w:t>
            </w:r>
          </w:p>
        </w:tc>
        <w:tc>
          <w:tcPr>
            <w:tcW w:w="883"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r>
      <w:tr w:rsidR="00365C19"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31</w:t>
            </w:r>
          </w:p>
        </w:tc>
        <w:tc>
          <w:tcPr>
            <w:tcW w:w="4648"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«Зайцы в огороде».</w:t>
            </w:r>
          </w:p>
        </w:tc>
        <w:tc>
          <w:tcPr>
            <w:tcW w:w="883"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r>
      <w:tr w:rsidR="00365C19"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32</w:t>
            </w:r>
          </w:p>
        </w:tc>
        <w:tc>
          <w:tcPr>
            <w:tcW w:w="4648"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«Подвижная цель».</w:t>
            </w:r>
          </w:p>
        </w:tc>
        <w:tc>
          <w:tcPr>
            <w:tcW w:w="883"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r>
      <w:tr w:rsidR="00365C19"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33</w:t>
            </w:r>
          </w:p>
        </w:tc>
        <w:tc>
          <w:tcPr>
            <w:tcW w:w="4648"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«Зайцы, сторож и Жучка». </w:t>
            </w:r>
          </w:p>
        </w:tc>
        <w:tc>
          <w:tcPr>
            <w:tcW w:w="883"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r>
      <w:tr w:rsidR="00365C19"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34</w:t>
            </w:r>
          </w:p>
        </w:tc>
        <w:tc>
          <w:tcPr>
            <w:tcW w:w="4648"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«Снайперы».</w:t>
            </w:r>
          </w:p>
        </w:tc>
        <w:tc>
          <w:tcPr>
            <w:tcW w:w="883"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r>
      <w:tr w:rsidR="00365C19"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35</w:t>
            </w:r>
          </w:p>
        </w:tc>
        <w:tc>
          <w:tcPr>
            <w:tcW w:w="4648"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«Играй, мяч не теряй»</w:t>
            </w:r>
          </w:p>
        </w:tc>
        <w:tc>
          <w:tcPr>
            <w:tcW w:w="883"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r>
      <w:tr w:rsidR="00365C19"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lastRenderedPageBreak/>
              <w:t>36</w:t>
            </w:r>
          </w:p>
        </w:tc>
        <w:tc>
          <w:tcPr>
            <w:tcW w:w="4648"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«Запрещённое движение» .</w:t>
            </w:r>
          </w:p>
        </w:tc>
        <w:tc>
          <w:tcPr>
            <w:tcW w:w="883"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r>
      <w:tr w:rsidR="00365C19"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37</w:t>
            </w:r>
          </w:p>
        </w:tc>
        <w:tc>
          <w:tcPr>
            <w:tcW w:w="4648"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Весёлые старты. </w:t>
            </w:r>
          </w:p>
        </w:tc>
        <w:tc>
          <w:tcPr>
            <w:tcW w:w="883"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r>
      <w:tr w:rsidR="00365C19"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38</w:t>
            </w:r>
          </w:p>
        </w:tc>
        <w:tc>
          <w:tcPr>
            <w:tcW w:w="4648"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Организация и проведение подвижных игр</w:t>
            </w:r>
          </w:p>
        </w:tc>
        <w:tc>
          <w:tcPr>
            <w:tcW w:w="883"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r>
      <w:tr w:rsidR="00365C19"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39</w:t>
            </w:r>
          </w:p>
        </w:tc>
        <w:tc>
          <w:tcPr>
            <w:tcW w:w="4648"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«Салки»</w:t>
            </w:r>
          </w:p>
        </w:tc>
        <w:tc>
          <w:tcPr>
            <w:tcW w:w="883"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r>
      <w:tr w:rsidR="00365C19"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40</w:t>
            </w:r>
          </w:p>
        </w:tc>
        <w:tc>
          <w:tcPr>
            <w:tcW w:w="4648"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«Догони меня»</w:t>
            </w:r>
          </w:p>
        </w:tc>
        <w:tc>
          <w:tcPr>
            <w:tcW w:w="883"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r>
      <w:tr w:rsidR="00365C19"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41</w:t>
            </w:r>
          </w:p>
        </w:tc>
        <w:tc>
          <w:tcPr>
            <w:tcW w:w="4648"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«Вызов номеров»</w:t>
            </w:r>
          </w:p>
        </w:tc>
        <w:tc>
          <w:tcPr>
            <w:tcW w:w="883"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r>
      <w:tr w:rsidR="00365C19"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42</w:t>
            </w:r>
          </w:p>
        </w:tc>
        <w:tc>
          <w:tcPr>
            <w:tcW w:w="4648"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«День и ночь»</w:t>
            </w:r>
          </w:p>
        </w:tc>
        <w:tc>
          <w:tcPr>
            <w:tcW w:w="883"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r>
      <w:tr w:rsidR="00365C19"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43</w:t>
            </w:r>
          </w:p>
        </w:tc>
        <w:tc>
          <w:tcPr>
            <w:tcW w:w="4648"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«Волк во рву»</w:t>
            </w:r>
          </w:p>
        </w:tc>
        <w:tc>
          <w:tcPr>
            <w:tcW w:w="883"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r>
      <w:tr w:rsidR="00365C19"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44</w:t>
            </w:r>
          </w:p>
        </w:tc>
        <w:tc>
          <w:tcPr>
            <w:tcW w:w="4648"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«Горелки»</w:t>
            </w:r>
          </w:p>
        </w:tc>
        <w:tc>
          <w:tcPr>
            <w:tcW w:w="883"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r>
      <w:tr w:rsidR="00365C19"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45</w:t>
            </w:r>
          </w:p>
        </w:tc>
        <w:tc>
          <w:tcPr>
            <w:tcW w:w="4648"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Организация и проведение подвижных игр</w:t>
            </w:r>
          </w:p>
        </w:tc>
        <w:tc>
          <w:tcPr>
            <w:tcW w:w="883"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r>
      <w:tr w:rsidR="00365C19"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46</w:t>
            </w:r>
          </w:p>
        </w:tc>
        <w:tc>
          <w:tcPr>
            <w:tcW w:w="4648"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«Удочка», «Аисты»</w:t>
            </w:r>
          </w:p>
        </w:tc>
        <w:tc>
          <w:tcPr>
            <w:tcW w:w="883"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r>
      <w:tr w:rsidR="00365C19"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47</w:t>
            </w:r>
          </w:p>
        </w:tc>
        <w:tc>
          <w:tcPr>
            <w:tcW w:w="4648"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«Не намочи ног».</w:t>
            </w:r>
          </w:p>
        </w:tc>
        <w:tc>
          <w:tcPr>
            <w:tcW w:w="883"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r>
      <w:tr w:rsidR="00365C19"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48</w:t>
            </w:r>
          </w:p>
        </w:tc>
        <w:tc>
          <w:tcPr>
            <w:tcW w:w="4648"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«Охотники и утки»</w:t>
            </w:r>
          </w:p>
        </w:tc>
        <w:tc>
          <w:tcPr>
            <w:tcW w:w="883"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r>
      <w:tr w:rsidR="00365C19"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49</w:t>
            </w:r>
          </w:p>
        </w:tc>
        <w:tc>
          <w:tcPr>
            <w:tcW w:w="4648"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«Пчёлки».</w:t>
            </w:r>
          </w:p>
        </w:tc>
        <w:tc>
          <w:tcPr>
            <w:tcW w:w="883"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r>
      <w:tr w:rsidR="00365C19"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50</w:t>
            </w:r>
          </w:p>
        </w:tc>
        <w:tc>
          <w:tcPr>
            <w:tcW w:w="4648"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«Пятнашки», «Кот и мыши».</w:t>
            </w:r>
          </w:p>
        </w:tc>
        <w:tc>
          <w:tcPr>
            <w:tcW w:w="883"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r>
      <w:tr w:rsidR="00365C19"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51</w:t>
            </w:r>
          </w:p>
        </w:tc>
        <w:tc>
          <w:tcPr>
            <w:tcW w:w="4648"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«Вышибалы».</w:t>
            </w:r>
          </w:p>
        </w:tc>
        <w:tc>
          <w:tcPr>
            <w:tcW w:w="883"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r>
      <w:tr w:rsidR="00365C19"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52</w:t>
            </w:r>
          </w:p>
        </w:tc>
        <w:tc>
          <w:tcPr>
            <w:tcW w:w="4648"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«Пустое место»</w:t>
            </w:r>
          </w:p>
        </w:tc>
        <w:tc>
          <w:tcPr>
            <w:tcW w:w="883"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r>
      <w:tr w:rsidR="00365C19"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53</w:t>
            </w:r>
          </w:p>
        </w:tc>
        <w:tc>
          <w:tcPr>
            <w:tcW w:w="4648"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«Совушка»</w:t>
            </w:r>
          </w:p>
        </w:tc>
        <w:tc>
          <w:tcPr>
            <w:tcW w:w="883"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r>
      <w:tr w:rsidR="00365C19"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54</w:t>
            </w:r>
          </w:p>
        </w:tc>
        <w:tc>
          <w:tcPr>
            <w:tcW w:w="4648"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«Подвижная цель» </w:t>
            </w:r>
          </w:p>
        </w:tc>
        <w:tc>
          <w:tcPr>
            <w:tcW w:w="883"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r>
      <w:tr w:rsidR="00365C19"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55</w:t>
            </w:r>
          </w:p>
        </w:tc>
        <w:tc>
          <w:tcPr>
            <w:tcW w:w="4648"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«Попади в цель».</w:t>
            </w:r>
          </w:p>
        </w:tc>
        <w:tc>
          <w:tcPr>
            <w:tcW w:w="883"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r>
      <w:tr w:rsidR="00365C19"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56</w:t>
            </w:r>
          </w:p>
        </w:tc>
        <w:tc>
          <w:tcPr>
            <w:tcW w:w="4648"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«Два мороза»</w:t>
            </w:r>
          </w:p>
        </w:tc>
        <w:tc>
          <w:tcPr>
            <w:tcW w:w="883"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r>
      <w:tr w:rsidR="00365C19"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57</w:t>
            </w:r>
          </w:p>
        </w:tc>
        <w:tc>
          <w:tcPr>
            <w:tcW w:w="4648"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Организация и проведение подвижных игр</w:t>
            </w:r>
          </w:p>
        </w:tc>
        <w:tc>
          <w:tcPr>
            <w:tcW w:w="883"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r>
      <w:tr w:rsidR="00365C19"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58</w:t>
            </w:r>
          </w:p>
        </w:tc>
        <w:tc>
          <w:tcPr>
            <w:tcW w:w="4648"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«Охотники и утки»</w:t>
            </w:r>
          </w:p>
        </w:tc>
        <w:tc>
          <w:tcPr>
            <w:tcW w:w="883"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r>
      <w:tr w:rsidR="00365C19"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59</w:t>
            </w:r>
          </w:p>
        </w:tc>
        <w:tc>
          <w:tcPr>
            <w:tcW w:w="4648"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«Казаки разбойники»</w:t>
            </w:r>
          </w:p>
        </w:tc>
        <w:tc>
          <w:tcPr>
            <w:tcW w:w="883"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r>
      <w:tr w:rsidR="00365C19"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60</w:t>
            </w:r>
          </w:p>
        </w:tc>
        <w:tc>
          <w:tcPr>
            <w:tcW w:w="4648"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«Рыбаки и рыбки» </w:t>
            </w:r>
          </w:p>
        </w:tc>
        <w:tc>
          <w:tcPr>
            <w:tcW w:w="883"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r>
      <w:tr w:rsidR="00365C19"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61</w:t>
            </w:r>
          </w:p>
        </w:tc>
        <w:tc>
          <w:tcPr>
            <w:tcW w:w="4648"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«Бросай – беги »</w:t>
            </w:r>
          </w:p>
        </w:tc>
        <w:tc>
          <w:tcPr>
            <w:tcW w:w="883"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r>
      <w:tr w:rsidR="00365C19"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62</w:t>
            </w:r>
          </w:p>
        </w:tc>
        <w:tc>
          <w:tcPr>
            <w:tcW w:w="4648"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«Сокол и мыши»</w:t>
            </w:r>
          </w:p>
        </w:tc>
        <w:tc>
          <w:tcPr>
            <w:tcW w:w="883"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r>
      <w:tr w:rsidR="00365C19"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63</w:t>
            </w:r>
          </w:p>
        </w:tc>
        <w:tc>
          <w:tcPr>
            <w:tcW w:w="4648"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«Быстрая передача».</w:t>
            </w:r>
          </w:p>
        </w:tc>
        <w:tc>
          <w:tcPr>
            <w:tcW w:w="883"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r>
      <w:tr w:rsidR="00365C19"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64</w:t>
            </w:r>
          </w:p>
        </w:tc>
        <w:tc>
          <w:tcPr>
            <w:tcW w:w="4648"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«Мяч среднему», «Мяч соседу»</w:t>
            </w:r>
          </w:p>
        </w:tc>
        <w:tc>
          <w:tcPr>
            <w:tcW w:w="883"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r>
      <w:tr w:rsidR="00365C19"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65</w:t>
            </w:r>
          </w:p>
        </w:tc>
        <w:tc>
          <w:tcPr>
            <w:tcW w:w="4648"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«Зайцы в огороде».</w:t>
            </w:r>
          </w:p>
        </w:tc>
        <w:tc>
          <w:tcPr>
            <w:tcW w:w="883"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r>
      <w:tr w:rsidR="00365C19"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66</w:t>
            </w:r>
          </w:p>
        </w:tc>
        <w:tc>
          <w:tcPr>
            <w:tcW w:w="4648"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«Подвижная цель».</w:t>
            </w:r>
          </w:p>
        </w:tc>
        <w:tc>
          <w:tcPr>
            <w:tcW w:w="883"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r>
      <w:tr w:rsidR="00365C19"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4648"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«Снайперы».</w:t>
            </w:r>
          </w:p>
        </w:tc>
        <w:tc>
          <w:tcPr>
            <w:tcW w:w="883"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r>
      <w:tr w:rsidR="00365C19"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4648"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Учебно-тренировочная игра</w:t>
            </w:r>
          </w:p>
        </w:tc>
        <w:tc>
          <w:tcPr>
            <w:tcW w:w="883"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r>
      <w:tr w:rsidR="00365C19"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4648"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Итого:</w:t>
            </w:r>
          </w:p>
        </w:tc>
        <w:tc>
          <w:tcPr>
            <w:tcW w:w="883"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90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9</w:t>
            </w:r>
          </w:p>
        </w:tc>
        <w:tc>
          <w:tcPr>
            <w:tcW w:w="820"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894"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365C19" w:rsidRPr="00DB353D" w:rsidRDefault="00365C19" w:rsidP="007222F1">
            <w:pPr>
              <w:spacing w:after="0" w:line="240" w:lineRule="auto"/>
              <w:rPr>
                <w:rFonts w:ascii="Times New Roman" w:eastAsia="Times New Roman" w:hAnsi="Times New Roman" w:cs="Times New Roman"/>
                <w:sz w:val="24"/>
                <w:szCs w:val="24"/>
                <w:lang w:eastAsia="ru-RU"/>
              </w:rPr>
            </w:pPr>
          </w:p>
        </w:tc>
      </w:tr>
    </w:tbl>
    <w:p w:rsidR="00365C19" w:rsidRPr="00DB353D" w:rsidRDefault="00365C19" w:rsidP="00365C19">
      <w:pPr>
        <w:spacing w:after="0" w:line="240" w:lineRule="auto"/>
        <w:ind w:left="720"/>
        <w:rPr>
          <w:rFonts w:ascii="Times New Roman" w:eastAsia="Times New Roman" w:hAnsi="Times New Roman" w:cs="Times New Roman"/>
          <w:sz w:val="24"/>
          <w:szCs w:val="24"/>
          <w:lang w:eastAsia="ru-RU"/>
        </w:rPr>
      </w:pPr>
    </w:p>
    <w:p w:rsidR="00365C19" w:rsidRPr="00DB353D" w:rsidRDefault="00365C19" w:rsidP="00365C19">
      <w:pPr>
        <w:spacing w:before="100" w:beforeAutospacing="1" w:after="100" w:afterAutospacing="1"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w:t>
      </w:r>
    </w:p>
    <w:p w:rsidR="00365C19" w:rsidRDefault="00365C19" w:rsidP="00365C19"/>
    <w:p w:rsidR="00365C19" w:rsidRDefault="00365C19" w:rsidP="00365C19">
      <w:pPr>
        <w:spacing w:after="0" w:line="240" w:lineRule="auto"/>
        <w:jc w:val="center"/>
      </w:pPr>
    </w:p>
    <w:p w:rsidR="00971DF4" w:rsidRDefault="00971DF4" w:rsidP="00365C19">
      <w:pPr>
        <w:spacing w:after="0" w:line="240" w:lineRule="auto"/>
        <w:jc w:val="center"/>
      </w:pPr>
    </w:p>
    <w:sectPr w:rsidR="00971D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799E"/>
    <w:multiLevelType w:val="multilevel"/>
    <w:tmpl w:val="D578F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3A2820"/>
    <w:multiLevelType w:val="multilevel"/>
    <w:tmpl w:val="23026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E12BBC"/>
    <w:multiLevelType w:val="multilevel"/>
    <w:tmpl w:val="E5F8E60C"/>
    <w:lvl w:ilvl="0">
      <w:start w:val="2"/>
      <w:numFmt w:val="decimal"/>
      <w:lvlText w:val="%1."/>
      <w:lvlJc w:val="left"/>
      <w:pPr>
        <w:tabs>
          <w:tab w:val="num" w:pos="720"/>
        </w:tabs>
        <w:ind w:left="720" w:hanging="360"/>
      </w:pPr>
    </w:lvl>
    <w:lvl w:ilvl="1">
      <w:start w:val="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766F89"/>
    <w:multiLevelType w:val="multilevel"/>
    <w:tmpl w:val="3EF82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644C07"/>
    <w:multiLevelType w:val="multilevel"/>
    <w:tmpl w:val="BBDA33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ED71C1"/>
    <w:multiLevelType w:val="multilevel"/>
    <w:tmpl w:val="8ECA64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7C5"/>
    <w:rsid w:val="000575FE"/>
    <w:rsid w:val="002455B4"/>
    <w:rsid w:val="002940A0"/>
    <w:rsid w:val="00365C19"/>
    <w:rsid w:val="005F0085"/>
    <w:rsid w:val="0077314B"/>
    <w:rsid w:val="008577C5"/>
    <w:rsid w:val="00971DF4"/>
    <w:rsid w:val="00C462F7"/>
    <w:rsid w:val="00D26034"/>
    <w:rsid w:val="00DB353D"/>
    <w:rsid w:val="00EA4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8446E"/>
  <w15:chartTrackingRefBased/>
  <w15:docId w15:val="{C4BD3DE5-6C26-4578-B4FA-DE11BAE49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DB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B35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B353D"/>
    <w:rPr>
      <w:color w:val="0000FF"/>
      <w:u w:val="single"/>
    </w:rPr>
  </w:style>
  <w:style w:type="character" w:styleId="a5">
    <w:name w:val="Strong"/>
    <w:basedOn w:val="a0"/>
    <w:qFormat/>
    <w:rsid w:val="002940A0"/>
    <w:rPr>
      <w:rFonts w:cs="Times New Roman"/>
      <w:b/>
      <w:bCs/>
    </w:rPr>
  </w:style>
  <w:style w:type="paragraph" w:customStyle="1" w:styleId="a6">
    <w:name w:val="Новый"/>
    <w:basedOn w:val="a"/>
    <w:rsid w:val="002940A0"/>
    <w:pPr>
      <w:spacing w:after="0" w:line="360" w:lineRule="auto"/>
      <w:ind w:firstLine="454"/>
      <w:jc w:val="both"/>
    </w:pPr>
    <w:rPr>
      <w:rFonts w:ascii="Times New Roman" w:eastAsia="Calibri" w:hAnsi="Times New Roman" w:cs="Times New Roman"/>
      <w:color w:val="00000A"/>
      <w:sz w:val="28"/>
      <w:szCs w:val="24"/>
      <w:lang w:eastAsia="ru-RU"/>
    </w:rPr>
  </w:style>
  <w:style w:type="paragraph" w:customStyle="1" w:styleId="c13">
    <w:name w:val="c13"/>
    <w:basedOn w:val="a"/>
    <w:rsid w:val="00C462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C462F7"/>
  </w:style>
  <w:style w:type="character" w:customStyle="1" w:styleId="c4">
    <w:name w:val="c4"/>
    <w:basedOn w:val="a0"/>
    <w:rsid w:val="00C462F7"/>
  </w:style>
  <w:style w:type="paragraph" w:styleId="a7">
    <w:name w:val="List Paragraph"/>
    <w:basedOn w:val="a"/>
    <w:uiPriority w:val="34"/>
    <w:qFormat/>
    <w:rsid w:val="002455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12057">
      <w:bodyDiv w:val="1"/>
      <w:marLeft w:val="0"/>
      <w:marRight w:val="0"/>
      <w:marTop w:val="0"/>
      <w:marBottom w:val="0"/>
      <w:divBdr>
        <w:top w:val="none" w:sz="0" w:space="0" w:color="auto"/>
        <w:left w:val="none" w:sz="0" w:space="0" w:color="auto"/>
        <w:bottom w:val="none" w:sz="0" w:space="0" w:color="auto"/>
        <w:right w:val="none" w:sz="0" w:space="0" w:color="auto"/>
      </w:divBdr>
    </w:div>
    <w:div w:id="120660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netmir.com/sportnorm/naklony-vpered" TargetMode="External"/><Relationship Id="rId13" Type="http://schemas.openxmlformats.org/officeDocument/2006/relationships/hyperlink" Target="https://runetmir.com/sportnorm/naklony-vpered" TargetMode="External"/><Relationship Id="rId3" Type="http://schemas.openxmlformats.org/officeDocument/2006/relationships/settings" Target="settings.xml"/><Relationship Id="rId7" Type="http://schemas.openxmlformats.org/officeDocument/2006/relationships/hyperlink" Target="https://runetmir.com/sportnorm/pryzhki-v-dlinu-s-mesta" TargetMode="External"/><Relationship Id="rId12" Type="http://schemas.openxmlformats.org/officeDocument/2006/relationships/hyperlink" Target="https://runetmir.com/sportnorm/pryzhki-v-dlinu-s-mest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unetmir.com/sportnorm/normativy-chelnochnogo-bega" TargetMode="External"/><Relationship Id="rId11" Type="http://schemas.openxmlformats.org/officeDocument/2006/relationships/hyperlink" Target="https://runetmir.com/sportnorm/normativy-chelnochnogo-bega" TargetMode="External"/><Relationship Id="rId5" Type="http://schemas.openxmlformats.org/officeDocument/2006/relationships/hyperlink" Target="https://runetmir.com/sportnorm/normativy-bega-30-metrov" TargetMode="External"/><Relationship Id="rId15" Type="http://schemas.openxmlformats.org/officeDocument/2006/relationships/fontTable" Target="fontTable.xml"/><Relationship Id="rId10" Type="http://schemas.openxmlformats.org/officeDocument/2006/relationships/hyperlink" Target="https://runetmir.com/sportnorm/normativy-bega-30-metrov" TargetMode="External"/><Relationship Id="rId4" Type="http://schemas.openxmlformats.org/officeDocument/2006/relationships/webSettings" Target="webSettings.xml"/><Relationship Id="rId9" Type="http://schemas.openxmlformats.org/officeDocument/2006/relationships/hyperlink" Target="https://runetmir.com/sportnorm/pryzhki-na-skakalke-normativy" TargetMode="External"/><Relationship Id="rId14" Type="http://schemas.openxmlformats.org/officeDocument/2006/relationships/hyperlink" Target="https://runetmir.com/sportnorm/pryzhki-na-skakalke-normativ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9</Pages>
  <Words>2583</Words>
  <Characters>14729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Garshin Family</dc:creator>
  <cp:keywords/>
  <dc:description/>
  <cp:lastModifiedBy>Garshin Family</cp:lastModifiedBy>
  <cp:revision>9</cp:revision>
  <dcterms:created xsi:type="dcterms:W3CDTF">2020-08-25T17:59:00Z</dcterms:created>
  <dcterms:modified xsi:type="dcterms:W3CDTF">2020-08-27T08:00:00Z</dcterms:modified>
</cp:coreProperties>
</file>