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65" w:rsidRPr="00913994" w:rsidRDefault="00411D9E" w:rsidP="00411D9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>Муниципальное общеобразовательное учреждение</w:t>
      </w:r>
    </w:p>
    <w:p w:rsidR="00411D9E" w:rsidRPr="00913994" w:rsidRDefault="00411D9E" w:rsidP="00411D9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>Туношёнская</w:t>
      </w:r>
      <w:proofErr w:type="spellEnd"/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средняя школа имени Героя России Селезнёва А.А.»</w:t>
      </w:r>
    </w:p>
    <w:p w:rsidR="00411D9E" w:rsidRPr="00913994" w:rsidRDefault="00411D9E" w:rsidP="00411D9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>Ярославского муниципального района</w:t>
      </w:r>
    </w:p>
    <w:p w:rsidR="00411D9E" w:rsidRPr="00913994" w:rsidRDefault="00411D9E" w:rsidP="00411D9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15865" w:rsidRPr="00913994" w:rsidRDefault="00994EDF" w:rsidP="00411D9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1399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ПРИКАЗ</w:t>
      </w:r>
    </w:p>
    <w:p w:rsidR="00E15865" w:rsidRPr="00913994" w:rsidRDefault="00411D9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65325C">
        <w:rPr>
          <w:rFonts w:hAnsi="Times New Roman" w:cs="Times New Roman"/>
          <w:color w:val="000000"/>
          <w:sz w:val="28"/>
          <w:szCs w:val="28"/>
          <w:lang w:val="ru-RU"/>
        </w:rPr>
        <w:t>17.08.2022</w:t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="00D05DCE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65325C">
        <w:rPr>
          <w:rFonts w:hAnsi="Times New Roman" w:cs="Times New Roman"/>
          <w:color w:val="000000"/>
          <w:sz w:val="28"/>
          <w:szCs w:val="28"/>
          <w:lang w:val="ru-RU"/>
        </w:rPr>
        <w:t xml:space="preserve"> 47/1</w:t>
      </w:r>
    </w:p>
    <w:p w:rsidR="00E15865" w:rsidRPr="00913994" w:rsidRDefault="00E1586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15865" w:rsidRPr="00913994" w:rsidRDefault="00411D9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1399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994EDF" w:rsidRPr="0091399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внесении изменений в ООП ООО</w:t>
      </w:r>
      <w:r w:rsidRPr="0091399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411D9E" w:rsidRPr="00913994" w:rsidRDefault="00994ED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411D9E" w:rsidRPr="00913994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результате открытия на базе МОУ </w:t>
      </w:r>
      <w:proofErr w:type="spellStart"/>
      <w:r w:rsidR="00411D9E" w:rsidRPr="00913994">
        <w:rPr>
          <w:rFonts w:hAnsi="Times New Roman" w:cs="Times New Roman"/>
          <w:color w:val="000000"/>
          <w:sz w:val="28"/>
          <w:szCs w:val="28"/>
          <w:lang w:val="ru-RU"/>
        </w:rPr>
        <w:t>Туношёнская</w:t>
      </w:r>
      <w:proofErr w:type="spellEnd"/>
      <w:r w:rsidR="00411D9E" w:rsidRPr="00913994">
        <w:rPr>
          <w:rFonts w:hAnsi="Times New Roman" w:cs="Times New Roman"/>
          <w:color w:val="000000"/>
          <w:sz w:val="28"/>
          <w:szCs w:val="28"/>
          <w:lang w:val="ru-RU"/>
        </w:rPr>
        <w:t xml:space="preserve"> СШ ЯМР образовательного центра </w:t>
      </w:r>
      <w:proofErr w:type="spellStart"/>
      <w:r w:rsidR="00411D9E" w:rsidRPr="00913994">
        <w:rPr>
          <w:rFonts w:hAnsi="Times New Roman" w:cs="Times New Roman"/>
          <w:color w:val="000000"/>
          <w:sz w:val="28"/>
          <w:szCs w:val="28"/>
          <w:lang w:val="ru-RU"/>
        </w:rPr>
        <w:t>естественно-научной</w:t>
      </w:r>
      <w:proofErr w:type="spellEnd"/>
      <w:r w:rsidR="00411D9E" w:rsidRPr="00913994">
        <w:rPr>
          <w:rFonts w:hAnsi="Times New Roman" w:cs="Times New Roman"/>
          <w:color w:val="000000"/>
          <w:sz w:val="28"/>
          <w:szCs w:val="28"/>
          <w:lang w:val="ru-RU"/>
        </w:rPr>
        <w:t xml:space="preserve"> и технологической направленностей «Точка роста» </w:t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15865" w:rsidRPr="00913994" w:rsidRDefault="00994ED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E15865" w:rsidRPr="00913994" w:rsidRDefault="00994ED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>1. Внести изменения в</w:t>
      </w:r>
      <w:r w:rsidR="00913994" w:rsidRPr="0091399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>разделы</w:t>
      </w:r>
      <w:r w:rsidR="00913994" w:rsidRPr="00913994">
        <w:rPr>
          <w:rFonts w:hAnsi="Times New Roman" w:cs="Times New Roman"/>
          <w:color w:val="000000"/>
          <w:sz w:val="28"/>
          <w:szCs w:val="28"/>
          <w:lang w:val="ru-RU"/>
        </w:rPr>
        <w:t xml:space="preserve"> 1.1, 1.2, 2.1, 3.1</w:t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основной образовательной программы</w:t>
      </w:r>
      <w:r w:rsidR="00913994" w:rsidRPr="00913994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основного общего образования (Приложение 1).</w:t>
      </w:r>
    </w:p>
    <w:p w:rsidR="00E15865" w:rsidRPr="00913994" w:rsidRDefault="00994ED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>2. Учителям осуществлять образовательную деятельность в соответствии с актуализированными</w:t>
      </w:r>
      <w:r w:rsidRPr="00913994">
        <w:rPr>
          <w:rFonts w:hAnsi="Times New Roman" w:cs="Times New Roman"/>
          <w:color w:val="000000"/>
          <w:sz w:val="28"/>
          <w:szCs w:val="28"/>
        </w:rPr>
        <w:t> </w:t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>с учетом настоящего приказа</w:t>
      </w:r>
      <w:r w:rsidRPr="00913994">
        <w:rPr>
          <w:rFonts w:hAnsi="Times New Roman" w:cs="Times New Roman"/>
          <w:color w:val="000000"/>
          <w:sz w:val="28"/>
          <w:szCs w:val="28"/>
        </w:rPr>
        <w:t> </w:t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>редакциями  ООП ООО.</w:t>
      </w:r>
    </w:p>
    <w:p w:rsidR="00E15865" w:rsidRPr="00913994" w:rsidRDefault="0091399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>3. Р</w:t>
      </w:r>
      <w:r w:rsidR="00994EDF" w:rsidRPr="00913994">
        <w:rPr>
          <w:rFonts w:hAnsi="Times New Roman" w:cs="Times New Roman"/>
          <w:color w:val="000000"/>
          <w:sz w:val="28"/>
          <w:szCs w:val="28"/>
          <w:lang w:val="ru-RU"/>
        </w:rPr>
        <w:t>азместить актуализированные</w:t>
      </w:r>
      <w:r w:rsidR="00994EDF" w:rsidRPr="00913994">
        <w:rPr>
          <w:rFonts w:hAnsi="Times New Roman" w:cs="Times New Roman"/>
          <w:color w:val="000000"/>
          <w:sz w:val="28"/>
          <w:szCs w:val="28"/>
        </w:rPr>
        <w:t> </w:t>
      </w:r>
      <w:r w:rsidR="00994EDF" w:rsidRPr="00913994">
        <w:rPr>
          <w:rFonts w:hAnsi="Times New Roman" w:cs="Times New Roman"/>
          <w:color w:val="000000"/>
          <w:sz w:val="28"/>
          <w:szCs w:val="28"/>
          <w:lang w:val="ru-RU"/>
        </w:rPr>
        <w:t>с учетом настоящего приказа</w:t>
      </w:r>
      <w:r w:rsidR="00994EDF" w:rsidRPr="00913994">
        <w:rPr>
          <w:rFonts w:hAnsi="Times New Roman" w:cs="Times New Roman"/>
          <w:color w:val="000000"/>
          <w:sz w:val="28"/>
          <w:szCs w:val="28"/>
        </w:rPr>
        <w:t> </w:t>
      </w:r>
      <w:r w:rsidR="00994EDF" w:rsidRPr="00913994">
        <w:rPr>
          <w:rFonts w:hAnsi="Times New Roman" w:cs="Times New Roman"/>
          <w:color w:val="000000"/>
          <w:sz w:val="28"/>
          <w:szCs w:val="28"/>
          <w:lang w:val="ru-RU"/>
        </w:rPr>
        <w:t xml:space="preserve">редакции ООП ООО на официальном сайте </w:t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 xml:space="preserve">МОУ </w:t>
      </w:r>
      <w:proofErr w:type="spellStart"/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>Туношёнская</w:t>
      </w:r>
      <w:proofErr w:type="spellEnd"/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 xml:space="preserve"> СШ ЯМР</w:t>
      </w:r>
      <w:r w:rsidR="00994EDF" w:rsidRPr="00913994">
        <w:rPr>
          <w:rFonts w:hAnsi="Times New Roman" w:cs="Times New Roman"/>
          <w:color w:val="000000"/>
          <w:sz w:val="28"/>
          <w:szCs w:val="28"/>
          <w:lang w:val="ru-RU"/>
        </w:rPr>
        <w:t xml:space="preserve"> в разделе «Сведения об образовательной организации», подразделе «Образование»</w:t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 xml:space="preserve"> в регламентированные сроки</w:t>
      </w:r>
      <w:r w:rsidR="00994EDF" w:rsidRPr="0091399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15865" w:rsidRPr="0065325C" w:rsidRDefault="00913994" w:rsidP="0091399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994EDF" w:rsidRPr="00913994">
        <w:rPr>
          <w:rFonts w:hAnsi="Times New Roman" w:cs="Times New Roman"/>
          <w:color w:val="000000"/>
          <w:sz w:val="28"/>
          <w:szCs w:val="28"/>
          <w:lang w:val="ru-RU"/>
        </w:rPr>
        <w:t xml:space="preserve">. Контроль </w:t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 xml:space="preserve">за </w:t>
      </w:r>
      <w:r w:rsidR="00994EDF" w:rsidRPr="00913994">
        <w:rPr>
          <w:rFonts w:hAnsi="Times New Roman" w:cs="Times New Roman"/>
          <w:color w:val="000000"/>
          <w:sz w:val="28"/>
          <w:szCs w:val="28"/>
          <w:lang w:val="ru-RU"/>
        </w:rPr>
        <w:t>исполнени</w:t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>ем</w:t>
      </w:r>
      <w:r w:rsidR="00994EDF" w:rsidRPr="00913994">
        <w:rPr>
          <w:rFonts w:hAnsi="Times New Roman" w:cs="Times New Roman"/>
          <w:color w:val="000000"/>
          <w:sz w:val="28"/>
          <w:szCs w:val="28"/>
          <w:lang w:val="ru-RU"/>
        </w:rPr>
        <w:t xml:space="preserve"> настоящего приказа </w:t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>оставляю за собой</w:t>
      </w:r>
      <w:r w:rsidR="00994EDF" w:rsidRPr="0091399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13994" w:rsidRPr="00913994" w:rsidRDefault="00913994" w:rsidP="0091399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13994" w:rsidRPr="00913994" w:rsidRDefault="00913994" w:rsidP="00913994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15865" w:rsidRDefault="00913994" w:rsidP="0091399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>Директор школы</w:t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ab/>
        <w:t xml:space="preserve">С.Е. </w:t>
      </w:r>
      <w:proofErr w:type="spellStart"/>
      <w:r w:rsidRPr="00913994">
        <w:rPr>
          <w:rFonts w:hAnsi="Times New Roman" w:cs="Times New Roman"/>
          <w:color w:val="000000"/>
          <w:sz w:val="28"/>
          <w:szCs w:val="28"/>
          <w:lang w:val="ru-RU"/>
        </w:rPr>
        <w:t>Балкова</w:t>
      </w:r>
      <w:proofErr w:type="spellEnd"/>
    </w:p>
    <w:p w:rsidR="00913994" w:rsidRDefault="00913994" w:rsidP="0091399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13994" w:rsidRDefault="00913994" w:rsidP="0091399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  <w:sectPr w:rsidR="00913994" w:rsidSect="00411D9E">
          <w:pgSz w:w="11907" w:h="16839"/>
          <w:pgMar w:top="568" w:right="1440" w:bottom="1440" w:left="1440" w:header="720" w:footer="720" w:gutter="0"/>
          <w:cols w:space="720"/>
        </w:sectPr>
      </w:pPr>
    </w:p>
    <w:p w:rsidR="00913994" w:rsidRPr="00665C79" w:rsidRDefault="00913994" w:rsidP="00913994">
      <w:pPr>
        <w:spacing w:after="3" w:line="259" w:lineRule="auto"/>
        <w:ind w:left="10" w:right="54" w:hanging="10"/>
        <w:jc w:val="right"/>
        <w:rPr>
          <w:lang w:val="ru-RU"/>
        </w:rPr>
      </w:pPr>
      <w:r w:rsidRPr="00665C79">
        <w:rPr>
          <w:lang w:val="ru-RU"/>
        </w:rPr>
        <w:lastRenderedPageBreak/>
        <w:t xml:space="preserve">Приложение </w:t>
      </w:r>
      <w:r w:rsidR="0065325C">
        <w:rPr>
          <w:lang w:val="ru-RU"/>
        </w:rPr>
        <w:t>1</w:t>
      </w:r>
      <w:r w:rsidRPr="00665C79">
        <w:rPr>
          <w:lang w:val="ru-RU"/>
        </w:rPr>
        <w:t xml:space="preserve">  </w:t>
      </w:r>
    </w:p>
    <w:p w:rsidR="00913994" w:rsidRPr="00665C79" w:rsidRDefault="00913994" w:rsidP="00913994">
      <w:pPr>
        <w:spacing w:after="3" w:line="259" w:lineRule="auto"/>
        <w:ind w:left="10" w:right="54" w:hanging="10"/>
        <w:jc w:val="right"/>
        <w:rPr>
          <w:lang w:val="ru-RU"/>
        </w:rPr>
      </w:pPr>
      <w:r w:rsidRPr="00665C79">
        <w:rPr>
          <w:lang w:val="ru-RU"/>
        </w:rPr>
        <w:t>к  Приказу №</w:t>
      </w:r>
      <w:r w:rsidR="0065325C">
        <w:rPr>
          <w:lang w:val="ru-RU"/>
        </w:rPr>
        <w:t xml:space="preserve"> 47/1</w:t>
      </w:r>
      <w:r w:rsidRPr="00665C79">
        <w:rPr>
          <w:lang w:val="ru-RU"/>
        </w:rPr>
        <w:t xml:space="preserve"> от </w:t>
      </w:r>
      <w:r w:rsidR="0065325C">
        <w:rPr>
          <w:lang w:val="ru-RU"/>
        </w:rPr>
        <w:t xml:space="preserve">17.08.2022 г. </w:t>
      </w:r>
    </w:p>
    <w:p w:rsidR="00913994" w:rsidRPr="00665C79" w:rsidRDefault="00913994" w:rsidP="00913994">
      <w:pPr>
        <w:spacing w:before="0" w:beforeAutospacing="0" w:after="0" w:afterAutospacing="0" w:line="319" w:lineRule="auto"/>
        <w:ind w:left="634" w:right="50" w:firstLine="485"/>
        <w:rPr>
          <w:lang w:val="ru-RU"/>
        </w:rPr>
      </w:pPr>
      <w:r w:rsidRPr="00665C79">
        <w:rPr>
          <w:b/>
          <w:lang w:val="ru-RU"/>
        </w:rPr>
        <w:t xml:space="preserve">ИЗМЕНЕНИЯ в основную образовательную программу основного общего образования в связи </w:t>
      </w:r>
      <w:r>
        <w:rPr>
          <w:b/>
          <w:lang w:val="ru-RU"/>
        </w:rPr>
        <w:t xml:space="preserve">с открытием центра образования </w:t>
      </w:r>
      <w:proofErr w:type="spellStart"/>
      <w:r w:rsidRPr="00665C79">
        <w:rPr>
          <w:b/>
          <w:lang w:val="ru-RU"/>
        </w:rPr>
        <w:t>естественно-научной</w:t>
      </w:r>
      <w:proofErr w:type="spellEnd"/>
      <w:r w:rsidRPr="00665C79">
        <w:rPr>
          <w:b/>
          <w:lang w:val="ru-RU"/>
        </w:rPr>
        <w:t xml:space="preserve"> и </w:t>
      </w:r>
    </w:p>
    <w:p w:rsidR="00913994" w:rsidRPr="00665C79" w:rsidRDefault="00913994" w:rsidP="00913994">
      <w:pPr>
        <w:spacing w:before="0" w:beforeAutospacing="0" w:after="0" w:afterAutospacing="0"/>
        <w:ind w:left="348" w:right="50" w:hanging="10"/>
        <w:rPr>
          <w:lang w:val="ru-RU"/>
        </w:rPr>
      </w:pPr>
      <w:r w:rsidRPr="00665C79">
        <w:rPr>
          <w:b/>
          <w:lang w:val="ru-RU"/>
        </w:rPr>
        <w:t xml:space="preserve">технологической направленностей «Точка роста», в целях обеспечения реализации </w:t>
      </w:r>
    </w:p>
    <w:p w:rsidR="00913994" w:rsidRDefault="00913994" w:rsidP="00913994">
      <w:pPr>
        <w:spacing w:before="0" w:beforeAutospacing="0" w:after="0" w:afterAutospacing="0" w:line="482" w:lineRule="auto"/>
        <w:ind w:left="567" w:right="50" w:hanging="377"/>
      </w:pPr>
      <w:r w:rsidRPr="00665C79">
        <w:rPr>
          <w:b/>
          <w:lang w:val="ru-RU"/>
        </w:rPr>
        <w:t xml:space="preserve">федерального проекта «Современная школа» национального проекта «Образование».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исполнение</w:t>
      </w:r>
      <w:proofErr w:type="spellEnd"/>
      <w:r>
        <w:t xml:space="preserve"> </w:t>
      </w:r>
      <w:proofErr w:type="spellStart"/>
      <w:r>
        <w:t>следующих</w:t>
      </w:r>
      <w:proofErr w:type="spellEnd"/>
      <w:r>
        <w:t xml:space="preserve"> </w:t>
      </w:r>
      <w:proofErr w:type="spellStart"/>
      <w:r>
        <w:t>нормативных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:  </w:t>
      </w:r>
    </w:p>
    <w:p w:rsidR="00913994" w:rsidRPr="00665C79" w:rsidRDefault="00913994" w:rsidP="00913994">
      <w:pPr>
        <w:numPr>
          <w:ilvl w:val="0"/>
          <w:numId w:val="2"/>
        </w:numPr>
        <w:spacing w:before="0" w:beforeAutospacing="0" w:after="32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 xml:space="preserve">Федеральный закон от 29.12.2012 № 273-ФЗ (ред. от 31.07.2020) «Об образовании в Российской Федерации» (с </w:t>
      </w:r>
      <w:proofErr w:type="spellStart"/>
      <w:r w:rsidRPr="00665C79">
        <w:rPr>
          <w:lang w:val="ru-RU"/>
        </w:rPr>
        <w:t>изм</w:t>
      </w:r>
      <w:proofErr w:type="spellEnd"/>
      <w:r w:rsidRPr="00665C79">
        <w:rPr>
          <w:lang w:val="ru-RU"/>
        </w:rPr>
        <w:t xml:space="preserve">. и доп., вступ. в силу с 01.09.2020). — </w:t>
      </w:r>
      <w:r>
        <w:t>URL</w:t>
      </w:r>
      <w:r w:rsidRPr="00665C79">
        <w:rPr>
          <w:lang w:val="ru-RU"/>
        </w:rPr>
        <w:t xml:space="preserve">: </w:t>
      </w:r>
      <w:r>
        <w:t>http</w:t>
      </w:r>
      <w:r w:rsidRPr="00665C79">
        <w:rPr>
          <w:lang w:val="ru-RU"/>
        </w:rPr>
        <w:t>://</w:t>
      </w:r>
      <w:r>
        <w:t>www</w:t>
      </w:r>
      <w:r w:rsidRPr="00665C79">
        <w:rPr>
          <w:lang w:val="ru-RU"/>
        </w:rPr>
        <w:t xml:space="preserve">. </w:t>
      </w:r>
      <w:r>
        <w:t>consultant</w:t>
      </w:r>
      <w:r w:rsidRPr="00665C79">
        <w:rPr>
          <w:lang w:val="ru-RU"/>
        </w:rPr>
        <w:t>.</w:t>
      </w:r>
      <w:proofErr w:type="spellStart"/>
      <w:r>
        <w:t>ru</w:t>
      </w:r>
      <w:proofErr w:type="spellEnd"/>
      <w:r w:rsidRPr="00665C79">
        <w:rPr>
          <w:lang w:val="ru-RU"/>
        </w:rPr>
        <w:t>/</w:t>
      </w:r>
      <w:r>
        <w:t>document</w:t>
      </w:r>
      <w:r w:rsidRPr="00665C79">
        <w:rPr>
          <w:lang w:val="ru-RU"/>
        </w:rPr>
        <w:t>/</w:t>
      </w:r>
      <w:r>
        <w:t>cons</w:t>
      </w:r>
      <w:r w:rsidRPr="00665C79">
        <w:rPr>
          <w:lang w:val="ru-RU"/>
        </w:rPr>
        <w:t>_</w:t>
      </w:r>
      <w:r>
        <w:t>doc</w:t>
      </w:r>
      <w:r w:rsidRPr="00665C79">
        <w:rPr>
          <w:lang w:val="ru-RU"/>
        </w:rPr>
        <w:t>_</w:t>
      </w:r>
      <w:r>
        <w:t>LAW</w:t>
      </w:r>
      <w:r w:rsidRPr="00665C79">
        <w:rPr>
          <w:lang w:val="ru-RU"/>
        </w:rPr>
        <w:t xml:space="preserve">_140174 (дата обращения: 28.09.2020).  </w:t>
      </w:r>
    </w:p>
    <w:p w:rsidR="00913994" w:rsidRPr="00665C79" w:rsidRDefault="00913994" w:rsidP="00913994">
      <w:pPr>
        <w:numPr>
          <w:ilvl w:val="0"/>
          <w:numId w:val="2"/>
        </w:numPr>
        <w:spacing w:before="0" w:beforeAutospacing="0" w:after="36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— </w:t>
      </w:r>
      <w:r>
        <w:t>URL</w:t>
      </w:r>
      <w:r w:rsidRPr="00665C79">
        <w:rPr>
          <w:lang w:val="ru-RU"/>
        </w:rPr>
        <w:t xml:space="preserve">: </w:t>
      </w:r>
      <w:r>
        <w:t>http</w:t>
      </w:r>
      <w:r w:rsidRPr="00665C79">
        <w:rPr>
          <w:lang w:val="ru-RU"/>
        </w:rPr>
        <w:t>://</w:t>
      </w:r>
      <w:r>
        <w:t>www</w:t>
      </w:r>
      <w:r w:rsidRPr="00665C79">
        <w:rPr>
          <w:lang w:val="ru-RU"/>
        </w:rPr>
        <w:t>.</w:t>
      </w:r>
      <w:r>
        <w:t>consultant</w:t>
      </w:r>
      <w:r w:rsidRPr="00665C79">
        <w:rPr>
          <w:lang w:val="ru-RU"/>
        </w:rPr>
        <w:t>.</w:t>
      </w:r>
      <w:proofErr w:type="spellStart"/>
      <w:r>
        <w:t>ru</w:t>
      </w:r>
      <w:proofErr w:type="spellEnd"/>
      <w:r w:rsidRPr="00665C79">
        <w:rPr>
          <w:lang w:val="ru-RU"/>
        </w:rPr>
        <w:t>/</w:t>
      </w:r>
      <w:r>
        <w:t>document</w:t>
      </w:r>
      <w:r w:rsidRPr="00665C79">
        <w:rPr>
          <w:lang w:val="ru-RU"/>
        </w:rPr>
        <w:t>/</w:t>
      </w:r>
      <w:r>
        <w:t>cons</w:t>
      </w:r>
      <w:r w:rsidRPr="00665C79">
        <w:rPr>
          <w:lang w:val="ru-RU"/>
        </w:rPr>
        <w:t>_</w:t>
      </w:r>
      <w:r>
        <w:t>doc</w:t>
      </w:r>
      <w:r w:rsidRPr="00665C79">
        <w:rPr>
          <w:lang w:val="ru-RU"/>
        </w:rPr>
        <w:t>_</w:t>
      </w:r>
      <w:r>
        <w:t>LAW</w:t>
      </w:r>
      <w:r w:rsidRPr="00665C79">
        <w:rPr>
          <w:lang w:val="ru-RU"/>
        </w:rPr>
        <w:t>_319</w:t>
      </w:r>
      <w:r>
        <w:rPr>
          <w:lang w:val="ru-RU"/>
        </w:rPr>
        <w:t>308/ (дата обращения: 10.03.2022</w:t>
      </w:r>
      <w:r w:rsidRPr="00665C79">
        <w:rPr>
          <w:lang w:val="ru-RU"/>
        </w:rPr>
        <w:t xml:space="preserve">).  </w:t>
      </w:r>
    </w:p>
    <w:p w:rsidR="00913994" w:rsidRPr="00913994" w:rsidRDefault="00913994" w:rsidP="00913994">
      <w:pPr>
        <w:numPr>
          <w:ilvl w:val="0"/>
          <w:numId w:val="2"/>
        </w:numPr>
        <w:spacing w:before="0" w:beforeAutospacing="0" w:after="34" w:afterAutospacing="0" w:line="270" w:lineRule="auto"/>
        <w:ind w:left="-15" w:right="55" w:firstLine="556"/>
        <w:jc w:val="both"/>
        <w:rPr>
          <w:lang w:val="ru-RU"/>
        </w:rPr>
      </w:pPr>
      <w:r w:rsidRPr="00913994">
        <w:rPr>
          <w:lang w:val="ru-RU"/>
        </w:rPr>
        <w:t xml:space="preserve"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— </w:t>
      </w:r>
      <w:r>
        <w:t>http</w:t>
      </w:r>
      <w:r w:rsidRPr="00913994">
        <w:rPr>
          <w:lang w:val="ru-RU"/>
        </w:rPr>
        <w:t>://</w:t>
      </w:r>
      <w:r>
        <w:t>www</w:t>
      </w:r>
      <w:r w:rsidRPr="00913994">
        <w:rPr>
          <w:lang w:val="ru-RU"/>
        </w:rPr>
        <w:t>.</w:t>
      </w:r>
      <w:r>
        <w:t>consultant</w:t>
      </w:r>
      <w:r w:rsidRPr="00913994">
        <w:rPr>
          <w:lang w:val="ru-RU"/>
        </w:rPr>
        <w:t>.</w:t>
      </w:r>
      <w:proofErr w:type="spellStart"/>
      <w:r>
        <w:t>ru</w:t>
      </w:r>
      <w:proofErr w:type="spellEnd"/>
      <w:r w:rsidRPr="00913994">
        <w:rPr>
          <w:lang w:val="ru-RU"/>
        </w:rPr>
        <w:t>/</w:t>
      </w:r>
      <w:r>
        <w:t>document</w:t>
      </w:r>
      <w:r w:rsidRPr="00913994">
        <w:rPr>
          <w:lang w:val="ru-RU"/>
        </w:rPr>
        <w:t>/</w:t>
      </w:r>
      <w:r>
        <w:t>cons</w:t>
      </w:r>
      <w:r w:rsidRPr="00913994">
        <w:rPr>
          <w:lang w:val="ru-RU"/>
        </w:rPr>
        <w:t>_</w:t>
      </w:r>
      <w:r>
        <w:t>doc</w:t>
      </w:r>
      <w:r w:rsidRPr="00913994">
        <w:rPr>
          <w:lang w:val="ru-RU"/>
        </w:rPr>
        <w:t>_</w:t>
      </w:r>
      <w:r>
        <w:t>LAW</w:t>
      </w:r>
      <w:r w:rsidRPr="00913994">
        <w:rPr>
          <w:lang w:val="ru-RU"/>
        </w:rPr>
        <w:t>_286474/</w:t>
      </w:r>
      <w:proofErr w:type="spellStart"/>
      <w:r>
        <w:t>cf</w:t>
      </w:r>
      <w:proofErr w:type="spellEnd"/>
      <w:r w:rsidRPr="00913994">
        <w:rPr>
          <w:lang w:val="ru-RU"/>
        </w:rPr>
        <w:t>742885</w:t>
      </w:r>
      <w:r>
        <w:t>e</w:t>
      </w:r>
      <w:r w:rsidRPr="00913994">
        <w:rPr>
          <w:lang w:val="ru-RU"/>
        </w:rPr>
        <w:t>783</w:t>
      </w:r>
      <w:r>
        <w:t>e</w:t>
      </w:r>
      <w:r w:rsidRPr="00913994">
        <w:rPr>
          <w:lang w:val="ru-RU"/>
        </w:rPr>
        <w:t>08</w:t>
      </w:r>
      <w:r>
        <w:t>d</w:t>
      </w:r>
      <w:r w:rsidRPr="00913994">
        <w:rPr>
          <w:lang w:val="ru-RU"/>
        </w:rPr>
        <w:t>9387</w:t>
      </w:r>
      <w:r>
        <w:t>d</w:t>
      </w:r>
      <w:r w:rsidRPr="00913994">
        <w:rPr>
          <w:lang w:val="ru-RU"/>
        </w:rPr>
        <w:t>7364</w:t>
      </w:r>
      <w:r>
        <w:t>e</w:t>
      </w:r>
      <w:r w:rsidRPr="00913994">
        <w:rPr>
          <w:lang w:val="ru-RU"/>
        </w:rPr>
        <w:t>34</w:t>
      </w:r>
      <w:r>
        <w:t>f</w:t>
      </w:r>
      <w:r w:rsidRPr="00913994">
        <w:rPr>
          <w:lang w:val="ru-RU"/>
        </w:rPr>
        <w:t>26</w:t>
      </w:r>
      <w:r>
        <w:t>f</w:t>
      </w:r>
      <w:r w:rsidRPr="00913994">
        <w:rPr>
          <w:lang w:val="ru-RU"/>
        </w:rPr>
        <w:t>87</w:t>
      </w:r>
      <w:proofErr w:type="spellStart"/>
      <w:r>
        <w:t>ec</w:t>
      </w:r>
      <w:proofErr w:type="spellEnd"/>
      <w:r w:rsidRPr="00913994">
        <w:rPr>
          <w:lang w:val="ru-RU"/>
        </w:rPr>
        <w:t>138</w:t>
      </w:r>
      <w:r>
        <w:t>f</w:t>
      </w:r>
      <w:r>
        <w:rPr>
          <w:lang w:val="ru-RU"/>
        </w:rPr>
        <w:t>/ (дата обращения: 10.03.2022</w:t>
      </w:r>
      <w:r w:rsidRPr="00913994">
        <w:rPr>
          <w:lang w:val="ru-RU"/>
        </w:rPr>
        <w:t xml:space="preserve">).  </w:t>
      </w:r>
    </w:p>
    <w:p w:rsidR="00913994" w:rsidRPr="00665C79" w:rsidRDefault="00913994" w:rsidP="00913994">
      <w:pPr>
        <w:numPr>
          <w:ilvl w:val="0"/>
          <w:numId w:val="2"/>
        </w:numPr>
        <w:spacing w:before="0" w:beforeAutospacing="0" w:after="36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— </w:t>
      </w:r>
      <w:r>
        <w:t>URL</w:t>
      </w:r>
      <w:r w:rsidRPr="00665C79">
        <w:rPr>
          <w:lang w:val="ru-RU"/>
        </w:rPr>
        <w:t xml:space="preserve">: </w:t>
      </w:r>
      <w:r>
        <w:t>http</w:t>
      </w:r>
      <w:r w:rsidRPr="00665C79">
        <w:rPr>
          <w:lang w:val="ru-RU"/>
        </w:rPr>
        <w:t>://</w:t>
      </w:r>
      <w:proofErr w:type="spellStart"/>
      <w:r>
        <w:t>knmc</w:t>
      </w:r>
      <w:proofErr w:type="spellEnd"/>
      <w:r w:rsidRPr="00665C79">
        <w:rPr>
          <w:lang w:val="ru-RU"/>
        </w:rPr>
        <w:t>.</w:t>
      </w:r>
      <w:proofErr w:type="spellStart"/>
      <w:r>
        <w:t>centerstart</w:t>
      </w:r>
      <w:proofErr w:type="spellEnd"/>
      <w:r w:rsidRPr="00665C79">
        <w:rPr>
          <w:lang w:val="ru-RU"/>
        </w:rPr>
        <w:t xml:space="preserve">. </w:t>
      </w:r>
      <w:proofErr w:type="spellStart"/>
      <w:r>
        <w:t>ru</w:t>
      </w:r>
      <w:proofErr w:type="spellEnd"/>
      <w:r w:rsidRPr="00665C79">
        <w:rPr>
          <w:lang w:val="ru-RU"/>
        </w:rPr>
        <w:t>/</w:t>
      </w:r>
      <w:r>
        <w:t>sites</w:t>
      </w:r>
      <w:r w:rsidRPr="00665C79">
        <w:rPr>
          <w:lang w:val="ru-RU"/>
        </w:rPr>
        <w:t>/</w:t>
      </w:r>
      <w:proofErr w:type="spellStart"/>
      <w:r>
        <w:t>knmc</w:t>
      </w:r>
      <w:proofErr w:type="spellEnd"/>
      <w:r w:rsidRPr="00665C79">
        <w:rPr>
          <w:lang w:val="ru-RU"/>
        </w:rPr>
        <w:t>.</w:t>
      </w:r>
      <w:proofErr w:type="spellStart"/>
      <w:r>
        <w:t>centerstart</w:t>
      </w:r>
      <w:proofErr w:type="spellEnd"/>
      <w:r w:rsidRPr="00665C79">
        <w:rPr>
          <w:lang w:val="ru-RU"/>
        </w:rPr>
        <w:t>.</w:t>
      </w:r>
      <w:proofErr w:type="spellStart"/>
      <w:r>
        <w:t>ru</w:t>
      </w:r>
      <w:proofErr w:type="spellEnd"/>
      <w:r w:rsidRPr="00665C79">
        <w:rPr>
          <w:lang w:val="ru-RU"/>
        </w:rPr>
        <w:t>/</w:t>
      </w:r>
      <w:r>
        <w:t>files</w:t>
      </w:r>
      <w:r w:rsidRPr="00665C79">
        <w:rPr>
          <w:lang w:val="ru-RU"/>
        </w:rPr>
        <w:t>/</w:t>
      </w:r>
      <w:proofErr w:type="spellStart"/>
      <w:r>
        <w:t>ps</w:t>
      </w:r>
      <w:proofErr w:type="spellEnd"/>
      <w:r w:rsidRPr="00665C79">
        <w:rPr>
          <w:lang w:val="ru-RU"/>
        </w:rPr>
        <w:t>_</w:t>
      </w:r>
      <w:proofErr w:type="spellStart"/>
      <w:r>
        <w:t>pedagog</w:t>
      </w:r>
      <w:proofErr w:type="spellEnd"/>
      <w:r w:rsidRPr="00665C79">
        <w:rPr>
          <w:lang w:val="ru-RU"/>
        </w:rPr>
        <w:t>_</w:t>
      </w:r>
      <w:r>
        <w:t>red</w:t>
      </w:r>
      <w:r w:rsidRPr="00665C79">
        <w:rPr>
          <w:lang w:val="ru-RU"/>
        </w:rPr>
        <w:t>_2016.</w:t>
      </w:r>
      <w:proofErr w:type="spellStart"/>
      <w:r>
        <w:t>pdf</w:t>
      </w:r>
      <w:proofErr w:type="spellEnd"/>
      <w:r>
        <w:rPr>
          <w:lang w:val="ru-RU"/>
        </w:rPr>
        <w:t xml:space="preserve"> (дата обращения: 10.03.2022</w:t>
      </w:r>
      <w:r w:rsidRPr="00665C79">
        <w:rPr>
          <w:lang w:val="ru-RU"/>
        </w:rPr>
        <w:t xml:space="preserve">).  </w:t>
      </w:r>
    </w:p>
    <w:p w:rsidR="00913994" w:rsidRPr="00665C79" w:rsidRDefault="00913994" w:rsidP="00913994">
      <w:pPr>
        <w:numPr>
          <w:ilvl w:val="0"/>
          <w:numId w:val="2"/>
        </w:numPr>
        <w:spacing w:before="0" w:beforeAutospacing="0" w:after="36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 xml:space="preserve">Профессиональный стандарт «Педагог дополнительного образования детей и взрослых» (Приказ Министерства труда и социальной защиты РФ от 05.05.2018 № 298н «Об утверждении профессионального стандарта «Педагог дополнительного образования детей и взрослых»). — </w:t>
      </w:r>
      <w:r>
        <w:t>URL</w:t>
      </w:r>
      <w:r w:rsidRPr="00665C79">
        <w:rPr>
          <w:lang w:val="ru-RU"/>
        </w:rPr>
        <w:t>: //</w:t>
      </w:r>
      <w:r>
        <w:t>https</w:t>
      </w:r>
      <w:r w:rsidRPr="00665C79">
        <w:rPr>
          <w:lang w:val="ru-RU"/>
        </w:rPr>
        <w:t>://</w:t>
      </w:r>
      <w:proofErr w:type="spellStart"/>
      <w:r>
        <w:t>profstandart</w:t>
      </w:r>
      <w:proofErr w:type="spellEnd"/>
      <w:r w:rsidRPr="00665C79">
        <w:rPr>
          <w:lang w:val="ru-RU"/>
        </w:rPr>
        <w:t>.</w:t>
      </w:r>
      <w:proofErr w:type="spellStart"/>
      <w:r>
        <w:t>rosmintrud</w:t>
      </w:r>
      <w:proofErr w:type="spellEnd"/>
      <w:r w:rsidRPr="00665C79">
        <w:rPr>
          <w:lang w:val="ru-RU"/>
        </w:rPr>
        <w:t>.</w:t>
      </w:r>
      <w:proofErr w:type="spellStart"/>
      <w:r>
        <w:t>ru</w:t>
      </w:r>
      <w:proofErr w:type="spellEnd"/>
      <w:r w:rsidRPr="00665C79">
        <w:rPr>
          <w:lang w:val="ru-RU"/>
        </w:rPr>
        <w:t>/</w:t>
      </w:r>
      <w:proofErr w:type="spellStart"/>
      <w:r>
        <w:t>obshchiy</w:t>
      </w:r>
      <w:proofErr w:type="spellEnd"/>
      <w:r w:rsidRPr="00665C79">
        <w:rPr>
          <w:lang w:val="ru-RU"/>
        </w:rPr>
        <w:t>-</w:t>
      </w:r>
      <w:proofErr w:type="spellStart"/>
      <w:r>
        <w:t>informatsionnyyblok</w:t>
      </w:r>
      <w:proofErr w:type="spellEnd"/>
      <w:r w:rsidRPr="00665C79">
        <w:rPr>
          <w:lang w:val="ru-RU"/>
        </w:rPr>
        <w:t>/</w:t>
      </w:r>
      <w:proofErr w:type="spellStart"/>
      <w:r>
        <w:t>natsionalnyy</w:t>
      </w:r>
      <w:proofErr w:type="spellEnd"/>
      <w:r w:rsidRPr="00665C79">
        <w:rPr>
          <w:lang w:val="ru-RU"/>
        </w:rPr>
        <w:t>-</w:t>
      </w:r>
      <w:proofErr w:type="spellStart"/>
      <w:r>
        <w:t>reestr</w:t>
      </w:r>
      <w:proofErr w:type="spellEnd"/>
      <w:r w:rsidRPr="00665C79">
        <w:rPr>
          <w:lang w:val="ru-RU"/>
        </w:rPr>
        <w:t>-</w:t>
      </w:r>
      <w:proofErr w:type="spellStart"/>
      <w:r>
        <w:t>professionalnykh</w:t>
      </w:r>
      <w:proofErr w:type="spellEnd"/>
      <w:r w:rsidRPr="00665C79">
        <w:rPr>
          <w:lang w:val="ru-RU"/>
        </w:rPr>
        <w:t>-</w:t>
      </w:r>
      <w:proofErr w:type="spellStart"/>
      <w:r>
        <w:t>standartov</w:t>
      </w:r>
      <w:proofErr w:type="spellEnd"/>
      <w:r w:rsidRPr="00665C79">
        <w:rPr>
          <w:lang w:val="ru-RU"/>
        </w:rPr>
        <w:t>/</w:t>
      </w:r>
      <w:proofErr w:type="spellStart"/>
      <w:r>
        <w:t>reestr</w:t>
      </w:r>
      <w:proofErr w:type="spellEnd"/>
      <w:r w:rsidRPr="00665C79">
        <w:rPr>
          <w:lang w:val="ru-RU"/>
        </w:rPr>
        <w:t>-</w:t>
      </w:r>
      <w:proofErr w:type="spellStart"/>
      <w:r>
        <w:t>professionalnykh</w:t>
      </w:r>
      <w:proofErr w:type="spellEnd"/>
      <w:r w:rsidRPr="00665C79">
        <w:rPr>
          <w:lang w:val="ru-RU"/>
        </w:rPr>
        <w:t>-</w:t>
      </w:r>
      <w:proofErr w:type="spellStart"/>
      <w:r>
        <w:t>standartov</w:t>
      </w:r>
      <w:proofErr w:type="spellEnd"/>
      <w:r w:rsidRPr="00665C79">
        <w:rPr>
          <w:lang w:val="ru-RU"/>
        </w:rPr>
        <w:t xml:space="preserve">/ </w:t>
      </w:r>
      <w:r>
        <w:t>index</w:t>
      </w:r>
      <w:r w:rsidRPr="00665C79">
        <w:rPr>
          <w:lang w:val="ru-RU"/>
        </w:rPr>
        <w:t>.</w:t>
      </w:r>
      <w:proofErr w:type="spellStart"/>
      <w:r>
        <w:t>php</w:t>
      </w:r>
      <w:proofErr w:type="spellEnd"/>
      <w:r w:rsidRPr="00665C79">
        <w:rPr>
          <w:lang w:val="ru-RU"/>
        </w:rPr>
        <w:t>?</w:t>
      </w:r>
      <w:r>
        <w:t>ELEMENT</w:t>
      </w:r>
      <w:r w:rsidRPr="00665C79">
        <w:rPr>
          <w:lang w:val="ru-RU"/>
        </w:rPr>
        <w:t>_</w:t>
      </w:r>
      <w:r>
        <w:t>ID</w:t>
      </w:r>
      <w:r w:rsidRPr="00665C79">
        <w:rPr>
          <w:lang w:val="ru-RU"/>
        </w:rPr>
        <w:t>=4</w:t>
      </w:r>
      <w:r>
        <w:rPr>
          <w:lang w:val="ru-RU"/>
        </w:rPr>
        <w:t>8583 (дата обращения: 10.03.2022</w:t>
      </w:r>
      <w:r w:rsidRPr="00665C79">
        <w:rPr>
          <w:lang w:val="ru-RU"/>
        </w:rPr>
        <w:t xml:space="preserve">).  </w:t>
      </w:r>
    </w:p>
    <w:p w:rsidR="00913994" w:rsidRPr="00665C79" w:rsidRDefault="00913994" w:rsidP="00913994">
      <w:pPr>
        <w:numPr>
          <w:ilvl w:val="0"/>
          <w:numId w:val="2"/>
        </w:numPr>
        <w:spacing w:before="0" w:beforeAutospacing="0" w:after="35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17.12.2010 № 1897) (ред. 21.12.2020). — </w:t>
      </w:r>
      <w:r>
        <w:t>URL</w:t>
      </w:r>
      <w:r w:rsidRPr="00665C79">
        <w:rPr>
          <w:lang w:val="ru-RU"/>
        </w:rPr>
        <w:t xml:space="preserve">: </w:t>
      </w:r>
      <w:r>
        <w:t>https</w:t>
      </w:r>
      <w:r w:rsidRPr="00665C79">
        <w:rPr>
          <w:lang w:val="ru-RU"/>
        </w:rPr>
        <w:t>://</w:t>
      </w:r>
      <w:proofErr w:type="spellStart"/>
      <w:r>
        <w:t>fgos</w:t>
      </w:r>
      <w:proofErr w:type="spellEnd"/>
      <w:r w:rsidRPr="00665C79"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 xml:space="preserve"> (дата обращения: 10.03.2022</w:t>
      </w:r>
      <w:r w:rsidRPr="00665C79">
        <w:rPr>
          <w:lang w:val="ru-RU"/>
        </w:rPr>
        <w:t xml:space="preserve">).  </w:t>
      </w:r>
    </w:p>
    <w:p w:rsidR="00913994" w:rsidRPr="00665C79" w:rsidRDefault="00913994" w:rsidP="00913994">
      <w:pPr>
        <w:numPr>
          <w:ilvl w:val="0"/>
          <w:numId w:val="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>Методические рекомендации по созданию и функционированию детских технопарков «</w:t>
      </w:r>
      <w:proofErr w:type="spellStart"/>
      <w:r w:rsidRPr="00665C79">
        <w:rPr>
          <w:lang w:val="ru-RU"/>
        </w:rPr>
        <w:t>Кванториум</w:t>
      </w:r>
      <w:proofErr w:type="spellEnd"/>
      <w:r w:rsidRPr="00665C79">
        <w:rPr>
          <w:lang w:val="ru-RU"/>
        </w:rPr>
        <w:t xml:space="preserve">» на базе общеобразовательных организаций (утв. распоряжением Министерства просвещения Российской Федерации от 12.01.2021 № Р-4). — </w:t>
      </w:r>
      <w:r>
        <w:t>URL</w:t>
      </w:r>
      <w:r w:rsidRPr="00665C79">
        <w:rPr>
          <w:lang w:val="ru-RU"/>
        </w:rPr>
        <w:t xml:space="preserve">: </w:t>
      </w:r>
      <w:r>
        <w:t>http</w:t>
      </w:r>
      <w:r w:rsidRPr="00665C79">
        <w:rPr>
          <w:lang w:val="ru-RU"/>
        </w:rPr>
        <w:t>://</w:t>
      </w:r>
      <w:r>
        <w:t>www</w:t>
      </w:r>
      <w:r w:rsidRPr="00665C79">
        <w:rPr>
          <w:lang w:val="ru-RU"/>
        </w:rPr>
        <w:t xml:space="preserve">. </w:t>
      </w:r>
      <w:r>
        <w:t>consultant</w:t>
      </w:r>
      <w:r w:rsidRPr="00665C79">
        <w:rPr>
          <w:lang w:val="ru-RU"/>
        </w:rPr>
        <w:t>.</w:t>
      </w:r>
      <w:proofErr w:type="spellStart"/>
      <w:r>
        <w:t>ru</w:t>
      </w:r>
      <w:proofErr w:type="spellEnd"/>
      <w:r w:rsidRPr="00665C79">
        <w:rPr>
          <w:lang w:val="ru-RU"/>
        </w:rPr>
        <w:t>/</w:t>
      </w:r>
      <w:r>
        <w:t>document</w:t>
      </w:r>
      <w:r w:rsidRPr="00665C79">
        <w:rPr>
          <w:lang w:val="ru-RU"/>
        </w:rPr>
        <w:t>/</w:t>
      </w:r>
      <w:r>
        <w:t>cons</w:t>
      </w:r>
      <w:r w:rsidRPr="00665C79">
        <w:rPr>
          <w:lang w:val="ru-RU"/>
        </w:rPr>
        <w:t>_</w:t>
      </w:r>
      <w:r>
        <w:t>doc</w:t>
      </w:r>
      <w:r w:rsidRPr="00665C79">
        <w:rPr>
          <w:lang w:val="ru-RU"/>
        </w:rPr>
        <w:t>_</w:t>
      </w:r>
      <w:r>
        <w:t>LAW</w:t>
      </w:r>
      <w:r w:rsidRPr="00665C79">
        <w:rPr>
          <w:lang w:val="ru-RU"/>
        </w:rPr>
        <w:t>_374</w:t>
      </w:r>
      <w:r>
        <w:rPr>
          <w:lang w:val="ru-RU"/>
        </w:rPr>
        <w:t>695/ (дата обращения: 10.03.2022</w:t>
      </w:r>
      <w:r w:rsidRPr="00665C79">
        <w:rPr>
          <w:lang w:val="ru-RU"/>
        </w:rPr>
        <w:t xml:space="preserve">). </w:t>
      </w:r>
    </w:p>
    <w:p w:rsidR="00913994" w:rsidRPr="00665C79" w:rsidRDefault="00913994" w:rsidP="00913994">
      <w:pPr>
        <w:numPr>
          <w:ilvl w:val="0"/>
          <w:numId w:val="2"/>
        </w:numPr>
        <w:spacing w:before="0" w:beforeAutospacing="0" w:after="33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>Методические рекомендации по созданию и функционированию центров цифрового образования «</w:t>
      </w:r>
      <w:r>
        <w:t>IT</w:t>
      </w:r>
      <w:r w:rsidRPr="00665C79">
        <w:rPr>
          <w:lang w:val="ru-RU"/>
        </w:rPr>
        <w:t xml:space="preserve">-куб» (утверждены распоряжением Министерства просвещения Российской Федерации от 12 января 2021 г. № Р-5). — </w:t>
      </w:r>
      <w:r>
        <w:t>URL</w:t>
      </w:r>
      <w:r w:rsidRPr="00665C79">
        <w:rPr>
          <w:lang w:val="ru-RU"/>
        </w:rPr>
        <w:t xml:space="preserve">: </w:t>
      </w:r>
      <w:r>
        <w:t>http</w:t>
      </w:r>
      <w:r w:rsidRPr="00665C79">
        <w:rPr>
          <w:lang w:val="ru-RU"/>
        </w:rPr>
        <w:t>://</w:t>
      </w:r>
      <w:r>
        <w:t>www</w:t>
      </w:r>
      <w:r w:rsidRPr="00665C79">
        <w:rPr>
          <w:lang w:val="ru-RU"/>
        </w:rPr>
        <w:t>.</w:t>
      </w:r>
      <w:r>
        <w:t>consultant</w:t>
      </w:r>
      <w:r w:rsidRPr="00665C79">
        <w:rPr>
          <w:lang w:val="ru-RU"/>
        </w:rPr>
        <w:t>.</w:t>
      </w:r>
      <w:proofErr w:type="spellStart"/>
      <w:r>
        <w:t>ru</w:t>
      </w:r>
      <w:proofErr w:type="spellEnd"/>
      <w:r w:rsidRPr="00665C79">
        <w:rPr>
          <w:lang w:val="ru-RU"/>
        </w:rPr>
        <w:t xml:space="preserve">/ </w:t>
      </w:r>
      <w:r>
        <w:t>document</w:t>
      </w:r>
      <w:r w:rsidRPr="00665C79">
        <w:rPr>
          <w:lang w:val="ru-RU"/>
        </w:rPr>
        <w:t>/</w:t>
      </w:r>
      <w:r>
        <w:t>cons</w:t>
      </w:r>
      <w:r w:rsidRPr="00665C79">
        <w:rPr>
          <w:lang w:val="ru-RU"/>
        </w:rPr>
        <w:t>_</w:t>
      </w:r>
      <w:r>
        <w:t>doc</w:t>
      </w:r>
      <w:r w:rsidRPr="00665C79">
        <w:rPr>
          <w:lang w:val="ru-RU"/>
        </w:rPr>
        <w:t>_</w:t>
      </w:r>
      <w:r>
        <w:t>LAW</w:t>
      </w:r>
      <w:r w:rsidRPr="00665C79">
        <w:rPr>
          <w:lang w:val="ru-RU"/>
        </w:rPr>
        <w:t xml:space="preserve">_374572/ (дата </w:t>
      </w:r>
      <w:r>
        <w:rPr>
          <w:lang w:val="ru-RU"/>
        </w:rPr>
        <w:t>обращения: 10.03.2022</w:t>
      </w:r>
      <w:r w:rsidRPr="00665C79">
        <w:rPr>
          <w:lang w:val="ru-RU"/>
        </w:rPr>
        <w:t xml:space="preserve">).  </w:t>
      </w:r>
    </w:p>
    <w:p w:rsidR="00913994" w:rsidRPr="00913994" w:rsidRDefault="00913994" w:rsidP="00913994">
      <w:pPr>
        <w:numPr>
          <w:ilvl w:val="0"/>
          <w:numId w:val="2"/>
        </w:numPr>
        <w:spacing w:before="0" w:beforeAutospacing="0" w:after="52" w:afterAutospacing="0" w:line="270" w:lineRule="auto"/>
        <w:ind w:left="-5" w:right="50" w:hanging="10"/>
        <w:jc w:val="both"/>
        <w:rPr>
          <w:lang w:val="ru-RU"/>
        </w:rPr>
      </w:pPr>
      <w:r w:rsidRPr="00913994">
        <w:rPr>
          <w:lang w:val="ru-RU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r w:rsidRPr="00913994">
        <w:rPr>
          <w:lang w:val="ru-RU"/>
        </w:rPr>
        <w:t>естественно-научной</w:t>
      </w:r>
      <w:proofErr w:type="spellEnd"/>
      <w:r w:rsidRPr="00913994">
        <w:rPr>
          <w:lang w:val="ru-RU"/>
        </w:rPr>
        <w:t xml:space="preserve"> и технологической направленностей («Точка роста») (Утверждены распоряжением Министерства просвещения Российской Федерации от 12 января 2021 г. № Р-6). — </w:t>
      </w:r>
      <w:r>
        <w:t>URL</w:t>
      </w:r>
      <w:r w:rsidRPr="00913994">
        <w:rPr>
          <w:lang w:val="ru-RU"/>
        </w:rPr>
        <w:t xml:space="preserve">: </w:t>
      </w:r>
      <w:r>
        <w:t>http</w:t>
      </w:r>
      <w:r w:rsidRPr="00913994">
        <w:rPr>
          <w:lang w:val="ru-RU"/>
        </w:rPr>
        <w:t>://</w:t>
      </w:r>
      <w:r>
        <w:t>www</w:t>
      </w:r>
      <w:r w:rsidRPr="00913994">
        <w:rPr>
          <w:lang w:val="ru-RU"/>
        </w:rPr>
        <w:t>.</w:t>
      </w:r>
      <w:r>
        <w:t>consultant</w:t>
      </w:r>
      <w:r w:rsidRPr="00913994">
        <w:rPr>
          <w:lang w:val="ru-RU"/>
        </w:rPr>
        <w:t>.</w:t>
      </w:r>
      <w:proofErr w:type="spellStart"/>
      <w:r>
        <w:t>ru</w:t>
      </w:r>
      <w:proofErr w:type="spellEnd"/>
      <w:r w:rsidRPr="00913994">
        <w:rPr>
          <w:lang w:val="ru-RU"/>
        </w:rPr>
        <w:t>/</w:t>
      </w:r>
      <w:r>
        <w:t>document</w:t>
      </w:r>
      <w:r w:rsidRPr="00913994">
        <w:rPr>
          <w:lang w:val="ru-RU"/>
        </w:rPr>
        <w:t>/</w:t>
      </w:r>
      <w:r>
        <w:t>cons</w:t>
      </w:r>
      <w:r w:rsidRPr="00913994">
        <w:rPr>
          <w:lang w:val="ru-RU"/>
        </w:rPr>
        <w:t>_</w:t>
      </w:r>
      <w:r>
        <w:t>doc</w:t>
      </w:r>
      <w:r w:rsidRPr="00913994">
        <w:rPr>
          <w:lang w:val="ru-RU"/>
        </w:rPr>
        <w:t xml:space="preserve">_ </w:t>
      </w:r>
      <w:r>
        <w:t>LAW</w:t>
      </w:r>
      <w:r w:rsidRPr="00913994">
        <w:rPr>
          <w:lang w:val="ru-RU"/>
        </w:rPr>
        <w:t xml:space="preserve">_374694/ (дата обращения: 10.03.2022)  </w:t>
      </w:r>
      <w:r w:rsidRPr="00913994">
        <w:rPr>
          <w:b/>
          <w:lang w:val="ru-RU"/>
        </w:rPr>
        <w:t xml:space="preserve">внести в основную образовательную программу основного общего образования следующие изменения: </w:t>
      </w:r>
    </w:p>
    <w:p w:rsidR="00913994" w:rsidRPr="00665C79" w:rsidRDefault="00913994" w:rsidP="00913994">
      <w:pPr>
        <w:spacing w:after="44"/>
        <w:ind w:left="-15" w:right="55"/>
        <w:rPr>
          <w:lang w:val="ru-RU"/>
        </w:rPr>
      </w:pPr>
      <w:r w:rsidRPr="00665C79">
        <w:rPr>
          <w:lang w:val="ru-RU"/>
        </w:rPr>
        <w:lastRenderedPageBreak/>
        <w:t>1.</w:t>
      </w:r>
      <w:r w:rsidRPr="00665C79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В ЦЕЛЕВОЙ РАЗДЕЛ в пункт «1.1. ПОЯСНИТЕЛЬНАЯ </w:t>
      </w:r>
      <w:r w:rsidRPr="00665C79">
        <w:rPr>
          <w:lang w:val="ru-RU"/>
        </w:rPr>
        <w:t xml:space="preserve">ЗАПИСКА» добавить следующее содержание: </w:t>
      </w:r>
    </w:p>
    <w:p w:rsidR="00913994" w:rsidRPr="00665C79" w:rsidRDefault="00913994" w:rsidP="00913994">
      <w:pPr>
        <w:spacing w:after="44"/>
        <w:ind w:left="-15" w:right="55"/>
        <w:rPr>
          <w:lang w:val="ru-RU"/>
        </w:rPr>
      </w:pPr>
      <w:r w:rsidRPr="00665C79">
        <w:rPr>
          <w:lang w:val="ru-RU"/>
        </w:rPr>
        <w:t xml:space="preserve"> На базе </w:t>
      </w:r>
      <w:r>
        <w:rPr>
          <w:lang w:val="ru-RU"/>
        </w:rPr>
        <w:t xml:space="preserve">МОУ </w:t>
      </w:r>
      <w:proofErr w:type="spellStart"/>
      <w:r>
        <w:rPr>
          <w:lang w:val="ru-RU"/>
        </w:rPr>
        <w:t>Туношёнская</w:t>
      </w:r>
      <w:proofErr w:type="spellEnd"/>
      <w:r>
        <w:rPr>
          <w:lang w:val="ru-RU"/>
        </w:rPr>
        <w:t xml:space="preserve"> СШ ЯМР в 2022</w:t>
      </w:r>
      <w:r w:rsidRPr="00665C79">
        <w:rPr>
          <w:lang w:val="ru-RU"/>
        </w:rPr>
        <w:t xml:space="preserve"> году создан Центр образования естественно - научной и технологической направленностей "Точка роста" (далее - Центр) с целью развития у обучающихся естественно - научной, математической, информационной грамотности, формирования критического и </w:t>
      </w:r>
      <w:proofErr w:type="spellStart"/>
      <w:r w:rsidRPr="00665C79">
        <w:rPr>
          <w:lang w:val="ru-RU"/>
        </w:rPr>
        <w:t>креативного</w:t>
      </w:r>
      <w:proofErr w:type="spellEnd"/>
      <w:r w:rsidRPr="00665C79">
        <w:rPr>
          <w:lang w:val="ru-RU"/>
        </w:rPr>
        <w:t xml:space="preserve"> мышления совершенствования навыков естественно - научной и технологической направленностей. </w:t>
      </w:r>
    </w:p>
    <w:p w:rsidR="00913994" w:rsidRPr="00665C79" w:rsidRDefault="00913994" w:rsidP="00913994">
      <w:pPr>
        <w:spacing w:after="57" w:line="268" w:lineRule="auto"/>
        <w:ind w:left="-15"/>
        <w:rPr>
          <w:lang w:val="ru-RU"/>
        </w:rPr>
      </w:pPr>
      <w:r w:rsidRPr="00665C79">
        <w:rPr>
          <w:lang w:val="ru-RU"/>
        </w:rPr>
        <w:t xml:space="preserve">Центр не является юридическим лицом и действует для достижения уставных целей </w:t>
      </w:r>
      <w:r>
        <w:rPr>
          <w:lang w:val="ru-RU"/>
        </w:rPr>
        <w:t xml:space="preserve">МОУ </w:t>
      </w:r>
      <w:proofErr w:type="spellStart"/>
      <w:r>
        <w:rPr>
          <w:lang w:val="ru-RU"/>
        </w:rPr>
        <w:t>Туношёнская</w:t>
      </w:r>
      <w:proofErr w:type="spellEnd"/>
      <w:r>
        <w:rPr>
          <w:lang w:val="ru-RU"/>
        </w:rPr>
        <w:t xml:space="preserve"> СШ ЯМР</w:t>
      </w:r>
      <w:r w:rsidRPr="00665C79">
        <w:rPr>
          <w:lang w:val="ru-RU"/>
        </w:rPr>
        <w:t xml:space="preserve"> (далее - Учреждение), а также в целях выполнения задач и достижения показателей и результатов национального проекта "Образование". Центр в своей деятельности подчиняется директору </w:t>
      </w:r>
      <w:r>
        <w:rPr>
          <w:lang w:val="ru-RU"/>
        </w:rPr>
        <w:t xml:space="preserve">МОУ </w:t>
      </w:r>
      <w:proofErr w:type="spellStart"/>
      <w:r>
        <w:rPr>
          <w:lang w:val="ru-RU"/>
        </w:rPr>
        <w:t>Туношёнская</w:t>
      </w:r>
      <w:proofErr w:type="spellEnd"/>
      <w:r>
        <w:rPr>
          <w:lang w:val="ru-RU"/>
        </w:rPr>
        <w:t xml:space="preserve"> СШ ЯМР.</w:t>
      </w:r>
    </w:p>
    <w:p w:rsidR="00913994" w:rsidRPr="00665C79" w:rsidRDefault="00913994" w:rsidP="00913994">
      <w:pPr>
        <w:spacing w:after="50"/>
        <w:ind w:left="576" w:right="50" w:hanging="10"/>
        <w:rPr>
          <w:lang w:val="ru-RU"/>
        </w:rPr>
      </w:pPr>
      <w:r w:rsidRPr="00665C79">
        <w:rPr>
          <w:b/>
          <w:lang w:val="ru-RU"/>
        </w:rPr>
        <w:t xml:space="preserve">Цели, задачи, функции деятельности Центра </w:t>
      </w:r>
    </w:p>
    <w:p w:rsidR="00913994" w:rsidRPr="00665C79" w:rsidRDefault="00913994" w:rsidP="00913994">
      <w:pPr>
        <w:spacing w:after="55"/>
        <w:ind w:left="-15" w:right="55"/>
        <w:rPr>
          <w:lang w:val="ru-RU"/>
        </w:rPr>
      </w:pPr>
      <w:r w:rsidRPr="00665C79">
        <w:rPr>
          <w:lang w:val="ru-RU"/>
        </w:rPr>
        <w:t xml:space="preserve">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 - научной и технологической направленностей, программ дополнительного образования естественно - научной и технической направленностей, а также для практической отработки учебного материала по учебным предметам "Физика", "Химия", "Биология" с использованием приобретаемого оборудования, расходных материалов, средств обучения и воспитания. </w:t>
      </w:r>
    </w:p>
    <w:p w:rsidR="00913994" w:rsidRDefault="00913994" w:rsidP="00913994">
      <w:pPr>
        <w:spacing w:after="68"/>
        <w:ind w:left="576" w:right="50" w:hanging="10"/>
      </w:pPr>
      <w:r w:rsidRPr="00665C79">
        <w:rPr>
          <w:b/>
          <w:lang w:val="ru-RU"/>
        </w:rPr>
        <w:t xml:space="preserve"> </w:t>
      </w:r>
      <w:proofErr w:type="spellStart"/>
      <w:r>
        <w:rPr>
          <w:b/>
        </w:rPr>
        <w:t>Задачами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являются</w:t>
      </w:r>
      <w:proofErr w:type="spellEnd"/>
      <w:r>
        <w:rPr>
          <w:b/>
        </w:rPr>
        <w:t xml:space="preserve">: </w:t>
      </w:r>
    </w:p>
    <w:p w:rsidR="00913994" w:rsidRPr="00665C79" w:rsidRDefault="00913994" w:rsidP="00913994">
      <w:pPr>
        <w:numPr>
          <w:ilvl w:val="0"/>
          <w:numId w:val="3"/>
        </w:numPr>
        <w:spacing w:before="0" w:beforeAutospacing="0" w:after="64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 xml:space="preserve">реализация основных общеобразовательных программ по учебным предметам естественно - научной и технологической направленностей, в том числе в рамках внеурочной деятельности обучающихся: </w:t>
      </w:r>
    </w:p>
    <w:p w:rsidR="00913994" w:rsidRPr="00665C79" w:rsidRDefault="00913994" w:rsidP="00913994">
      <w:pPr>
        <w:numPr>
          <w:ilvl w:val="0"/>
          <w:numId w:val="3"/>
        </w:numPr>
        <w:spacing w:before="0" w:beforeAutospacing="0" w:after="64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 xml:space="preserve">разработка и реализация </w:t>
      </w:r>
      <w:proofErr w:type="spellStart"/>
      <w:r w:rsidRPr="00665C79">
        <w:rPr>
          <w:lang w:val="ru-RU"/>
        </w:rPr>
        <w:t>разноуровневых</w:t>
      </w:r>
      <w:proofErr w:type="spellEnd"/>
      <w:r w:rsidRPr="00665C79">
        <w:rPr>
          <w:lang w:val="ru-RU"/>
        </w:rPr>
        <w:t xml:space="preserve"> дополнительных общеобразовательных программ естественно - научной и технической направленностей, а также иных программ, в том числе в каникулярный период. </w:t>
      </w:r>
    </w:p>
    <w:p w:rsidR="00913994" w:rsidRPr="00665C79" w:rsidRDefault="00913994" w:rsidP="00913994">
      <w:pPr>
        <w:numPr>
          <w:ilvl w:val="0"/>
          <w:numId w:val="3"/>
        </w:numPr>
        <w:spacing w:before="0" w:beforeAutospacing="0" w:after="37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 xml:space="preserve">вовлечение обучающихся и педагогических работников в проектную деятельность: </w:t>
      </w:r>
    </w:p>
    <w:p w:rsidR="00913994" w:rsidRPr="00665C79" w:rsidRDefault="00913994" w:rsidP="00913994">
      <w:pPr>
        <w:numPr>
          <w:ilvl w:val="0"/>
          <w:numId w:val="3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 xml:space="preserve">организация </w:t>
      </w:r>
      <w:proofErr w:type="spellStart"/>
      <w:r w:rsidRPr="00665C79">
        <w:rPr>
          <w:lang w:val="ru-RU"/>
        </w:rPr>
        <w:t>внеучебной</w:t>
      </w:r>
      <w:proofErr w:type="spellEnd"/>
      <w:r w:rsidRPr="00665C79">
        <w:rPr>
          <w:lang w:val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 в каникулярный период: </w:t>
      </w:r>
    </w:p>
    <w:p w:rsidR="00913994" w:rsidRPr="00665C79" w:rsidRDefault="00913994" w:rsidP="00913994">
      <w:pPr>
        <w:numPr>
          <w:ilvl w:val="0"/>
          <w:numId w:val="3"/>
        </w:numPr>
        <w:spacing w:before="0" w:beforeAutospacing="0" w:after="47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 xml:space="preserve">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913994" w:rsidRPr="00665C79" w:rsidRDefault="00913994" w:rsidP="00913994">
      <w:pPr>
        <w:spacing w:after="44" w:line="268" w:lineRule="auto"/>
        <w:ind w:left="-15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Создание центра «Точка </w:t>
      </w:r>
      <w:r>
        <w:rPr>
          <w:lang w:val="ru-RU"/>
        </w:rPr>
        <w:tab/>
        <w:t xml:space="preserve">роста» предполагает развитие образовательной инфраструктуры общеобразовательной организации, в том числе </w:t>
      </w:r>
      <w:r w:rsidRPr="00665C79">
        <w:rPr>
          <w:lang w:val="ru-RU"/>
        </w:rPr>
        <w:t xml:space="preserve">оснащение общеобразовательной организации: </w:t>
      </w:r>
    </w:p>
    <w:p w:rsidR="00913994" w:rsidRPr="00665C79" w:rsidRDefault="00913994" w:rsidP="00913994">
      <w:pPr>
        <w:numPr>
          <w:ilvl w:val="0"/>
          <w:numId w:val="4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 xml:space="preserve">оборудованием, средствами обучения и воспитания для изучения (в том числе экспериментального) предметов, курсов, дисциплин (модулей) </w:t>
      </w:r>
      <w:proofErr w:type="spellStart"/>
      <w:r w:rsidRPr="00665C79">
        <w:rPr>
          <w:lang w:val="ru-RU"/>
        </w:rPr>
        <w:t>естественно-научной</w:t>
      </w:r>
      <w:proofErr w:type="spellEnd"/>
      <w:r w:rsidRPr="00665C79">
        <w:rPr>
          <w:lang w:val="ru-RU"/>
        </w:rPr>
        <w:t xml:space="preserve"> направленности при реализации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«Физика», «Химия», «Биология»; </w:t>
      </w:r>
    </w:p>
    <w:p w:rsidR="00913994" w:rsidRPr="00665C79" w:rsidRDefault="00913994" w:rsidP="00913994">
      <w:pPr>
        <w:numPr>
          <w:ilvl w:val="0"/>
          <w:numId w:val="4"/>
        </w:numPr>
        <w:spacing w:before="0" w:beforeAutospacing="0" w:after="46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 xml:space="preserve">оборудованием, средствами обучения и воспитания для реализации программ дополнительного образования </w:t>
      </w:r>
      <w:proofErr w:type="spellStart"/>
      <w:r w:rsidRPr="00665C79">
        <w:rPr>
          <w:lang w:val="ru-RU"/>
        </w:rPr>
        <w:t>естественно-научной</w:t>
      </w:r>
      <w:proofErr w:type="spellEnd"/>
      <w:r w:rsidRPr="00665C79">
        <w:rPr>
          <w:lang w:val="ru-RU"/>
        </w:rPr>
        <w:t xml:space="preserve"> направленности; </w:t>
      </w:r>
    </w:p>
    <w:p w:rsidR="00913994" w:rsidRDefault="00913994" w:rsidP="00913994">
      <w:pPr>
        <w:numPr>
          <w:ilvl w:val="0"/>
          <w:numId w:val="4"/>
        </w:numPr>
        <w:spacing w:before="0" w:beforeAutospacing="0" w:after="253" w:afterAutospacing="0" w:line="270" w:lineRule="auto"/>
        <w:ind w:right="55" w:firstLine="556"/>
        <w:jc w:val="both"/>
      </w:pPr>
      <w:proofErr w:type="spellStart"/>
      <w:r>
        <w:t>компьютерным</w:t>
      </w:r>
      <w:proofErr w:type="spellEnd"/>
      <w:r>
        <w:t xml:space="preserve"> и </w:t>
      </w:r>
      <w:proofErr w:type="spellStart"/>
      <w:r>
        <w:t>иным</w:t>
      </w:r>
      <w:proofErr w:type="spellEnd"/>
      <w:r>
        <w:t xml:space="preserve"> </w:t>
      </w:r>
      <w:proofErr w:type="spellStart"/>
      <w:r>
        <w:t>оборудованием</w:t>
      </w:r>
      <w:proofErr w:type="spellEnd"/>
      <w:r>
        <w:t xml:space="preserve">. </w:t>
      </w:r>
    </w:p>
    <w:p w:rsidR="00913994" w:rsidRPr="00665C79" w:rsidRDefault="00913994" w:rsidP="00913994">
      <w:pPr>
        <w:spacing w:after="53"/>
        <w:ind w:left="566" w:right="55"/>
        <w:rPr>
          <w:lang w:val="ru-RU"/>
        </w:rPr>
      </w:pPr>
      <w:r w:rsidRPr="00665C79">
        <w:rPr>
          <w:lang w:val="ru-RU"/>
        </w:rPr>
        <w:t xml:space="preserve">Центр для достижения цели и выполнения задач вправе взаимодействовать: </w:t>
      </w:r>
    </w:p>
    <w:p w:rsidR="00913994" w:rsidRPr="00665C79" w:rsidRDefault="00913994" w:rsidP="00913994">
      <w:pPr>
        <w:spacing w:after="55"/>
        <w:ind w:left="566" w:right="55"/>
        <w:rPr>
          <w:lang w:val="ru-RU"/>
        </w:rPr>
      </w:pPr>
      <w:r w:rsidRPr="00665C79">
        <w:rPr>
          <w:lang w:val="ru-RU"/>
        </w:rPr>
        <w:t>-</w:t>
      </w:r>
      <w:r>
        <w:rPr>
          <w:lang w:val="ru-RU"/>
        </w:rPr>
        <w:t xml:space="preserve"> с </w:t>
      </w:r>
      <w:r w:rsidRPr="00665C79">
        <w:rPr>
          <w:lang w:val="ru-RU"/>
        </w:rPr>
        <w:t xml:space="preserve">различными образовательными организациями в форме сетевого взаимодействия; </w:t>
      </w:r>
    </w:p>
    <w:p w:rsidR="00913994" w:rsidRPr="00665C79" w:rsidRDefault="00913994" w:rsidP="00913994">
      <w:pPr>
        <w:spacing w:after="44"/>
        <w:ind w:left="-15" w:right="55"/>
        <w:rPr>
          <w:lang w:val="ru-RU"/>
        </w:rPr>
      </w:pPr>
      <w:r w:rsidRPr="00665C79">
        <w:rPr>
          <w:lang w:val="ru-RU"/>
        </w:rPr>
        <w:lastRenderedPageBreak/>
        <w:t>-</w:t>
      </w:r>
      <w:r>
        <w:rPr>
          <w:lang w:val="ru-RU"/>
        </w:rPr>
        <w:t xml:space="preserve"> </w:t>
      </w:r>
      <w:r w:rsidRPr="00665C79">
        <w:rPr>
          <w:lang w:val="ru-RU"/>
        </w:rPr>
        <w:t xml:space="preserve">с иными образовательными организациями, на базе которых созданы центры образования естественно - научной и технологической направленностей "Точка роста"; </w:t>
      </w:r>
    </w:p>
    <w:p w:rsidR="00913994" w:rsidRPr="00665C79" w:rsidRDefault="00913994" w:rsidP="00913994">
      <w:pPr>
        <w:spacing w:after="46"/>
        <w:ind w:left="-15" w:right="55"/>
        <w:rPr>
          <w:lang w:val="ru-RU"/>
        </w:rPr>
      </w:pPr>
      <w:r w:rsidRPr="00665C79">
        <w:rPr>
          <w:lang w:val="ru-RU"/>
        </w:rPr>
        <w:t>-</w:t>
      </w:r>
      <w:r>
        <w:rPr>
          <w:lang w:val="ru-RU"/>
        </w:rPr>
        <w:t xml:space="preserve"> </w:t>
      </w:r>
      <w:r w:rsidRPr="00665C79">
        <w:rPr>
          <w:lang w:val="ru-RU"/>
        </w:rPr>
        <w:t xml:space="preserve">с федеральным оператором, осуществляющим функции по информационному, методическому и организационно - техническому сопровождению мероприятий по созданию и функционированию центров образования естественно - научной и технологической направленностей "Точка роста", в том числе по вопросам повышения квалификации педагогических работников; </w:t>
      </w:r>
    </w:p>
    <w:p w:rsidR="00913994" w:rsidRPr="00665C79" w:rsidRDefault="00913994" w:rsidP="00913994">
      <w:pPr>
        <w:spacing w:after="46"/>
        <w:ind w:left="-15" w:right="55"/>
        <w:rPr>
          <w:lang w:val="ru-RU"/>
        </w:rPr>
      </w:pPr>
      <w:r w:rsidRPr="00665C79">
        <w:rPr>
          <w:lang w:val="ru-RU"/>
        </w:rPr>
        <w:t xml:space="preserve">- с обучающимися и родителями (законными представителями) обучающихся, в том числе с применением дистанционных образовательных технологий.&gt; </w:t>
      </w:r>
    </w:p>
    <w:p w:rsidR="00913994" w:rsidRPr="00665C79" w:rsidRDefault="00913994" w:rsidP="00913994">
      <w:pPr>
        <w:spacing w:after="64" w:line="259" w:lineRule="auto"/>
        <w:ind w:left="566"/>
        <w:rPr>
          <w:lang w:val="ru-RU"/>
        </w:rPr>
      </w:pPr>
      <w:r w:rsidRPr="00665C79">
        <w:rPr>
          <w:lang w:val="ru-RU"/>
        </w:rPr>
        <w:t xml:space="preserve"> </w:t>
      </w:r>
    </w:p>
    <w:p w:rsidR="00913994" w:rsidRPr="00665C79" w:rsidRDefault="00913994" w:rsidP="00913994">
      <w:pPr>
        <w:spacing w:after="450"/>
        <w:ind w:left="-15" w:right="55"/>
        <w:rPr>
          <w:lang w:val="ru-RU"/>
        </w:rPr>
      </w:pPr>
      <w:r w:rsidRPr="00665C79">
        <w:rPr>
          <w:lang w:val="ru-RU"/>
        </w:rPr>
        <w:t>2.</w:t>
      </w:r>
      <w:r w:rsidRPr="00665C79">
        <w:rPr>
          <w:rFonts w:ascii="Arial" w:eastAsia="Arial" w:hAnsi="Arial" w:cs="Arial"/>
          <w:lang w:val="ru-RU"/>
        </w:rPr>
        <w:t xml:space="preserve"> </w:t>
      </w:r>
      <w:r w:rsidRPr="00665C79">
        <w:rPr>
          <w:lang w:val="ru-RU"/>
        </w:rPr>
        <w:t>В ЦЕЛЕВОМ РАЗДЕЛЕ  в пункте  «1.2. Планируемые результаты освоения обучающимися основной образовательной программы основного общег</w:t>
      </w:r>
      <w:r>
        <w:rPr>
          <w:lang w:val="ru-RU"/>
        </w:rPr>
        <w:t>о образования»   подпункт «1.2.3</w:t>
      </w:r>
      <w:r w:rsidRPr="00665C79">
        <w:rPr>
          <w:lang w:val="ru-RU"/>
        </w:rPr>
        <w:t xml:space="preserve">. Личностные результаты освоения основной образовательной программы»  конкретизировать следующим уточненным содержанием: </w:t>
      </w:r>
    </w:p>
    <w:p w:rsidR="00913994" w:rsidRPr="00665C79" w:rsidRDefault="00913994" w:rsidP="00913994">
      <w:pPr>
        <w:spacing w:after="3"/>
        <w:ind w:left="-15" w:right="50" w:firstLine="566"/>
        <w:rPr>
          <w:lang w:val="ru-RU"/>
        </w:rPr>
      </w:pPr>
      <w:r w:rsidRPr="00665C79">
        <w:rPr>
          <w:b/>
          <w:lang w:val="ru-RU"/>
        </w:rPr>
        <w:t>Планируемые результаты о</w:t>
      </w:r>
      <w:r>
        <w:rPr>
          <w:b/>
          <w:lang w:val="ru-RU"/>
        </w:rPr>
        <w:t>своения учебного предмета «Биология</w:t>
      </w:r>
      <w:r w:rsidRPr="00665C79">
        <w:rPr>
          <w:b/>
          <w:lang w:val="ru-RU"/>
        </w:rPr>
        <w:t>» с описанием универсальных учебных дейс</w:t>
      </w:r>
      <w:r>
        <w:rPr>
          <w:b/>
          <w:lang w:val="ru-RU"/>
        </w:rPr>
        <w:t>твий, достигаемых обучающимися 5</w:t>
      </w:r>
      <w:r w:rsidRPr="00665C79">
        <w:rPr>
          <w:b/>
          <w:lang w:val="ru-RU"/>
        </w:rPr>
        <w:t xml:space="preserve">-9 классов (с использованием оборудования центра образования </w:t>
      </w:r>
      <w:proofErr w:type="spellStart"/>
      <w:r w:rsidRPr="00665C79">
        <w:rPr>
          <w:b/>
          <w:lang w:val="ru-RU"/>
        </w:rPr>
        <w:t>естественно-научной</w:t>
      </w:r>
      <w:proofErr w:type="spellEnd"/>
      <w:r w:rsidRPr="00665C79">
        <w:rPr>
          <w:b/>
          <w:lang w:val="ru-RU"/>
        </w:rPr>
        <w:t xml:space="preserve"> и технологической направленностей «Точка Роста») </w:t>
      </w:r>
      <w:r w:rsidRPr="00665C79">
        <w:rPr>
          <w:lang w:val="ru-RU"/>
        </w:rPr>
        <w:t xml:space="preserve"> </w:t>
      </w:r>
    </w:p>
    <w:p w:rsidR="00913994" w:rsidRPr="00665C79" w:rsidRDefault="00913994" w:rsidP="00913994">
      <w:pPr>
        <w:spacing w:after="181" w:line="257" w:lineRule="auto"/>
        <w:ind w:left="576" w:right="57" w:hanging="10"/>
        <w:rPr>
          <w:lang w:val="ru-RU"/>
        </w:rPr>
      </w:pPr>
      <w:r w:rsidRPr="00665C79">
        <w:rPr>
          <w:b/>
          <w:i/>
          <w:lang w:val="ru-RU"/>
        </w:rPr>
        <w:t xml:space="preserve">Личностные результаты </w:t>
      </w:r>
      <w:r w:rsidRPr="00665C79">
        <w:rPr>
          <w:lang w:val="ru-RU"/>
        </w:rPr>
        <w:t xml:space="preserve"> </w:t>
      </w:r>
    </w:p>
    <w:p w:rsidR="00913994" w:rsidRDefault="00913994" w:rsidP="00913994">
      <w:pPr>
        <w:spacing w:after="32"/>
        <w:ind w:right="48"/>
        <w:rPr>
          <w:i/>
          <w:lang w:val="ru-RU"/>
        </w:rPr>
      </w:pPr>
      <w:r w:rsidRPr="00665C79">
        <w:rPr>
          <w:i/>
          <w:lang w:val="ru-RU"/>
        </w:rPr>
        <w:t>Обучающийся получит возможность для формирования следующих личностных УУД:</w:t>
      </w:r>
    </w:p>
    <w:p w:rsidR="00913994" w:rsidRPr="00A11310" w:rsidRDefault="00913994" w:rsidP="00913994">
      <w:pPr>
        <w:pStyle w:val="a3"/>
        <w:numPr>
          <w:ilvl w:val="0"/>
          <w:numId w:val="29"/>
        </w:numPr>
        <w:spacing w:after="32"/>
        <w:ind w:left="0" w:right="48" w:firstLine="0"/>
        <w:rPr>
          <w:lang w:val="ru-RU"/>
        </w:rPr>
      </w:pPr>
      <w:r w:rsidRPr="00A11310">
        <w:rPr>
          <w:lang w:val="ru-RU"/>
        </w:rPr>
        <w:t xml:space="preserve">определение мотивации изучения учебного материала;  </w:t>
      </w:r>
    </w:p>
    <w:p w:rsidR="00913994" w:rsidRPr="00A11310" w:rsidRDefault="00913994" w:rsidP="00913994">
      <w:pPr>
        <w:pStyle w:val="a3"/>
        <w:numPr>
          <w:ilvl w:val="0"/>
          <w:numId w:val="29"/>
        </w:numPr>
        <w:tabs>
          <w:tab w:val="center" w:pos="566"/>
          <w:tab w:val="right" w:pos="9842"/>
        </w:tabs>
        <w:ind w:left="0" w:right="0" w:firstLine="0"/>
        <w:jc w:val="left"/>
        <w:rPr>
          <w:lang w:val="ru-RU"/>
        </w:rPr>
      </w:pPr>
      <w:r w:rsidRPr="00A11310">
        <w:rPr>
          <w:lang w:val="ru-RU"/>
        </w:rPr>
        <w:t xml:space="preserve">оценивание усваиваемого учебного материала, исходя из социальных и личностных ценностей;  </w:t>
      </w:r>
      <w:r w:rsidRPr="00A11310">
        <w:rPr>
          <w:rFonts w:ascii="Arial" w:eastAsia="Arial" w:hAnsi="Arial" w:cs="Arial"/>
          <w:lang w:val="ru-RU"/>
        </w:rPr>
        <w:t xml:space="preserve"> </w:t>
      </w:r>
    </w:p>
    <w:p w:rsidR="00913994" w:rsidRPr="00A11310" w:rsidRDefault="00913994" w:rsidP="00913994">
      <w:pPr>
        <w:pStyle w:val="a3"/>
        <w:numPr>
          <w:ilvl w:val="0"/>
          <w:numId w:val="29"/>
        </w:numPr>
        <w:ind w:left="0" w:right="55" w:firstLine="0"/>
        <w:rPr>
          <w:lang w:val="ru-RU"/>
        </w:rPr>
      </w:pPr>
      <w:r w:rsidRPr="00A11310">
        <w:rPr>
          <w:lang w:val="ru-RU"/>
        </w:rPr>
        <w:t>повышение своего образовательного уровня и уровня готовности к изучению основных исторических событий, связанных</w:t>
      </w:r>
      <w:r>
        <w:rPr>
          <w:lang w:val="ru-RU"/>
        </w:rPr>
        <w:t xml:space="preserve"> с развитием биологии</w:t>
      </w:r>
      <w:r w:rsidRPr="00A11310">
        <w:rPr>
          <w:lang w:val="ru-RU"/>
        </w:rPr>
        <w:t xml:space="preserve"> и общества; знание правил поведения в чрезвычайных ситуациях;  </w:t>
      </w:r>
    </w:p>
    <w:p w:rsidR="00913994" w:rsidRPr="00A11310" w:rsidRDefault="00913994" w:rsidP="00913994">
      <w:pPr>
        <w:pStyle w:val="a3"/>
        <w:numPr>
          <w:ilvl w:val="0"/>
          <w:numId w:val="29"/>
        </w:numPr>
        <w:ind w:left="0" w:right="55" w:firstLine="0"/>
        <w:rPr>
          <w:lang w:val="ru-RU"/>
        </w:rPr>
      </w:pPr>
      <w:r w:rsidRPr="00A11310">
        <w:rPr>
          <w:lang w:val="ru-RU"/>
        </w:rPr>
        <w:t xml:space="preserve">оценивание социальной значимости профессий, связанных с </w:t>
      </w:r>
      <w:r>
        <w:rPr>
          <w:lang w:val="ru-RU"/>
        </w:rPr>
        <w:t>биологией</w:t>
      </w:r>
      <w:r w:rsidRPr="00A11310">
        <w:rPr>
          <w:lang w:val="ru-RU"/>
        </w:rPr>
        <w:t xml:space="preserve">; владение правилами безопасного обращения с </w:t>
      </w:r>
      <w:r>
        <w:rPr>
          <w:lang w:val="ru-RU"/>
        </w:rPr>
        <w:t>препаратами</w:t>
      </w:r>
      <w:r w:rsidRPr="00A11310">
        <w:rPr>
          <w:lang w:val="ru-RU"/>
        </w:rPr>
        <w:t xml:space="preserve"> и оборудованием, проявление экологической культуры. </w:t>
      </w:r>
    </w:p>
    <w:p w:rsidR="00913994" w:rsidRPr="00665C79" w:rsidRDefault="00913994" w:rsidP="00913994">
      <w:pPr>
        <w:ind w:right="55" w:firstLine="16"/>
        <w:rPr>
          <w:lang w:val="ru-RU"/>
        </w:rPr>
      </w:pPr>
    </w:p>
    <w:p w:rsidR="00913994" w:rsidRPr="00665C79" w:rsidRDefault="00913994" w:rsidP="00913994">
      <w:pPr>
        <w:spacing w:after="349"/>
        <w:ind w:left="-15" w:right="50" w:firstLine="566"/>
        <w:rPr>
          <w:lang w:val="ru-RU"/>
        </w:rPr>
      </w:pPr>
      <w:r w:rsidRPr="00665C79">
        <w:rPr>
          <w:b/>
          <w:lang w:val="ru-RU"/>
        </w:rPr>
        <w:t xml:space="preserve">Планируемые результаты освоения учебного предмета «Физика» с описанием универсальных учебных действий, достигаемых обучающимися 7-9 классов (с использованием оборудования центра образования </w:t>
      </w:r>
      <w:proofErr w:type="spellStart"/>
      <w:r w:rsidRPr="00665C79">
        <w:rPr>
          <w:b/>
          <w:lang w:val="ru-RU"/>
        </w:rPr>
        <w:t>естественно-научной</w:t>
      </w:r>
      <w:proofErr w:type="spellEnd"/>
      <w:r w:rsidRPr="00665C79">
        <w:rPr>
          <w:b/>
          <w:lang w:val="ru-RU"/>
        </w:rPr>
        <w:t xml:space="preserve"> и технологической направленностей «Точка Роста»)</w:t>
      </w:r>
      <w:r w:rsidRPr="00665C79">
        <w:rPr>
          <w:lang w:val="ru-RU"/>
        </w:rPr>
        <w:t xml:space="preserve"> </w:t>
      </w:r>
    </w:p>
    <w:p w:rsidR="00913994" w:rsidRPr="00665C79" w:rsidRDefault="00913994" w:rsidP="00913994">
      <w:pPr>
        <w:spacing w:after="165"/>
        <w:ind w:left="576" w:right="50" w:hanging="10"/>
        <w:rPr>
          <w:lang w:val="ru-RU"/>
        </w:rPr>
      </w:pPr>
      <w:r w:rsidRPr="00665C79">
        <w:rPr>
          <w:b/>
          <w:lang w:val="ru-RU"/>
        </w:rPr>
        <w:t xml:space="preserve">Личностные результаты </w:t>
      </w:r>
      <w:r w:rsidRPr="00665C79">
        <w:rPr>
          <w:lang w:val="ru-RU"/>
        </w:rPr>
        <w:t xml:space="preserve"> </w:t>
      </w:r>
    </w:p>
    <w:p w:rsidR="00913994" w:rsidRPr="00665C79" w:rsidRDefault="00913994" w:rsidP="00913994">
      <w:pPr>
        <w:spacing w:after="32"/>
        <w:ind w:left="-15" w:right="48"/>
        <w:rPr>
          <w:lang w:val="ru-RU"/>
        </w:rPr>
      </w:pPr>
      <w:r w:rsidRPr="00665C79">
        <w:rPr>
          <w:i/>
          <w:lang w:val="ru-RU"/>
        </w:rPr>
        <w:t xml:space="preserve">Обучающийся получит возможность для формирования следующих личностных результатов:  </w:t>
      </w:r>
    </w:p>
    <w:p w:rsidR="00913994" w:rsidRPr="00A11310" w:rsidRDefault="00913994" w:rsidP="00913994">
      <w:pPr>
        <w:pStyle w:val="a3"/>
        <w:numPr>
          <w:ilvl w:val="0"/>
          <w:numId w:val="30"/>
        </w:numPr>
        <w:ind w:right="55"/>
        <w:rPr>
          <w:lang w:val="ru-RU"/>
        </w:rPr>
      </w:pPr>
      <w:r w:rsidRPr="00A11310">
        <w:rPr>
          <w:lang w:val="ru-RU"/>
        </w:rPr>
        <w:t>развитие познавательных интересов, интеллектуальных и творческих способностей;</w:t>
      </w:r>
    </w:p>
    <w:p w:rsidR="00913994" w:rsidRPr="00A11310" w:rsidRDefault="00913994" w:rsidP="00913994">
      <w:pPr>
        <w:pStyle w:val="a3"/>
        <w:numPr>
          <w:ilvl w:val="0"/>
          <w:numId w:val="30"/>
        </w:numPr>
        <w:ind w:right="55"/>
        <w:rPr>
          <w:lang w:val="ru-RU"/>
        </w:rPr>
      </w:pPr>
      <w:r w:rsidRPr="00A11310">
        <w:rPr>
          <w:lang w:val="ru-RU"/>
        </w:rPr>
        <w:t xml:space="preserve"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</w:t>
      </w:r>
    </w:p>
    <w:p w:rsidR="00913994" w:rsidRPr="00A11310" w:rsidRDefault="00913994" w:rsidP="00913994">
      <w:pPr>
        <w:pStyle w:val="a3"/>
        <w:numPr>
          <w:ilvl w:val="0"/>
          <w:numId w:val="30"/>
        </w:numPr>
        <w:ind w:right="55"/>
        <w:rPr>
          <w:lang w:val="ru-RU"/>
        </w:rPr>
      </w:pPr>
      <w:r w:rsidRPr="00A11310">
        <w:rPr>
          <w:lang w:val="ru-RU"/>
        </w:rPr>
        <w:t>уважение к творцам науки и техники, отношение к физике как к элементу общечеловеческой культуры;</w:t>
      </w:r>
    </w:p>
    <w:p w:rsidR="00913994" w:rsidRPr="00A11310" w:rsidRDefault="00913994" w:rsidP="00913994">
      <w:pPr>
        <w:pStyle w:val="a3"/>
        <w:numPr>
          <w:ilvl w:val="0"/>
          <w:numId w:val="30"/>
        </w:numPr>
        <w:ind w:right="55"/>
        <w:rPr>
          <w:lang w:val="ru-RU"/>
        </w:rPr>
      </w:pPr>
      <w:r w:rsidRPr="00A11310">
        <w:rPr>
          <w:lang w:val="ru-RU"/>
        </w:rPr>
        <w:t xml:space="preserve">самостоятельность в приобретении новых знаний и практических умений; </w:t>
      </w:r>
    </w:p>
    <w:p w:rsidR="00913994" w:rsidRPr="00A11310" w:rsidRDefault="00913994" w:rsidP="00913994">
      <w:pPr>
        <w:pStyle w:val="a3"/>
        <w:numPr>
          <w:ilvl w:val="0"/>
          <w:numId w:val="30"/>
        </w:numPr>
        <w:ind w:right="55"/>
        <w:rPr>
          <w:lang w:val="ru-RU"/>
        </w:rPr>
      </w:pPr>
      <w:r w:rsidRPr="00A11310">
        <w:rPr>
          <w:lang w:val="ru-RU"/>
        </w:rPr>
        <w:lastRenderedPageBreak/>
        <w:t>готовность к выбору жизненного пути в соответствии с собственными интересами и возможностями;</w:t>
      </w:r>
    </w:p>
    <w:p w:rsidR="00913994" w:rsidRPr="00A11310" w:rsidRDefault="00913994" w:rsidP="00913994">
      <w:pPr>
        <w:pStyle w:val="a3"/>
        <w:numPr>
          <w:ilvl w:val="0"/>
          <w:numId w:val="30"/>
        </w:numPr>
        <w:ind w:right="55"/>
        <w:rPr>
          <w:lang w:val="ru-RU"/>
        </w:rPr>
      </w:pPr>
      <w:r w:rsidRPr="00A11310">
        <w:rPr>
          <w:lang w:val="ru-RU"/>
        </w:rPr>
        <w:t>мотивация образовательной деятельности на основе личностно ориентированного подхода;</w:t>
      </w:r>
    </w:p>
    <w:p w:rsidR="00913994" w:rsidRPr="00A11310" w:rsidRDefault="00913994" w:rsidP="00913994">
      <w:pPr>
        <w:pStyle w:val="a3"/>
        <w:numPr>
          <w:ilvl w:val="0"/>
          <w:numId w:val="30"/>
        </w:numPr>
        <w:ind w:right="55"/>
        <w:rPr>
          <w:lang w:val="ru-RU"/>
        </w:rPr>
      </w:pPr>
      <w:r w:rsidRPr="00A11310">
        <w:rPr>
          <w:lang w:val="ru-RU"/>
        </w:rPr>
        <w:t xml:space="preserve">формирование ценностного отношения друг к другу, к учителю, к авторам открытий и изобретений, к результатам обучения. </w:t>
      </w:r>
    </w:p>
    <w:p w:rsidR="00913994" w:rsidRPr="00A11310" w:rsidRDefault="00913994" w:rsidP="00913994">
      <w:pPr>
        <w:spacing w:after="33" w:line="259" w:lineRule="auto"/>
        <w:ind w:left="566"/>
        <w:rPr>
          <w:lang w:val="ru-RU"/>
        </w:rPr>
      </w:pPr>
      <w:r w:rsidRPr="00A11310">
        <w:rPr>
          <w:rFonts w:ascii="Arial" w:eastAsia="Arial" w:hAnsi="Arial" w:cs="Arial"/>
          <w:lang w:val="ru-RU"/>
        </w:rPr>
        <w:t xml:space="preserve"> </w:t>
      </w:r>
      <w:r w:rsidRPr="00A11310">
        <w:rPr>
          <w:rFonts w:ascii="Arial" w:eastAsia="Arial" w:hAnsi="Arial" w:cs="Arial"/>
          <w:lang w:val="ru-RU"/>
        </w:rPr>
        <w:tab/>
      </w:r>
      <w:r w:rsidRPr="00A11310">
        <w:rPr>
          <w:lang w:val="ru-RU"/>
        </w:rPr>
        <w:t xml:space="preserve"> </w:t>
      </w:r>
    </w:p>
    <w:p w:rsidR="00913994" w:rsidRPr="00665C79" w:rsidRDefault="00913994" w:rsidP="00913994">
      <w:pPr>
        <w:ind w:left="-15" w:right="55"/>
        <w:rPr>
          <w:lang w:val="ru-RU"/>
        </w:rPr>
      </w:pPr>
      <w:r w:rsidRPr="00A11310">
        <w:rPr>
          <w:rFonts w:ascii="Arial" w:eastAsia="Arial" w:hAnsi="Arial" w:cs="Arial"/>
          <w:lang w:val="ru-RU"/>
        </w:rPr>
        <w:t xml:space="preserve"> </w:t>
      </w:r>
      <w:r w:rsidRPr="00665C79">
        <w:rPr>
          <w:lang w:val="ru-RU"/>
        </w:rPr>
        <w:t>3. В ЦЕЛЕВОМ РАЗДЕЛЕ  в пункте  «1.2. Планируемые результаты освоения обучающимися основной образовательной программы основного общег</w:t>
      </w:r>
      <w:r>
        <w:rPr>
          <w:lang w:val="ru-RU"/>
        </w:rPr>
        <w:t>о образования»   подпункт «1.2.4</w:t>
      </w:r>
      <w:r w:rsidRPr="00665C79">
        <w:rPr>
          <w:lang w:val="ru-RU"/>
        </w:rPr>
        <w:t xml:space="preserve">. </w:t>
      </w:r>
      <w:proofErr w:type="spellStart"/>
      <w:r w:rsidRPr="00665C79">
        <w:rPr>
          <w:lang w:val="ru-RU"/>
        </w:rPr>
        <w:t>Метапредметные</w:t>
      </w:r>
      <w:proofErr w:type="spellEnd"/>
      <w:r w:rsidRPr="00665C79">
        <w:rPr>
          <w:lang w:val="ru-RU"/>
        </w:rPr>
        <w:t xml:space="preserve"> результаты освоения ООП»  конкретизировать следующим уточненным содержанием: </w:t>
      </w:r>
    </w:p>
    <w:p w:rsidR="00913994" w:rsidRPr="00665C79" w:rsidRDefault="00913994" w:rsidP="00913994">
      <w:pPr>
        <w:spacing w:after="3"/>
        <w:ind w:left="-15" w:right="50" w:firstLine="566"/>
        <w:rPr>
          <w:lang w:val="ru-RU"/>
        </w:rPr>
      </w:pPr>
      <w:r w:rsidRPr="00665C79">
        <w:rPr>
          <w:b/>
          <w:lang w:val="ru-RU"/>
        </w:rPr>
        <w:t xml:space="preserve">Планируемые результаты освоения учебного предмета «Физика» с описанием универсальных учебных действий, достигаемых обучающимися 7-9 классов (с использованием оборудования центра образования </w:t>
      </w:r>
      <w:proofErr w:type="spellStart"/>
      <w:r w:rsidRPr="00665C79">
        <w:rPr>
          <w:b/>
          <w:lang w:val="ru-RU"/>
        </w:rPr>
        <w:t>естественно-научной</w:t>
      </w:r>
      <w:proofErr w:type="spellEnd"/>
      <w:r w:rsidRPr="00665C79">
        <w:rPr>
          <w:b/>
          <w:lang w:val="ru-RU"/>
        </w:rPr>
        <w:t xml:space="preserve"> и технологической направленностей «Точка Роста»)</w:t>
      </w:r>
      <w:r w:rsidRPr="00665C79">
        <w:rPr>
          <w:lang w:val="ru-RU"/>
        </w:rPr>
        <w:t xml:space="preserve"> </w:t>
      </w:r>
    </w:p>
    <w:p w:rsidR="00913994" w:rsidRPr="00665C79" w:rsidRDefault="00913994" w:rsidP="00913994">
      <w:pPr>
        <w:spacing w:after="3"/>
        <w:ind w:left="576" w:right="50" w:hanging="10"/>
        <w:rPr>
          <w:lang w:val="ru-RU"/>
        </w:rPr>
      </w:pPr>
      <w:proofErr w:type="spellStart"/>
      <w:r w:rsidRPr="00665C79">
        <w:rPr>
          <w:b/>
          <w:lang w:val="ru-RU"/>
        </w:rPr>
        <w:t>Метапредметные</w:t>
      </w:r>
      <w:proofErr w:type="spellEnd"/>
      <w:r w:rsidRPr="00665C79">
        <w:rPr>
          <w:b/>
          <w:lang w:val="ru-RU"/>
        </w:rPr>
        <w:t xml:space="preserve"> результаты </w:t>
      </w:r>
    </w:p>
    <w:p w:rsidR="00913994" w:rsidRPr="00665C79" w:rsidRDefault="00913994" w:rsidP="00913994">
      <w:pPr>
        <w:spacing w:after="18" w:line="259" w:lineRule="auto"/>
        <w:ind w:left="566"/>
        <w:rPr>
          <w:lang w:val="ru-RU"/>
        </w:rPr>
      </w:pPr>
      <w:r w:rsidRPr="00665C79">
        <w:rPr>
          <w:b/>
          <w:lang w:val="ru-RU"/>
        </w:rPr>
        <w:t xml:space="preserve"> </w:t>
      </w:r>
      <w:r w:rsidRPr="00665C79">
        <w:rPr>
          <w:i/>
          <w:lang w:val="ru-RU"/>
        </w:rPr>
        <w:t xml:space="preserve">Обучающийся получит возможность для формирования следующих </w:t>
      </w:r>
      <w:proofErr w:type="spellStart"/>
      <w:r w:rsidRPr="00665C79">
        <w:rPr>
          <w:i/>
          <w:lang w:val="ru-RU"/>
        </w:rPr>
        <w:t>метапредметных</w:t>
      </w:r>
      <w:proofErr w:type="spellEnd"/>
      <w:r w:rsidRPr="00665C79">
        <w:rPr>
          <w:i/>
          <w:lang w:val="ru-RU"/>
        </w:rPr>
        <w:t xml:space="preserve"> результатов: </w:t>
      </w:r>
    </w:p>
    <w:p w:rsidR="00913994" w:rsidRPr="00665C79" w:rsidRDefault="00913994" w:rsidP="00913994">
      <w:pPr>
        <w:numPr>
          <w:ilvl w:val="0"/>
          <w:numId w:val="5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913994" w:rsidRPr="00665C79" w:rsidRDefault="00913994" w:rsidP="00913994">
      <w:pPr>
        <w:numPr>
          <w:ilvl w:val="0"/>
          <w:numId w:val="5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913994" w:rsidRPr="00665C79" w:rsidRDefault="00913994" w:rsidP="00913994">
      <w:pPr>
        <w:numPr>
          <w:ilvl w:val="0"/>
          <w:numId w:val="5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 </w:t>
      </w:r>
    </w:p>
    <w:p w:rsidR="00913994" w:rsidRPr="00665C79" w:rsidRDefault="00913994" w:rsidP="00913994">
      <w:pPr>
        <w:numPr>
          <w:ilvl w:val="0"/>
          <w:numId w:val="5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 xml:space="preserve"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 </w:t>
      </w:r>
    </w:p>
    <w:p w:rsidR="00913994" w:rsidRPr="00665C79" w:rsidRDefault="00913994" w:rsidP="00913994">
      <w:pPr>
        <w:numPr>
          <w:ilvl w:val="0"/>
          <w:numId w:val="5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 xml:space="preserve"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 </w:t>
      </w:r>
    </w:p>
    <w:p w:rsidR="00913994" w:rsidRPr="00665C79" w:rsidRDefault="00913994" w:rsidP="00913994">
      <w:pPr>
        <w:numPr>
          <w:ilvl w:val="0"/>
          <w:numId w:val="5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 xml:space="preserve">освоение приёмов действий в нестандартных ситуациях, овладение эвристическими  методами решения проблем; </w:t>
      </w:r>
    </w:p>
    <w:p w:rsidR="00913994" w:rsidRPr="00665C79" w:rsidRDefault="00913994" w:rsidP="00913994">
      <w:pPr>
        <w:numPr>
          <w:ilvl w:val="0"/>
          <w:numId w:val="5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665C79">
        <w:rPr>
          <w:lang w:val="ru-RU"/>
        </w:rP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дискуссию.  </w:t>
      </w:r>
    </w:p>
    <w:p w:rsidR="00913994" w:rsidRPr="00665C79" w:rsidRDefault="00913994" w:rsidP="00913994">
      <w:pPr>
        <w:spacing w:after="30" w:line="259" w:lineRule="auto"/>
        <w:ind w:left="566"/>
        <w:rPr>
          <w:lang w:val="ru-RU"/>
        </w:rPr>
      </w:pPr>
      <w:r w:rsidRPr="00665C79">
        <w:rPr>
          <w:lang w:val="ru-RU"/>
        </w:rPr>
        <w:t xml:space="preserve"> </w:t>
      </w:r>
      <w:r w:rsidRPr="00665C79">
        <w:rPr>
          <w:b/>
          <w:lang w:val="ru-RU"/>
        </w:rPr>
        <w:t xml:space="preserve">Регулятивные УУД </w:t>
      </w:r>
    </w:p>
    <w:p w:rsidR="00913994" w:rsidRPr="00665C79" w:rsidRDefault="00913994" w:rsidP="00913994">
      <w:pPr>
        <w:ind w:left="566" w:right="188"/>
        <w:rPr>
          <w:lang w:val="ru-RU"/>
        </w:rPr>
      </w:pPr>
      <w:r w:rsidRPr="00665C79">
        <w:rPr>
          <w:i/>
          <w:lang w:val="ru-RU"/>
        </w:rPr>
        <w:t xml:space="preserve">Обучающийся получит возможность для формирования следующих регулятивных УУД. </w:t>
      </w:r>
    </w:p>
    <w:p w:rsidR="00913994" w:rsidRPr="00665C79" w:rsidRDefault="00913994" w:rsidP="00913994">
      <w:pPr>
        <w:ind w:left="-15" w:right="55"/>
        <w:rPr>
          <w:lang w:val="ru-RU"/>
        </w:rPr>
      </w:pPr>
      <w:r w:rsidRPr="00665C79">
        <w:rPr>
          <w:lang w:val="ru-RU"/>
        </w:rPr>
        <w:t xml:space="preserve">1. 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 </w:t>
      </w:r>
    </w:p>
    <w:p w:rsidR="00913994" w:rsidRDefault="00913994" w:rsidP="00913994">
      <w:pPr>
        <w:spacing w:after="12" w:line="269" w:lineRule="auto"/>
        <w:ind w:left="561" w:right="52" w:hanging="10"/>
      </w:pPr>
      <w:proofErr w:type="spellStart"/>
      <w:r>
        <w:rPr>
          <w:u w:val="single" w:color="000000"/>
        </w:rPr>
        <w:t>Обучающийся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сможет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913994" w:rsidRPr="00665C79" w:rsidRDefault="00913994" w:rsidP="00913994">
      <w:pPr>
        <w:numPr>
          <w:ilvl w:val="0"/>
          <w:numId w:val="6"/>
        </w:numPr>
        <w:spacing w:before="0" w:beforeAutospacing="0" w:after="5" w:afterAutospacing="0" w:line="270" w:lineRule="auto"/>
        <w:ind w:right="55" w:firstLine="278"/>
        <w:jc w:val="both"/>
        <w:rPr>
          <w:lang w:val="ru-RU"/>
        </w:rPr>
      </w:pPr>
      <w:r w:rsidRPr="00665C79">
        <w:rPr>
          <w:lang w:val="ru-RU"/>
        </w:rPr>
        <w:lastRenderedPageBreak/>
        <w:t xml:space="preserve">анализировать существующие и планировать будущие образовательные результаты; </w:t>
      </w:r>
    </w:p>
    <w:p w:rsidR="00913994" w:rsidRPr="00665C79" w:rsidRDefault="00913994" w:rsidP="00913994">
      <w:pPr>
        <w:numPr>
          <w:ilvl w:val="0"/>
          <w:numId w:val="6"/>
        </w:numPr>
        <w:spacing w:before="0" w:beforeAutospacing="0" w:after="5" w:afterAutospacing="0" w:line="270" w:lineRule="auto"/>
        <w:ind w:right="55" w:firstLine="278"/>
        <w:jc w:val="both"/>
        <w:rPr>
          <w:lang w:val="ru-RU"/>
        </w:rPr>
      </w:pPr>
      <w:r w:rsidRPr="00665C79">
        <w:rPr>
          <w:lang w:val="ru-RU"/>
        </w:rPr>
        <w:t xml:space="preserve">идентифицировать собственные проблемы и определять главную проблему; </w:t>
      </w:r>
    </w:p>
    <w:p w:rsidR="00913994" w:rsidRPr="00665C79" w:rsidRDefault="00913994" w:rsidP="00913994">
      <w:pPr>
        <w:numPr>
          <w:ilvl w:val="0"/>
          <w:numId w:val="6"/>
        </w:numPr>
        <w:spacing w:before="0" w:beforeAutospacing="0" w:after="5" w:afterAutospacing="0" w:line="270" w:lineRule="auto"/>
        <w:ind w:right="55" w:firstLine="278"/>
        <w:jc w:val="both"/>
        <w:rPr>
          <w:lang w:val="ru-RU"/>
        </w:rPr>
      </w:pPr>
      <w:r w:rsidRPr="00665C79">
        <w:rPr>
          <w:lang w:val="ru-RU"/>
        </w:rPr>
        <w:t xml:space="preserve">выдвигать версии решения проблемы, формулировать гипотезы, предвосхищать конечный результат; </w:t>
      </w:r>
    </w:p>
    <w:p w:rsidR="00913994" w:rsidRPr="00665C79" w:rsidRDefault="00913994" w:rsidP="00913994">
      <w:pPr>
        <w:numPr>
          <w:ilvl w:val="0"/>
          <w:numId w:val="6"/>
        </w:numPr>
        <w:spacing w:before="0" w:beforeAutospacing="0" w:after="5" w:afterAutospacing="0" w:line="270" w:lineRule="auto"/>
        <w:ind w:right="55" w:firstLine="278"/>
        <w:jc w:val="both"/>
        <w:rPr>
          <w:lang w:val="ru-RU"/>
        </w:rPr>
      </w:pPr>
      <w:r w:rsidRPr="00665C79">
        <w:rPr>
          <w:lang w:val="ru-RU"/>
        </w:rPr>
        <w:t xml:space="preserve">ставить цель деятельности на основе определённой проблемы и существующих возможностей; </w:t>
      </w:r>
    </w:p>
    <w:p w:rsidR="00913994" w:rsidRPr="00665C79" w:rsidRDefault="00913994" w:rsidP="00913994">
      <w:pPr>
        <w:numPr>
          <w:ilvl w:val="0"/>
          <w:numId w:val="6"/>
        </w:numPr>
        <w:spacing w:before="0" w:beforeAutospacing="0" w:after="5" w:afterAutospacing="0" w:line="270" w:lineRule="auto"/>
        <w:ind w:right="55" w:firstLine="278"/>
        <w:jc w:val="both"/>
        <w:rPr>
          <w:lang w:val="ru-RU"/>
        </w:rPr>
      </w:pPr>
      <w:r w:rsidRPr="00665C79">
        <w:rPr>
          <w:lang w:val="ru-RU"/>
        </w:rPr>
        <w:t xml:space="preserve">формулировать учебные задачи как шаги достижения поставленной цели деятель- </w:t>
      </w:r>
      <w:proofErr w:type="spellStart"/>
      <w:r w:rsidRPr="00665C79">
        <w:rPr>
          <w:lang w:val="ru-RU"/>
        </w:rPr>
        <w:t>ности</w:t>
      </w:r>
      <w:proofErr w:type="spellEnd"/>
      <w:r w:rsidRPr="00665C79">
        <w:rPr>
          <w:lang w:val="ru-RU"/>
        </w:rPr>
        <w:t xml:space="preserve">; </w:t>
      </w:r>
    </w:p>
    <w:p w:rsidR="00913994" w:rsidRPr="00665C79" w:rsidRDefault="00913994" w:rsidP="00913994">
      <w:pPr>
        <w:numPr>
          <w:ilvl w:val="0"/>
          <w:numId w:val="6"/>
        </w:numPr>
        <w:spacing w:before="0" w:beforeAutospacing="0" w:after="5" w:afterAutospacing="0" w:line="270" w:lineRule="auto"/>
        <w:ind w:right="55" w:firstLine="278"/>
        <w:jc w:val="both"/>
        <w:rPr>
          <w:lang w:val="ru-RU"/>
        </w:rPr>
      </w:pPr>
      <w:r w:rsidRPr="00665C79">
        <w:rPr>
          <w:lang w:val="ru-RU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913994" w:rsidRPr="00665C79" w:rsidRDefault="00913994" w:rsidP="00913994">
      <w:pPr>
        <w:spacing w:after="12" w:line="268" w:lineRule="auto"/>
        <w:ind w:left="-15"/>
        <w:rPr>
          <w:lang w:val="ru-RU"/>
        </w:rPr>
      </w:pPr>
      <w:r w:rsidRPr="00665C79">
        <w:rPr>
          <w:lang w:val="ru-RU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913994" w:rsidRDefault="00913994" w:rsidP="00913994">
      <w:pPr>
        <w:spacing w:after="12" w:line="269" w:lineRule="auto"/>
        <w:ind w:left="561" w:right="52" w:hanging="10"/>
      </w:pPr>
      <w:proofErr w:type="spellStart"/>
      <w:r>
        <w:rPr>
          <w:u w:val="single" w:color="000000"/>
        </w:rPr>
        <w:t>Обучающийся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сможет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913994" w:rsidRPr="00665C79" w:rsidRDefault="00913994" w:rsidP="00913994">
      <w:pPr>
        <w:numPr>
          <w:ilvl w:val="0"/>
          <w:numId w:val="7"/>
        </w:numPr>
        <w:spacing w:before="0" w:beforeAutospacing="0" w:after="5" w:afterAutospacing="0" w:line="270" w:lineRule="auto"/>
        <w:ind w:right="55"/>
        <w:jc w:val="both"/>
        <w:rPr>
          <w:lang w:val="ru-RU"/>
        </w:rPr>
      </w:pPr>
      <w:r w:rsidRPr="00665C79">
        <w:rPr>
          <w:lang w:val="ru-RU"/>
        </w:rPr>
        <w:t>определять необходимое(</w:t>
      </w:r>
      <w:proofErr w:type="spellStart"/>
      <w:r w:rsidRPr="00665C79">
        <w:rPr>
          <w:lang w:val="ru-RU"/>
        </w:rPr>
        <w:t>ые</w:t>
      </w:r>
      <w:proofErr w:type="spellEnd"/>
      <w:r w:rsidRPr="00665C79">
        <w:rPr>
          <w:lang w:val="ru-RU"/>
        </w:rPr>
        <w:t xml:space="preserve">) действие(я) в соответствии с учебной и </w:t>
      </w:r>
      <w:proofErr w:type="spellStart"/>
      <w:r w:rsidRPr="00665C79">
        <w:rPr>
          <w:lang w:val="ru-RU"/>
        </w:rPr>
        <w:t>познаватель</w:t>
      </w:r>
      <w:proofErr w:type="spellEnd"/>
      <w:r w:rsidRPr="00665C79">
        <w:rPr>
          <w:lang w:val="ru-RU"/>
        </w:rPr>
        <w:t xml:space="preserve">- ной задачами и составлять алгоритм его(их) выполнения; </w:t>
      </w:r>
    </w:p>
    <w:p w:rsidR="00913994" w:rsidRPr="00665C79" w:rsidRDefault="00913994" w:rsidP="00913994">
      <w:pPr>
        <w:numPr>
          <w:ilvl w:val="0"/>
          <w:numId w:val="7"/>
        </w:numPr>
        <w:spacing w:before="0" w:beforeAutospacing="0" w:after="5" w:afterAutospacing="0" w:line="270" w:lineRule="auto"/>
        <w:ind w:right="55"/>
        <w:jc w:val="both"/>
        <w:rPr>
          <w:lang w:val="ru-RU"/>
        </w:rPr>
      </w:pPr>
      <w:r w:rsidRPr="00665C79">
        <w:rPr>
          <w:lang w:val="ru-RU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913994" w:rsidRPr="00665C79" w:rsidRDefault="00913994" w:rsidP="00913994">
      <w:pPr>
        <w:numPr>
          <w:ilvl w:val="0"/>
          <w:numId w:val="7"/>
        </w:numPr>
        <w:spacing w:before="0" w:beforeAutospacing="0" w:after="5" w:afterAutospacing="0" w:line="270" w:lineRule="auto"/>
        <w:ind w:right="55"/>
        <w:jc w:val="both"/>
        <w:rPr>
          <w:lang w:val="ru-RU"/>
        </w:rPr>
      </w:pPr>
      <w:r w:rsidRPr="00665C79">
        <w:rPr>
          <w:lang w:val="ru-RU"/>
        </w:rPr>
        <w:t xml:space="preserve">определять/находить, в том числе из предложенных вариантов, условия для вы- </w:t>
      </w:r>
      <w:proofErr w:type="spellStart"/>
      <w:r w:rsidRPr="00665C79">
        <w:rPr>
          <w:lang w:val="ru-RU"/>
        </w:rPr>
        <w:t>полнения</w:t>
      </w:r>
      <w:proofErr w:type="spellEnd"/>
      <w:r w:rsidRPr="00665C79">
        <w:rPr>
          <w:lang w:val="ru-RU"/>
        </w:rPr>
        <w:t xml:space="preserve"> учебной и познавательной задач; </w:t>
      </w:r>
    </w:p>
    <w:p w:rsidR="00913994" w:rsidRPr="00665C79" w:rsidRDefault="00913994" w:rsidP="00913994">
      <w:pPr>
        <w:numPr>
          <w:ilvl w:val="0"/>
          <w:numId w:val="7"/>
        </w:numPr>
        <w:spacing w:before="0" w:beforeAutospacing="0" w:after="12" w:afterAutospacing="0" w:line="268" w:lineRule="auto"/>
        <w:ind w:right="55"/>
        <w:jc w:val="both"/>
        <w:rPr>
          <w:lang w:val="ru-RU"/>
        </w:rPr>
      </w:pPr>
      <w:r w:rsidRPr="00665C79">
        <w:rPr>
          <w:lang w:val="ru-RU"/>
        </w:rPr>
        <w:t xml:space="preserve">выстраивать жизненные планы на краткосрочное будущее (заявлять целевые ори- </w:t>
      </w:r>
      <w:proofErr w:type="spellStart"/>
      <w:r w:rsidRPr="00665C79">
        <w:rPr>
          <w:lang w:val="ru-RU"/>
        </w:rPr>
        <w:t>ентиры</w:t>
      </w:r>
      <w:proofErr w:type="spellEnd"/>
      <w:r w:rsidRPr="00665C79">
        <w:rPr>
          <w:lang w:val="ru-RU"/>
        </w:rPr>
        <w:t xml:space="preserve">, ставить адекватные им задачи и предлагать действия, указывая и </w:t>
      </w:r>
      <w:proofErr w:type="spellStart"/>
      <w:r w:rsidRPr="00665C79">
        <w:rPr>
          <w:lang w:val="ru-RU"/>
        </w:rPr>
        <w:t>обосновы</w:t>
      </w:r>
      <w:proofErr w:type="spellEnd"/>
      <w:r w:rsidRPr="00665C79">
        <w:rPr>
          <w:lang w:val="ru-RU"/>
        </w:rPr>
        <w:t xml:space="preserve">- </w:t>
      </w:r>
      <w:proofErr w:type="spellStart"/>
      <w:r w:rsidRPr="00665C79">
        <w:rPr>
          <w:lang w:val="ru-RU"/>
        </w:rPr>
        <w:t>вая</w:t>
      </w:r>
      <w:proofErr w:type="spellEnd"/>
      <w:r w:rsidRPr="00665C79">
        <w:rPr>
          <w:lang w:val="ru-RU"/>
        </w:rPr>
        <w:t xml:space="preserve"> логическую последовательность шагов); </w:t>
      </w:r>
    </w:p>
    <w:p w:rsidR="00913994" w:rsidRPr="00665C79" w:rsidRDefault="00913994" w:rsidP="00913994">
      <w:pPr>
        <w:numPr>
          <w:ilvl w:val="0"/>
          <w:numId w:val="7"/>
        </w:numPr>
        <w:spacing w:before="0" w:beforeAutospacing="0" w:after="5" w:afterAutospacing="0" w:line="270" w:lineRule="auto"/>
        <w:ind w:right="55"/>
        <w:jc w:val="both"/>
        <w:rPr>
          <w:lang w:val="ru-RU"/>
        </w:rPr>
      </w:pPr>
      <w:r w:rsidRPr="00665C79">
        <w:rPr>
          <w:lang w:val="ru-RU"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913994" w:rsidRPr="00665C79" w:rsidRDefault="00913994" w:rsidP="00913994">
      <w:pPr>
        <w:numPr>
          <w:ilvl w:val="0"/>
          <w:numId w:val="7"/>
        </w:numPr>
        <w:spacing w:before="0" w:beforeAutospacing="0" w:after="5" w:afterAutospacing="0" w:line="270" w:lineRule="auto"/>
        <w:ind w:right="55"/>
        <w:jc w:val="both"/>
        <w:rPr>
          <w:lang w:val="ru-RU"/>
        </w:rPr>
      </w:pPr>
      <w:r w:rsidRPr="00665C79">
        <w:rPr>
          <w:lang w:val="ru-RU"/>
        </w:rPr>
        <w:t xml:space="preserve">составлять план решения проблемы (выполнения проекта, проведения </w:t>
      </w:r>
      <w:proofErr w:type="spellStart"/>
      <w:r w:rsidRPr="00665C79">
        <w:rPr>
          <w:lang w:val="ru-RU"/>
        </w:rPr>
        <w:t>исследова</w:t>
      </w:r>
      <w:proofErr w:type="spellEnd"/>
      <w:r w:rsidRPr="00665C79">
        <w:rPr>
          <w:lang w:val="ru-RU"/>
        </w:rPr>
        <w:t xml:space="preserve">- </w:t>
      </w:r>
      <w:proofErr w:type="spellStart"/>
      <w:r w:rsidRPr="00665C79">
        <w:rPr>
          <w:lang w:val="ru-RU"/>
        </w:rPr>
        <w:t>ния</w:t>
      </w:r>
      <w:proofErr w:type="spellEnd"/>
      <w:r w:rsidRPr="00665C79">
        <w:rPr>
          <w:lang w:val="ru-RU"/>
        </w:rPr>
        <w:t xml:space="preserve">); </w:t>
      </w:r>
    </w:p>
    <w:p w:rsidR="00913994" w:rsidRPr="00665C79" w:rsidRDefault="00913994" w:rsidP="00913994">
      <w:pPr>
        <w:numPr>
          <w:ilvl w:val="0"/>
          <w:numId w:val="7"/>
        </w:numPr>
        <w:spacing w:before="0" w:beforeAutospacing="0" w:after="5" w:afterAutospacing="0" w:line="270" w:lineRule="auto"/>
        <w:ind w:right="55"/>
        <w:jc w:val="both"/>
        <w:rPr>
          <w:lang w:val="ru-RU"/>
        </w:rPr>
      </w:pPr>
      <w:r w:rsidRPr="00665C79">
        <w:rPr>
          <w:lang w:val="ru-RU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913994" w:rsidRPr="00665C79" w:rsidRDefault="00913994" w:rsidP="00913994">
      <w:pPr>
        <w:numPr>
          <w:ilvl w:val="0"/>
          <w:numId w:val="7"/>
        </w:numPr>
        <w:spacing w:before="0" w:beforeAutospacing="0" w:after="5" w:afterAutospacing="0" w:line="270" w:lineRule="auto"/>
        <w:ind w:right="55"/>
        <w:jc w:val="both"/>
        <w:rPr>
          <w:lang w:val="ru-RU"/>
        </w:rPr>
      </w:pPr>
      <w:r w:rsidRPr="00665C79">
        <w:rPr>
          <w:lang w:val="ru-RU"/>
        </w:rPr>
        <w:t xml:space="preserve">описывать свой опыт, оформляя его для передачи другим людям в виде технологии решения практических задач определённого класса; </w:t>
      </w:r>
    </w:p>
    <w:p w:rsidR="00913994" w:rsidRPr="00665C79" w:rsidRDefault="00913994" w:rsidP="00913994">
      <w:pPr>
        <w:numPr>
          <w:ilvl w:val="0"/>
          <w:numId w:val="7"/>
        </w:numPr>
        <w:spacing w:before="0" w:beforeAutospacing="0" w:after="5" w:afterAutospacing="0" w:line="270" w:lineRule="auto"/>
        <w:ind w:right="55"/>
        <w:jc w:val="both"/>
        <w:rPr>
          <w:lang w:val="ru-RU"/>
        </w:rPr>
      </w:pPr>
      <w:r w:rsidRPr="00665C79">
        <w:rPr>
          <w:lang w:val="ru-RU"/>
        </w:rPr>
        <w:t xml:space="preserve">планировать и корректировать свою индивидуальную образовательную траекторию. </w:t>
      </w:r>
    </w:p>
    <w:p w:rsidR="00913994" w:rsidRPr="00665C79" w:rsidRDefault="00913994" w:rsidP="00913994">
      <w:pPr>
        <w:ind w:left="-15" w:right="55"/>
        <w:rPr>
          <w:lang w:val="ru-RU"/>
        </w:rPr>
      </w:pPr>
      <w:r w:rsidRPr="00665C79">
        <w:rPr>
          <w:lang w:val="ru-RU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913994" w:rsidRDefault="00913994" w:rsidP="00913994">
      <w:pPr>
        <w:spacing w:after="12" w:line="269" w:lineRule="auto"/>
        <w:ind w:left="561" w:right="52" w:hanging="10"/>
      </w:pPr>
      <w:proofErr w:type="spellStart"/>
      <w:r>
        <w:rPr>
          <w:u w:val="single" w:color="000000"/>
        </w:rPr>
        <w:t>Обучающийся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сможет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913994" w:rsidRPr="00787C3B" w:rsidRDefault="00913994" w:rsidP="00913994">
      <w:pPr>
        <w:numPr>
          <w:ilvl w:val="0"/>
          <w:numId w:val="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13994" w:rsidRPr="00787C3B" w:rsidRDefault="00913994" w:rsidP="00913994">
      <w:pPr>
        <w:numPr>
          <w:ilvl w:val="0"/>
          <w:numId w:val="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913994" w:rsidRPr="00787C3B" w:rsidRDefault="00913994" w:rsidP="00913994">
      <w:pPr>
        <w:numPr>
          <w:ilvl w:val="0"/>
          <w:numId w:val="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отбирать </w:t>
      </w:r>
      <w:r w:rsidRPr="00787C3B">
        <w:rPr>
          <w:lang w:val="ru-RU"/>
        </w:rPr>
        <w:tab/>
        <w:t xml:space="preserve">инструменты </w:t>
      </w:r>
      <w:r w:rsidRPr="00787C3B">
        <w:rPr>
          <w:lang w:val="ru-RU"/>
        </w:rPr>
        <w:tab/>
        <w:t xml:space="preserve">для </w:t>
      </w:r>
      <w:r w:rsidRPr="00787C3B">
        <w:rPr>
          <w:lang w:val="ru-RU"/>
        </w:rPr>
        <w:tab/>
        <w:t xml:space="preserve">оценивания </w:t>
      </w:r>
      <w:r w:rsidRPr="00787C3B">
        <w:rPr>
          <w:lang w:val="ru-RU"/>
        </w:rPr>
        <w:tab/>
        <w:t xml:space="preserve">своей </w:t>
      </w:r>
      <w:r w:rsidRPr="00787C3B">
        <w:rPr>
          <w:lang w:val="ru-RU"/>
        </w:rPr>
        <w:tab/>
        <w:t xml:space="preserve">деятельности, </w:t>
      </w:r>
      <w:r w:rsidRPr="00787C3B">
        <w:rPr>
          <w:lang w:val="ru-RU"/>
        </w:rPr>
        <w:tab/>
        <w:t xml:space="preserve">осуществлять самоконтроль своей деятельности в рамках предложенных условий и требований; </w:t>
      </w:r>
    </w:p>
    <w:p w:rsidR="00913994" w:rsidRPr="00787C3B" w:rsidRDefault="00913994" w:rsidP="00913994">
      <w:pPr>
        <w:numPr>
          <w:ilvl w:val="0"/>
          <w:numId w:val="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913994" w:rsidRPr="00787C3B" w:rsidRDefault="00913994" w:rsidP="00913994">
      <w:pPr>
        <w:numPr>
          <w:ilvl w:val="0"/>
          <w:numId w:val="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находить достаточные средства для выполнения учебных действий в изменяющейся  ситуации и/или при отсутствии планируемого результата; </w:t>
      </w:r>
    </w:p>
    <w:p w:rsidR="00913994" w:rsidRPr="00787C3B" w:rsidRDefault="00913994" w:rsidP="00913994">
      <w:pPr>
        <w:numPr>
          <w:ilvl w:val="0"/>
          <w:numId w:val="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13994" w:rsidRPr="00787C3B" w:rsidRDefault="00913994" w:rsidP="00913994">
      <w:pPr>
        <w:numPr>
          <w:ilvl w:val="0"/>
          <w:numId w:val="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lastRenderedPageBreak/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13994" w:rsidRPr="00787C3B" w:rsidRDefault="00913994" w:rsidP="00913994">
      <w:pPr>
        <w:numPr>
          <w:ilvl w:val="0"/>
          <w:numId w:val="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сверять свои действия с целью и при необходимости исправлять ошибки самостоятельно.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4. Умение оценивать правильность выполнения учебной задачи, собственные возможности её решения. </w:t>
      </w:r>
    </w:p>
    <w:p w:rsidR="00913994" w:rsidRDefault="00913994" w:rsidP="00913994">
      <w:pPr>
        <w:spacing w:after="12" w:line="269" w:lineRule="auto"/>
        <w:ind w:left="561" w:right="52" w:hanging="10"/>
      </w:pPr>
      <w:proofErr w:type="spellStart"/>
      <w:r>
        <w:rPr>
          <w:u w:val="single" w:color="000000"/>
        </w:rPr>
        <w:t>Обучающийся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сможет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913994" w:rsidRPr="00787C3B" w:rsidRDefault="00913994" w:rsidP="00913994">
      <w:pPr>
        <w:numPr>
          <w:ilvl w:val="0"/>
          <w:numId w:val="9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определять критерии правильности (корректности) выполнения учебной задачи; </w:t>
      </w:r>
    </w:p>
    <w:p w:rsidR="00913994" w:rsidRPr="00787C3B" w:rsidRDefault="00913994" w:rsidP="00913994">
      <w:pPr>
        <w:numPr>
          <w:ilvl w:val="0"/>
          <w:numId w:val="9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913994" w:rsidRPr="00787C3B" w:rsidRDefault="00913994" w:rsidP="00913994">
      <w:pPr>
        <w:numPr>
          <w:ilvl w:val="0"/>
          <w:numId w:val="9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13994" w:rsidRPr="00787C3B" w:rsidRDefault="00913994" w:rsidP="00913994">
      <w:pPr>
        <w:numPr>
          <w:ilvl w:val="0"/>
          <w:numId w:val="9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оценивать продукт своей деятельности по заданным и/или самостоятельно определённым критериям в соответствии с целью деятельности; </w:t>
      </w:r>
    </w:p>
    <w:p w:rsidR="00913994" w:rsidRPr="00787C3B" w:rsidRDefault="00913994" w:rsidP="00913994">
      <w:pPr>
        <w:numPr>
          <w:ilvl w:val="0"/>
          <w:numId w:val="9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13994" w:rsidRPr="00787C3B" w:rsidRDefault="00913994" w:rsidP="00913994">
      <w:pPr>
        <w:numPr>
          <w:ilvl w:val="0"/>
          <w:numId w:val="9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фиксировать и анализировать динамику собственных образовательных результатов.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913994" w:rsidRDefault="00913994" w:rsidP="00913994">
      <w:pPr>
        <w:spacing w:after="12" w:line="269" w:lineRule="auto"/>
        <w:ind w:left="561" w:right="52" w:hanging="10"/>
      </w:pPr>
      <w:proofErr w:type="spellStart"/>
      <w:r>
        <w:rPr>
          <w:u w:val="single" w:color="000000"/>
        </w:rPr>
        <w:t>Обучающийся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сможет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913994" w:rsidRPr="00787C3B" w:rsidRDefault="00913994" w:rsidP="00913994">
      <w:pPr>
        <w:numPr>
          <w:ilvl w:val="0"/>
          <w:numId w:val="10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13994" w:rsidRPr="00787C3B" w:rsidRDefault="00913994" w:rsidP="00913994">
      <w:pPr>
        <w:numPr>
          <w:ilvl w:val="0"/>
          <w:numId w:val="10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913994" w:rsidRPr="00787C3B" w:rsidRDefault="00913994" w:rsidP="00913994">
      <w:pPr>
        <w:numPr>
          <w:ilvl w:val="0"/>
          <w:numId w:val="10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принимать решение в учебной ситуации и нести за него ответственность; </w:t>
      </w:r>
    </w:p>
    <w:p w:rsidR="00913994" w:rsidRPr="00787C3B" w:rsidRDefault="00913994" w:rsidP="00913994">
      <w:pPr>
        <w:numPr>
          <w:ilvl w:val="0"/>
          <w:numId w:val="10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913994" w:rsidRPr="00787C3B" w:rsidRDefault="00913994" w:rsidP="00913994">
      <w:pPr>
        <w:numPr>
          <w:ilvl w:val="0"/>
          <w:numId w:val="10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13994" w:rsidRPr="00787C3B" w:rsidRDefault="00913994" w:rsidP="00913994">
      <w:pPr>
        <w:numPr>
          <w:ilvl w:val="0"/>
          <w:numId w:val="10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демонстрировать приёмы регуляции психофизиологических/эмоциональных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913994" w:rsidRPr="00787C3B" w:rsidRDefault="00913994" w:rsidP="00913994">
      <w:pPr>
        <w:spacing w:after="3"/>
        <w:ind w:left="576" w:right="50" w:hanging="10"/>
        <w:rPr>
          <w:lang w:val="ru-RU"/>
        </w:rPr>
      </w:pPr>
      <w:r w:rsidRPr="00787C3B">
        <w:rPr>
          <w:b/>
          <w:lang w:val="ru-RU"/>
        </w:rPr>
        <w:t xml:space="preserve">Познавательные УУД </w:t>
      </w:r>
    </w:p>
    <w:p w:rsidR="00913994" w:rsidRPr="00787C3B" w:rsidRDefault="00913994" w:rsidP="00913994">
      <w:pPr>
        <w:spacing w:after="4"/>
        <w:ind w:left="566" w:right="48"/>
        <w:rPr>
          <w:lang w:val="ru-RU"/>
        </w:rPr>
      </w:pPr>
      <w:r w:rsidRPr="00787C3B">
        <w:rPr>
          <w:i/>
          <w:lang w:val="ru-RU"/>
        </w:rPr>
        <w:t xml:space="preserve">Обучающийся получит возможность для формирования следующих познавательных УУД.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913994" w:rsidRDefault="00913994" w:rsidP="00913994">
      <w:pPr>
        <w:spacing w:after="12" w:line="269" w:lineRule="auto"/>
        <w:ind w:left="561" w:right="52" w:hanging="10"/>
      </w:pPr>
      <w:proofErr w:type="spellStart"/>
      <w:r>
        <w:rPr>
          <w:u w:val="single" w:color="000000"/>
        </w:rPr>
        <w:t>Обучающийся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сможет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913994" w:rsidRPr="00787C3B" w:rsidRDefault="00913994" w:rsidP="00913994">
      <w:pPr>
        <w:numPr>
          <w:ilvl w:val="0"/>
          <w:numId w:val="1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подбирать слова, соподчинённые ключевому слову, определяющие его признаки и свойства; </w:t>
      </w:r>
    </w:p>
    <w:p w:rsidR="00913994" w:rsidRPr="00787C3B" w:rsidRDefault="00913994" w:rsidP="00913994">
      <w:pPr>
        <w:numPr>
          <w:ilvl w:val="0"/>
          <w:numId w:val="1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выстраивать логическую цепочку, состоящую из ключевого слова и соподчинённых ему слов; </w:t>
      </w:r>
    </w:p>
    <w:p w:rsidR="00913994" w:rsidRPr="00787C3B" w:rsidRDefault="00913994" w:rsidP="00913994">
      <w:pPr>
        <w:numPr>
          <w:ilvl w:val="0"/>
          <w:numId w:val="1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lastRenderedPageBreak/>
        <w:t xml:space="preserve">выделять общий признак двух или нескольких предметов или явлений и объяснять их сходство; </w:t>
      </w:r>
    </w:p>
    <w:p w:rsidR="00913994" w:rsidRPr="00787C3B" w:rsidRDefault="00913994" w:rsidP="00913994">
      <w:pPr>
        <w:numPr>
          <w:ilvl w:val="0"/>
          <w:numId w:val="1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объединять предметы и явления в группы по определённым признакам, сравнивать, классифицировать и обобщать факты и явления; </w:t>
      </w:r>
    </w:p>
    <w:p w:rsidR="00913994" w:rsidRPr="00787C3B" w:rsidRDefault="00913994" w:rsidP="00913994">
      <w:pPr>
        <w:numPr>
          <w:ilvl w:val="0"/>
          <w:numId w:val="1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выделять явление из общего ряда других явлений; </w:t>
      </w:r>
    </w:p>
    <w:p w:rsidR="00913994" w:rsidRPr="00787C3B" w:rsidRDefault="00913994" w:rsidP="00913994">
      <w:pPr>
        <w:numPr>
          <w:ilvl w:val="0"/>
          <w:numId w:val="1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13994" w:rsidRPr="00787C3B" w:rsidRDefault="00913994" w:rsidP="00913994">
      <w:pPr>
        <w:numPr>
          <w:ilvl w:val="0"/>
          <w:numId w:val="1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913994" w:rsidRPr="00787C3B" w:rsidRDefault="00913994" w:rsidP="00913994">
      <w:pPr>
        <w:numPr>
          <w:ilvl w:val="0"/>
          <w:numId w:val="1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строить рассуждение на основе сравнения предметов и явлений, выделяя при этом общие признаки; </w:t>
      </w:r>
    </w:p>
    <w:p w:rsidR="00913994" w:rsidRPr="00787C3B" w:rsidRDefault="00913994" w:rsidP="00913994">
      <w:pPr>
        <w:numPr>
          <w:ilvl w:val="0"/>
          <w:numId w:val="1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излагать полученную информацию, интерпретируя её в контексте решаемой задачи; </w:t>
      </w:r>
    </w:p>
    <w:p w:rsidR="00913994" w:rsidRPr="00787C3B" w:rsidRDefault="00913994" w:rsidP="00913994">
      <w:pPr>
        <w:numPr>
          <w:ilvl w:val="0"/>
          <w:numId w:val="1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13994" w:rsidRPr="00787C3B" w:rsidRDefault="00913994" w:rsidP="00913994">
      <w:pPr>
        <w:numPr>
          <w:ilvl w:val="0"/>
          <w:numId w:val="1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proofErr w:type="spellStart"/>
      <w:r w:rsidRPr="00787C3B">
        <w:rPr>
          <w:lang w:val="ru-RU"/>
        </w:rPr>
        <w:t>вербализовать</w:t>
      </w:r>
      <w:proofErr w:type="spellEnd"/>
      <w:r w:rsidRPr="00787C3B">
        <w:rPr>
          <w:lang w:val="ru-RU"/>
        </w:rPr>
        <w:t xml:space="preserve"> эмоциональное впечатление, оказанное на него источником; </w:t>
      </w:r>
    </w:p>
    <w:p w:rsidR="00913994" w:rsidRPr="00787C3B" w:rsidRDefault="00913994" w:rsidP="00913994">
      <w:pPr>
        <w:numPr>
          <w:ilvl w:val="0"/>
          <w:numId w:val="1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913994" w:rsidRPr="00787C3B" w:rsidRDefault="00913994" w:rsidP="00913994">
      <w:pPr>
        <w:numPr>
          <w:ilvl w:val="0"/>
          <w:numId w:val="1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13994" w:rsidRPr="00787C3B" w:rsidRDefault="00913994" w:rsidP="00913994">
      <w:pPr>
        <w:numPr>
          <w:ilvl w:val="0"/>
          <w:numId w:val="1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913994" w:rsidRDefault="00913994" w:rsidP="00913994">
      <w:pPr>
        <w:spacing w:after="12" w:line="269" w:lineRule="auto"/>
        <w:ind w:left="561" w:right="52" w:hanging="10"/>
      </w:pPr>
      <w:proofErr w:type="spellStart"/>
      <w:r>
        <w:rPr>
          <w:u w:val="single" w:color="000000"/>
        </w:rPr>
        <w:t>Обучающийся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сможет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913994" w:rsidRPr="00787C3B" w:rsidRDefault="00913994" w:rsidP="00913994">
      <w:pPr>
        <w:numPr>
          <w:ilvl w:val="0"/>
          <w:numId w:val="1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обозначать символом и знаком предмет и/или явление; </w:t>
      </w:r>
    </w:p>
    <w:p w:rsidR="00913994" w:rsidRPr="00787C3B" w:rsidRDefault="00913994" w:rsidP="00913994">
      <w:pPr>
        <w:numPr>
          <w:ilvl w:val="0"/>
          <w:numId w:val="1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913994" w:rsidRPr="00787C3B" w:rsidRDefault="00913994" w:rsidP="00913994">
      <w:pPr>
        <w:numPr>
          <w:ilvl w:val="0"/>
          <w:numId w:val="1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создавать абстрактный или реальный образ предмета и/или явления; </w:t>
      </w:r>
    </w:p>
    <w:p w:rsidR="00913994" w:rsidRPr="00787C3B" w:rsidRDefault="00913994" w:rsidP="00913994">
      <w:pPr>
        <w:numPr>
          <w:ilvl w:val="0"/>
          <w:numId w:val="1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строить модель/схему на основе условий задачи и/или способа её решения; </w:t>
      </w:r>
    </w:p>
    <w:p w:rsidR="00913994" w:rsidRPr="00913994" w:rsidRDefault="00913994" w:rsidP="00913994">
      <w:pPr>
        <w:numPr>
          <w:ilvl w:val="0"/>
          <w:numId w:val="12"/>
        </w:numPr>
        <w:spacing w:before="0" w:beforeAutospacing="0" w:after="5" w:afterAutospacing="0" w:line="270" w:lineRule="auto"/>
        <w:ind w:left="-15" w:right="55" w:firstLine="556"/>
        <w:jc w:val="both"/>
        <w:rPr>
          <w:lang w:val="ru-RU"/>
        </w:rPr>
      </w:pPr>
      <w:r w:rsidRPr="00913994">
        <w:rPr>
          <w:lang w:val="ru-RU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13994" w:rsidRPr="00787C3B" w:rsidRDefault="00913994" w:rsidP="00913994">
      <w:pPr>
        <w:numPr>
          <w:ilvl w:val="0"/>
          <w:numId w:val="1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913994" w:rsidRPr="00787C3B" w:rsidRDefault="00913994" w:rsidP="00913994">
      <w:pPr>
        <w:numPr>
          <w:ilvl w:val="0"/>
          <w:numId w:val="1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>переводить сложную по составу (</w:t>
      </w:r>
      <w:proofErr w:type="spellStart"/>
      <w:r w:rsidRPr="00787C3B">
        <w:rPr>
          <w:lang w:val="ru-RU"/>
        </w:rPr>
        <w:t>многоаспектную</w:t>
      </w:r>
      <w:proofErr w:type="spellEnd"/>
      <w:r w:rsidRPr="00787C3B">
        <w:rPr>
          <w:lang w:val="ru-RU"/>
        </w:rPr>
        <w:t xml:space="preserve">) информацию из графического или формализованного (символьного) представления в текстовое и наоборот; </w:t>
      </w:r>
    </w:p>
    <w:p w:rsidR="00913994" w:rsidRPr="00787C3B" w:rsidRDefault="00913994" w:rsidP="00913994">
      <w:pPr>
        <w:numPr>
          <w:ilvl w:val="0"/>
          <w:numId w:val="1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13994" w:rsidRDefault="00913994" w:rsidP="00913994">
      <w:pPr>
        <w:numPr>
          <w:ilvl w:val="0"/>
          <w:numId w:val="12"/>
        </w:numPr>
        <w:spacing w:before="0" w:beforeAutospacing="0" w:after="5" w:afterAutospacing="0" w:line="270" w:lineRule="auto"/>
        <w:ind w:left="551" w:right="55" w:hanging="566"/>
        <w:jc w:val="both"/>
        <w:rPr>
          <w:lang w:val="ru-RU"/>
        </w:rPr>
      </w:pPr>
      <w:r w:rsidRPr="00913994">
        <w:rPr>
          <w:lang w:val="ru-RU"/>
        </w:rPr>
        <w:t xml:space="preserve">строить </w:t>
      </w:r>
      <w:r w:rsidRPr="00913994">
        <w:rPr>
          <w:lang w:val="ru-RU"/>
        </w:rPr>
        <w:tab/>
        <w:t xml:space="preserve">доказательство: </w:t>
      </w:r>
      <w:r w:rsidRPr="00913994">
        <w:rPr>
          <w:lang w:val="ru-RU"/>
        </w:rPr>
        <w:tab/>
        <w:t xml:space="preserve">прямое, </w:t>
      </w:r>
      <w:r w:rsidRPr="00913994">
        <w:rPr>
          <w:lang w:val="ru-RU"/>
        </w:rPr>
        <w:tab/>
        <w:t xml:space="preserve">косвенное, </w:t>
      </w:r>
      <w:r w:rsidRPr="00913994">
        <w:rPr>
          <w:lang w:val="ru-RU"/>
        </w:rPr>
        <w:tab/>
        <w:t xml:space="preserve">от </w:t>
      </w:r>
      <w:r w:rsidRPr="00913994">
        <w:rPr>
          <w:lang w:val="ru-RU"/>
        </w:rPr>
        <w:tab/>
        <w:t xml:space="preserve">противного; </w:t>
      </w:r>
      <w:r w:rsidRPr="00913994">
        <w:rPr>
          <w:lang w:val="ru-RU"/>
        </w:rPr>
        <w:tab/>
        <w:t>•</w:t>
      </w:r>
    </w:p>
    <w:p w:rsidR="00913994" w:rsidRPr="00913994" w:rsidRDefault="00913994" w:rsidP="00913994">
      <w:pPr>
        <w:numPr>
          <w:ilvl w:val="0"/>
          <w:numId w:val="12"/>
        </w:numPr>
        <w:spacing w:before="0" w:beforeAutospacing="0" w:after="5" w:afterAutospacing="0" w:line="270" w:lineRule="auto"/>
        <w:ind w:left="-15" w:right="55" w:hanging="566"/>
        <w:jc w:val="both"/>
        <w:rPr>
          <w:lang w:val="ru-RU"/>
        </w:rPr>
      </w:pPr>
      <w:r w:rsidRPr="00913994">
        <w:rPr>
          <w:lang w:val="ru-RU"/>
        </w:rPr>
        <w:t>анализировать/</w:t>
      </w:r>
      <w:proofErr w:type="spellStart"/>
      <w:r w:rsidRPr="00913994">
        <w:rPr>
          <w:lang w:val="ru-RU"/>
        </w:rPr>
        <w:t>рефлексировать</w:t>
      </w:r>
      <w:proofErr w:type="spellEnd"/>
      <w:r w:rsidRPr="00913994">
        <w:rPr>
          <w:lang w:val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913994" w:rsidRDefault="00913994" w:rsidP="00913994">
      <w:pPr>
        <w:ind w:left="566" w:right="55"/>
      </w:pPr>
      <w:r>
        <w:t xml:space="preserve">3. </w:t>
      </w:r>
      <w:proofErr w:type="spellStart"/>
      <w:r>
        <w:t>Смысловое</w:t>
      </w:r>
      <w:proofErr w:type="spellEnd"/>
      <w:r>
        <w:t xml:space="preserve"> </w:t>
      </w:r>
      <w:proofErr w:type="spellStart"/>
      <w:r>
        <w:t>чтение</w:t>
      </w:r>
      <w:proofErr w:type="spellEnd"/>
      <w:r>
        <w:t xml:space="preserve">. </w:t>
      </w:r>
    </w:p>
    <w:p w:rsidR="00913994" w:rsidRDefault="00913994" w:rsidP="00913994">
      <w:pPr>
        <w:spacing w:after="12" w:line="269" w:lineRule="auto"/>
        <w:ind w:left="561" w:right="52" w:hanging="10"/>
      </w:pPr>
      <w:proofErr w:type="spellStart"/>
      <w:r>
        <w:rPr>
          <w:u w:val="single" w:color="000000"/>
        </w:rPr>
        <w:t>Обучающийся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сможет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913994" w:rsidRPr="00787C3B" w:rsidRDefault="00913994" w:rsidP="00913994">
      <w:pPr>
        <w:numPr>
          <w:ilvl w:val="0"/>
          <w:numId w:val="13"/>
        </w:numPr>
        <w:spacing w:before="0" w:beforeAutospacing="0" w:after="5" w:afterAutospacing="0" w:line="270" w:lineRule="auto"/>
        <w:ind w:right="55" w:hanging="324"/>
        <w:jc w:val="both"/>
        <w:rPr>
          <w:lang w:val="ru-RU"/>
        </w:rPr>
      </w:pPr>
      <w:r w:rsidRPr="00787C3B">
        <w:rPr>
          <w:lang w:val="ru-RU"/>
        </w:rPr>
        <w:lastRenderedPageBreak/>
        <w:t xml:space="preserve">находить в тексте требуемую информацию (в соответствии с целями своей </w:t>
      </w:r>
    </w:p>
    <w:p w:rsidR="00913994" w:rsidRDefault="00913994" w:rsidP="00913994">
      <w:pPr>
        <w:ind w:left="-15" w:right="55"/>
      </w:pPr>
      <w:proofErr w:type="spellStart"/>
      <w:r>
        <w:t>деятельности</w:t>
      </w:r>
      <w:proofErr w:type="spellEnd"/>
      <w:r>
        <w:t xml:space="preserve">); </w:t>
      </w:r>
    </w:p>
    <w:p w:rsidR="00913994" w:rsidRPr="00913994" w:rsidRDefault="00913994" w:rsidP="00913994">
      <w:pPr>
        <w:numPr>
          <w:ilvl w:val="0"/>
          <w:numId w:val="13"/>
        </w:numPr>
        <w:spacing w:before="0" w:beforeAutospacing="0" w:after="5" w:afterAutospacing="0" w:line="270" w:lineRule="auto"/>
        <w:ind w:right="55" w:hanging="324"/>
        <w:jc w:val="both"/>
        <w:rPr>
          <w:lang w:val="ru-RU"/>
        </w:rPr>
      </w:pPr>
      <w:r w:rsidRPr="00913994">
        <w:rPr>
          <w:lang w:val="ru-RU"/>
        </w:rPr>
        <w:t xml:space="preserve">ориентироваться в содержании текста, понимать целостный смысл </w:t>
      </w:r>
      <w:r w:rsidRPr="00913994">
        <w:rPr>
          <w:lang w:val="ru-RU"/>
        </w:rPr>
        <w:tab/>
        <w:t xml:space="preserve">текста, структурировать текст; </w:t>
      </w:r>
    </w:p>
    <w:p w:rsidR="00913994" w:rsidRPr="00787C3B" w:rsidRDefault="00913994" w:rsidP="00913994">
      <w:pPr>
        <w:numPr>
          <w:ilvl w:val="0"/>
          <w:numId w:val="13"/>
        </w:numPr>
        <w:spacing w:before="0" w:beforeAutospacing="0" w:after="5" w:afterAutospacing="0" w:line="270" w:lineRule="auto"/>
        <w:ind w:right="55" w:hanging="324"/>
        <w:jc w:val="both"/>
        <w:rPr>
          <w:lang w:val="ru-RU"/>
        </w:rPr>
      </w:pPr>
      <w:r w:rsidRPr="00787C3B">
        <w:rPr>
          <w:lang w:val="ru-RU"/>
        </w:rPr>
        <w:t xml:space="preserve">устанавливать взаимосвязь описанных в тексте событий, явлений, процессов; </w:t>
      </w:r>
    </w:p>
    <w:p w:rsidR="00913994" w:rsidRDefault="00913994" w:rsidP="00913994">
      <w:pPr>
        <w:numPr>
          <w:ilvl w:val="0"/>
          <w:numId w:val="13"/>
        </w:numPr>
        <w:spacing w:before="0" w:beforeAutospacing="0" w:after="5" w:afterAutospacing="0" w:line="270" w:lineRule="auto"/>
        <w:ind w:right="55" w:hanging="324"/>
        <w:jc w:val="both"/>
      </w:pPr>
      <w:proofErr w:type="spellStart"/>
      <w:r>
        <w:t>резюмировать</w:t>
      </w:r>
      <w:proofErr w:type="spellEnd"/>
      <w:r>
        <w:t xml:space="preserve"> </w:t>
      </w:r>
      <w:proofErr w:type="spellStart"/>
      <w:r>
        <w:t>главную</w:t>
      </w:r>
      <w:proofErr w:type="spellEnd"/>
      <w:r>
        <w:t xml:space="preserve"> </w:t>
      </w:r>
      <w:proofErr w:type="spellStart"/>
      <w:r>
        <w:t>идею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; </w:t>
      </w:r>
    </w:p>
    <w:p w:rsidR="00913994" w:rsidRPr="00787C3B" w:rsidRDefault="00913994" w:rsidP="00913994">
      <w:pPr>
        <w:numPr>
          <w:ilvl w:val="0"/>
          <w:numId w:val="13"/>
        </w:numPr>
        <w:spacing w:before="0" w:beforeAutospacing="0" w:after="5" w:afterAutospacing="0" w:line="270" w:lineRule="auto"/>
        <w:ind w:right="55" w:hanging="324"/>
        <w:jc w:val="both"/>
        <w:rPr>
          <w:lang w:val="ru-RU"/>
        </w:rPr>
      </w:pPr>
      <w:r w:rsidRPr="00787C3B">
        <w:rPr>
          <w:lang w:val="ru-RU"/>
        </w:rPr>
        <w:t xml:space="preserve">критически оценивать содержание и форму текста. </w:t>
      </w:r>
    </w:p>
    <w:p w:rsidR="00913994" w:rsidRPr="00787C3B" w:rsidRDefault="00913994" w:rsidP="00913994">
      <w:pPr>
        <w:ind w:left="566" w:right="55"/>
        <w:rPr>
          <w:lang w:val="ru-RU"/>
        </w:rPr>
      </w:pPr>
      <w:r w:rsidRPr="00787C3B">
        <w:rPr>
          <w:lang w:val="ru-RU"/>
        </w:rPr>
        <w:t xml:space="preserve">4. Формирование и развитие экологического мышления, умение применять его в по- </w:t>
      </w:r>
      <w:proofErr w:type="spellStart"/>
      <w:r w:rsidRPr="00787C3B">
        <w:rPr>
          <w:lang w:val="ru-RU"/>
        </w:rPr>
        <w:t>знавательной</w:t>
      </w:r>
      <w:proofErr w:type="spellEnd"/>
      <w:r w:rsidRPr="00787C3B">
        <w:rPr>
          <w:lang w:val="ru-RU"/>
        </w:rPr>
        <w:t xml:space="preserve">, коммуникативной, социальной практике и профессиональной ориентации. </w:t>
      </w:r>
    </w:p>
    <w:p w:rsidR="00913994" w:rsidRDefault="00913994" w:rsidP="00913994">
      <w:pPr>
        <w:spacing w:after="22" w:line="259" w:lineRule="auto"/>
        <w:ind w:left="566"/>
      </w:pPr>
      <w:r w:rsidRPr="00787C3B">
        <w:rPr>
          <w:lang w:val="ru-RU"/>
        </w:rPr>
        <w:t xml:space="preserve"> </w:t>
      </w:r>
      <w:proofErr w:type="spellStart"/>
      <w:r>
        <w:rPr>
          <w:u w:val="single" w:color="000000"/>
        </w:rPr>
        <w:t>Обучающийся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сможет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913994" w:rsidRPr="00787C3B" w:rsidRDefault="00913994" w:rsidP="00913994">
      <w:pPr>
        <w:numPr>
          <w:ilvl w:val="0"/>
          <w:numId w:val="14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определять своё отношение к природной среде; </w:t>
      </w:r>
    </w:p>
    <w:p w:rsidR="00913994" w:rsidRPr="00787C3B" w:rsidRDefault="00913994" w:rsidP="00913994">
      <w:pPr>
        <w:numPr>
          <w:ilvl w:val="0"/>
          <w:numId w:val="14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анализировать влияние экологических факторов на среду обитания живых организмов; </w:t>
      </w:r>
    </w:p>
    <w:p w:rsidR="00913994" w:rsidRPr="00787C3B" w:rsidRDefault="00913994" w:rsidP="00913994">
      <w:pPr>
        <w:numPr>
          <w:ilvl w:val="0"/>
          <w:numId w:val="14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проводить причинный и вероятностный анализ экологических ситуаций; </w:t>
      </w:r>
    </w:p>
    <w:p w:rsidR="00913994" w:rsidRPr="00787C3B" w:rsidRDefault="00913994" w:rsidP="00913994">
      <w:pPr>
        <w:numPr>
          <w:ilvl w:val="0"/>
          <w:numId w:val="14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913994" w:rsidRPr="00787C3B" w:rsidRDefault="00913994" w:rsidP="00913994">
      <w:pPr>
        <w:numPr>
          <w:ilvl w:val="0"/>
          <w:numId w:val="14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913994" w:rsidRPr="00787C3B" w:rsidRDefault="00913994" w:rsidP="00913994">
      <w:pPr>
        <w:numPr>
          <w:ilvl w:val="0"/>
          <w:numId w:val="14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выражать своё отношение к природе через рисунки, сочинения, модели, проектные работы. </w:t>
      </w:r>
    </w:p>
    <w:p w:rsidR="00913994" w:rsidRPr="00787C3B" w:rsidRDefault="00913994" w:rsidP="00913994">
      <w:pPr>
        <w:ind w:left="566" w:right="55"/>
        <w:rPr>
          <w:lang w:val="ru-RU"/>
        </w:rPr>
      </w:pPr>
      <w:r w:rsidRPr="00787C3B">
        <w:rPr>
          <w:lang w:val="ru-RU"/>
        </w:rP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913994" w:rsidRDefault="00913994" w:rsidP="00913994">
      <w:pPr>
        <w:spacing w:after="12" w:line="269" w:lineRule="auto"/>
        <w:ind w:left="561" w:right="52" w:hanging="10"/>
      </w:pPr>
      <w:proofErr w:type="spellStart"/>
      <w:r>
        <w:rPr>
          <w:u w:val="single" w:color="000000"/>
        </w:rPr>
        <w:t>Обучающийся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сможет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913994" w:rsidRPr="00787C3B" w:rsidRDefault="00913994" w:rsidP="00913994">
      <w:pPr>
        <w:numPr>
          <w:ilvl w:val="0"/>
          <w:numId w:val="15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определять необходимые ключевые поисковые слова и запросы; </w:t>
      </w:r>
    </w:p>
    <w:p w:rsidR="00913994" w:rsidRPr="00787C3B" w:rsidRDefault="00913994" w:rsidP="00913994">
      <w:pPr>
        <w:numPr>
          <w:ilvl w:val="0"/>
          <w:numId w:val="15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осуществлять взаимодействие с электронными поисковыми системами, словарями; </w:t>
      </w:r>
    </w:p>
    <w:p w:rsidR="00913994" w:rsidRPr="00787C3B" w:rsidRDefault="00913994" w:rsidP="00913994">
      <w:pPr>
        <w:numPr>
          <w:ilvl w:val="0"/>
          <w:numId w:val="15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913994" w:rsidRPr="00787C3B" w:rsidRDefault="00913994" w:rsidP="00913994">
      <w:pPr>
        <w:numPr>
          <w:ilvl w:val="0"/>
          <w:numId w:val="15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соотносить полученные результаты поиска со своей деятельностью. </w:t>
      </w:r>
    </w:p>
    <w:p w:rsidR="00913994" w:rsidRPr="00787C3B" w:rsidRDefault="00913994" w:rsidP="00913994">
      <w:pPr>
        <w:spacing w:after="3"/>
        <w:ind w:left="576" w:right="50" w:hanging="10"/>
        <w:rPr>
          <w:lang w:val="ru-RU"/>
        </w:rPr>
      </w:pPr>
      <w:r w:rsidRPr="00787C3B">
        <w:rPr>
          <w:b/>
          <w:lang w:val="ru-RU"/>
        </w:rPr>
        <w:t xml:space="preserve">Коммуникативные УУД </w:t>
      </w:r>
    </w:p>
    <w:p w:rsidR="00913994" w:rsidRPr="00787C3B" w:rsidRDefault="00913994" w:rsidP="00913994">
      <w:pPr>
        <w:spacing w:after="0" w:line="259" w:lineRule="auto"/>
        <w:ind w:left="566"/>
        <w:rPr>
          <w:lang w:val="ru-RU"/>
        </w:rPr>
      </w:pPr>
      <w:r w:rsidRPr="00787C3B">
        <w:rPr>
          <w:b/>
          <w:lang w:val="ru-RU"/>
        </w:rPr>
        <w:t xml:space="preserve"> </w:t>
      </w:r>
      <w:r w:rsidRPr="00787C3B">
        <w:rPr>
          <w:lang w:val="ru-RU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</w:t>
      </w:r>
    </w:p>
    <w:p w:rsidR="00913994" w:rsidRDefault="00913994" w:rsidP="00913994">
      <w:pPr>
        <w:spacing w:after="12" w:line="269" w:lineRule="auto"/>
        <w:ind w:left="561" w:right="52" w:hanging="10"/>
      </w:pPr>
      <w:proofErr w:type="spellStart"/>
      <w:r>
        <w:rPr>
          <w:u w:val="single" w:color="000000"/>
        </w:rPr>
        <w:t>Обучающийся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сможет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913994" w:rsidRPr="00787C3B" w:rsidRDefault="00913994" w:rsidP="00913994">
      <w:pPr>
        <w:numPr>
          <w:ilvl w:val="0"/>
          <w:numId w:val="16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определять возможные роли в совместной деятельности; </w:t>
      </w:r>
    </w:p>
    <w:p w:rsidR="00913994" w:rsidRPr="00787C3B" w:rsidRDefault="00913994" w:rsidP="00913994">
      <w:pPr>
        <w:numPr>
          <w:ilvl w:val="0"/>
          <w:numId w:val="16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играть определённую роль в совместной деятельности; </w:t>
      </w:r>
    </w:p>
    <w:p w:rsidR="00913994" w:rsidRPr="00913994" w:rsidRDefault="00913994" w:rsidP="00913994">
      <w:pPr>
        <w:numPr>
          <w:ilvl w:val="0"/>
          <w:numId w:val="16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913994">
        <w:rPr>
          <w:lang w:val="ru-RU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913994" w:rsidRPr="00787C3B" w:rsidRDefault="00913994" w:rsidP="00913994">
      <w:pPr>
        <w:numPr>
          <w:ilvl w:val="0"/>
          <w:numId w:val="16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определять свои действия и действия партнёра, которые способствовали или препятствовали продуктивной коммуникации; </w:t>
      </w:r>
    </w:p>
    <w:p w:rsidR="00913994" w:rsidRPr="00787C3B" w:rsidRDefault="00913994" w:rsidP="00913994">
      <w:pPr>
        <w:numPr>
          <w:ilvl w:val="0"/>
          <w:numId w:val="16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строить позитивные отношения в процессе учебной и познавательной деятельности; </w:t>
      </w:r>
    </w:p>
    <w:p w:rsidR="00913994" w:rsidRPr="00913994" w:rsidRDefault="00913994" w:rsidP="00913994">
      <w:pPr>
        <w:numPr>
          <w:ilvl w:val="0"/>
          <w:numId w:val="16"/>
        </w:numPr>
        <w:spacing w:before="0" w:beforeAutospacing="0" w:after="5" w:afterAutospacing="0" w:line="270" w:lineRule="auto"/>
        <w:ind w:left="-15" w:right="55" w:firstLine="556"/>
        <w:jc w:val="both"/>
        <w:rPr>
          <w:lang w:val="ru-RU"/>
        </w:rPr>
      </w:pPr>
      <w:r w:rsidRPr="00913994">
        <w:rPr>
          <w:lang w:val="ru-RU"/>
        </w:rPr>
        <w:lastRenderedPageBreak/>
        <w:t xml:space="preserve">корректно и </w:t>
      </w:r>
      <w:proofErr w:type="spellStart"/>
      <w:r w:rsidRPr="00913994">
        <w:rPr>
          <w:lang w:val="ru-RU"/>
        </w:rPr>
        <w:t>аргументированно</w:t>
      </w:r>
      <w:proofErr w:type="spellEnd"/>
      <w:r w:rsidRPr="00913994">
        <w:rPr>
          <w:lang w:val="ru-RU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13994" w:rsidRPr="00787C3B" w:rsidRDefault="00913994" w:rsidP="00913994">
      <w:pPr>
        <w:numPr>
          <w:ilvl w:val="0"/>
          <w:numId w:val="16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13994" w:rsidRPr="00787C3B" w:rsidRDefault="00913994" w:rsidP="00913994">
      <w:pPr>
        <w:numPr>
          <w:ilvl w:val="0"/>
          <w:numId w:val="16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предлагать альтернативное решение в конфликтной ситуации; </w:t>
      </w:r>
    </w:p>
    <w:p w:rsidR="00913994" w:rsidRPr="00787C3B" w:rsidRDefault="00913994" w:rsidP="00913994">
      <w:pPr>
        <w:numPr>
          <w:ilvl w:val="0"/>
          <w:numId w:val="16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выделять общую точку зрения в дискуссии; </w:t>
      </w:r>
    </w:p>
    <w:p w:rsidR="00913994" w:rsidRPr="00787C3B" w:rsidRDefault="00913994" w:rsidP="00913994">
      <w:pPr>
        <w:numPr>
          <w:ilvl w:val="0"/>
          <w:numId w:val="16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913994" w:rsidRPr="00787C3B" w:rsidRDefault="00913994" w:rsidP="00913994">
      <w:pPr>
        <w:numPr>
          <w:ilvl w:val="0"/>
          <w:numId w:val="16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организовывать учебное взаимодействие в группе (определять общие цели,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распределять роли, договариваться друг с другом и т. д.); </w:t>
      </w:r>
    </w:p>
    <w:p w:rsidR="00913994" w:rsidRPr="00787C3B" w:rsidRDefault="00913994" w:rsidP="00913994">
      <w:pPr>
        <w:numPr>
          <w:ilvl w:val="0"/>
          <w:numId w:val="16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913994" w:rsidRPr="00787C3B" w:rsidRDefault="00913994" w:rsidP="00913994">
      <w:pPr>
        <w:spacing w:after="0" w:line="259" w:lineRule="auto"/>
        <w:ind w:left="566"/>
        <w:rPr>
          <w:lang w:val="ru-RU"/>
        </w:rPr>
      </w:pPr>
      <w:r w:rsidRPr="00787C3B">
        <w:rPr>
          <w:lang w:val="ru-RU"/>
        </w:rPr>
        <w:t xml:space="preserve"> 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913994" w:rsidRDefault="00913994" w:rsidP="00913994">
      <w:pPr>
        <w:spacing w:after="12" w:line="269" w:lineRule="auto"/>
        <w:ind w:left="561" w:right="52" w:hanging="10"/>
      </w:pPr>
      <w:proofErr w:type="spellStart"/>
      <w:r>
        <w:rPr>
          <w:u w:val="single" w:color="000000"/>
        </w:rPr>
        <w:t>Обучающийся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сможет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913994" w:rsidRPr="00787C3B" w:rsidRDefault="00913994" w:rsidP="00913994">
      <w:pPr>
        <w:numPr>
          <w:ilvl w:val="0"/>
          <w:numId w:val="17"/>
        </w:numPr>
        <w:spacing w:before="0" w:beforeAutospacing="0" w:after="12" w:afterAutospacing="0" w:line="268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определять задачу коммуникации и в соответствии с ней отбирать речевые средства; • отбирать и использовать речевые средства в процессе коммуникации с другими людьми (диалог в паре, в малой группе и т. д.); </w:t>
      </w:r>
    </w:p>
    <w:p w:rsidR="00913994" w:rsidRPr="00787C3B" w:rsidRDefault="00913994" w:rsidP="00913994">
      <w:pPr>
        <w:numPr>
          <w:ilvl w:val="0"/>
          <w:numId w:val="17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представлять в устной или письменной форме развёрнутый план собственной деятельности; </w:t>
      </w:r>
    </w:p>
    <w:p w:rsidR="00913994" w:rsidRPr="00787C3B" w:rsidRDefault="00913994" w:rsidP="00913994">
      <w:pPr>
        <w:numPr>
          <w:ilvl w:val="0"/>
          <w:numId w:val="17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913994" w:rsidRPr="00787C3B" w:rsidRDefault="00913994" w:rsidP="00913994">
      <w:pPr>
        <w:numPr>
          <w:ilvl w:val="0"/>
          <w:numId w:val="17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высказывать и обосновывать мнение (суждение) и запрашивать мнение партнёра в рамках диалога; </w:t>
      </w:r>
    </w:p>
    <w:p w:rsidR="00913994" w:rsidRPr="00787C3B" w:rsidRDefault="00913994" w:rsidP="00913994">
      <w:pPr>
        <w:numPr>
          <w:ilvl w:val="0"/>
          <w:numId w:val="17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принимать решение в ходе диалога и согласовывать его с собеседником; </w:t>
      </w:r>
    </w:p>
    <w:p w:rsidR="00913994" w:rsidRPr="00787C3B" w:rsidRDefault="00913994" w:rsidP="00913994">
      <w:pPr>
        <w:numPr>
          <w:ilvl w:val="0"/>
          <w:numId w:val="17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создавать письменные клишированные и оригинальные тексты с использованием необходимых речевых средств; </w:t>
      </w:r>
    </w:p>
    <w:p w:rsidR="00913994" w:rsidRPr="00787C3B" w:rsidRDefault="00913994" w:rsidP="00913994">
      <w:pPr>
        <w:numPr>
          <w:ilvl w:val="0"/>
          <w:numId w:val="17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913994" w:rsidRPr="00787C3B" w:rsidRDefault="00913994" w:rsidP="00913994">
      <w:pPr>
        <w:numPr>
          <w:ilvl w:val="0"/>
          <w:numId w:val="17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использовать </w:t>
      </w:r>
      <w:r w:rsidRPr="00787C3B">
        <w:rPr>
          <w:lang w:val="ru-RU"/>
        </w:rPr>
        <w:tab/>
        <w:t xml:space="preserve">невербальные </w:t>
      </w:r>
      <w:r w:rsidRPr="00787C3B">
        <w:rPr>
          <w:lang w:val="ru-RU"/>
        </w:rPr>
        <w:tab/>
        <w:t xml:space="preserve">средства </w:t>
      </w:r>
      <w:r w:rsidRPr="00787C3B">
        <w:rPr>
          <w:lang w:val="ru-RU"/>
        </w:rPr>
        <w:tab/>
        <w:t xml:space="preserve">или </w:t>
      </w:r>
      <w:r w:rsidRPr="00787C3B">
        <w:rPr>
          <w:lang w:val="ru-RU"/>
        </w:rPr>
        <w:tab/>
        <w:t xml:space="preserve">наглядные </w:t>
      </w:r>
      <w:r w:rsidRPr="00787C3B">
        <w:rPr>
          <w:lang w:val="ru-RU"/>
        </w:rPr>
        <w:tab/>
        <w:t xml:space="preserve">материалы,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подготовленные/отобранные под руководством учителя; </w:t>
      </w:r>
    </w:p>
    <w:p w:rsidR="00913994" w:rsidRPr="00787C3B" w:rsidRDefault="00913994" w:rsidP="00913994">
      <w:pPr>
        <w:numPr>
          <w:ilvl w:val="0"/>
          <w:numId w:val="17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3. Формирование и развитие компетентности в области использования </w:t>
      </w:r>
      <w:proofErr w:type="spellStart"/>
      <w:r w:rsidRPr="00787C3B">
        <w:rPr>
          <w:lang w:val="ru-RU"/>
        </w:rPr>
        <w:t>информационнокоммуникационных</w:t>
      </w:r>
      <w:proofErr w:type="spellEnd"/>
      <w:r w:rsidRPr="00787C3B">
        <w:rPr>
          <w:lang w:val="ru-RU"/>
        </w:rPr>
        <w:t xml:space="preserve"> технологий (далее — ИКТ). </w:t>
      </w:r>
    </w:p>
    <w:p w:rsidR="00913994" w:rsidRDefault="00913994" w:rsidP="00913994">
      <w:pPr>
        <w:spacing w:after="12" w:line="269" w:lineRule="auto"/>
        <w:ind w:left="561" w:right="52" w:hanging="10"/>
      </w:pPr>
      <w:proofErr w:type="spellStart"/>
      <w:r>
        <w:rPr>
          <w:u w:val="single" w:color="000000"/>
        </w:rPr>
        <w:t>Обучающийся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сможет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целенаправленно искать и использовать информационные ресурсы, необходимые для решения учебных и практических задач, с помощью средств ИКТ;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lastRenderedPageBreak/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использовать информацию с учётом этических и правовых норм;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913994" w:rsidRPr="00787C3B" w:rsidRDefault="00913994" w:rsidP="00913994">
      <w:pPr>
        <w:spacing w:after="3"/>
        <w:ind w:left="-15" w:right="50" w:firstLine="566"/>
        <w:rPr>
          <w:lang w:val="ru-RU"/>
        </w:rPr>
      </w:pPr>
      <w:r w:rsidRPr="00787C3B">
        <w:rPr>
          <w:b/>
          <w:lang w:val="ru-RU"/>
        </w:rPr>
        <w:t>Планируемые результаты о</w:t>
      </w:r>
      <w:r>
        <w:rPr>
          <w:b/>
          <w:lang w:val="ru-RU"/>
        </w:rPr>
        <w:t>своения учебного предмета «Химия</w:t>
      </w:r>
      <w:r w:rsidRPr="00787C3B">
        <w:rPr>
          <w:b/>
          <w:lang w:val="ru-RU"/>
        </w:rPr>
        <w:t>» с описанием универсальных учебных дейс</w:t>
      </w:r>
      <w:r>
        <w:rPr>
          <w:b/>
          <w:lang w:val="ru-RU"/>
        </w:rPr>
        <w:t>твий, достигаемых обучающимися 8</w:t>
      </w:r>
      <w:r w:rsidRPr="00787C3B">
        <w:rPr>
          <w:b/>
          <w:lang w:val="ru-RU"/>
        </w:rPr>
        <w:t xml:space="preserve">-9 классов (с использованием оборудования центра образования </w:t>
      </w:r>
      <w:proofErr w:type="spellStart"/>
      <w:r w:rsidRPr="00787C3B">
        <w:rPr>
          <w:b/>
          <w:lang w:val="ru-RU"/>
        </w:rPr>
        <w:t>естественно-научной</w:t>
      </w:r>
      <w:proofErr w:type="spellEnd"/>
      <w:r w:rsidRPr="00787C3B">
        <w:rPr>
          <w:b/>
          <w:lang w:val="ru-RU"/>
        </w:rPr>
        <w:t xml:space="preserve"> и технологической направленностей «Точка Роста»)</w:t>
      </w:r>
      <w:r w:rsidRPr="00787C3B">
        <w:rPr>
          <w:lang w:val="ru-RU"/>
        </w:rPr>
        <w:t xml:space="preserve"> </w:t>
      </w:r>
    </w:p>
    <w:p w:rsidR="00913994" w:rsidRPr="00787C3B" w:rsidRDefault="00913994" w:rsidP="00913994">
      <w:pPr>
        <w:spacing w:after="31" w:line="259" w:lineRule="auto"/>
        <w:ind w:left="566"/>
        <w:rPr>
          <w:lang w:val="ru-RU"/>
        </w:rPr>
      </w:pPr>
      <w:r w:rsidRPr="00787C3B">
        <w:rPr>
          <w:lang w:val="ru-RU"/>
        </w:rPr>
        <w:t xml:space="preserve"> </w:t>
      </w:r>
      <w:proofErr w:type="spellStart"/>
      <w:r w:rsidRPr="00787C3B">
        <w:rPr>
          <w:b/>
          <w:i/>
          <w:lang w:val="ru-RU"/>
        </w:rPr>
        <w:t>Метапредметные</w:t>
      </w:r>
      <w:proofErr w:type="spellEnd"/>
      <w:r w:rsidRPr="00787C3B">
        <w:rPr>
          <w:b/>
          <w:i/>
          <w:lang w:val="ru-RU"/>
        </w:rPr>
        <w:t xml:space="preserve"> результаты </w:t>
      </w:r>
    </w:p>
    <w:p w:rsidR="00913994" w:rsidRPr="00787C3B" w:rsidRDefault="00913994" w:rsidP="00913994">
      <w:pPr>
        <w:spacing w:after="26" w:line="259" w:lineRule="auto"/>
        <w:ind w:left="566"/>
        <w:rPr>
          <w:lang w:val="ru-RU"/>
        </w:rPr>
      </w:pPr>
      <w:r w:rsidRPr="00787C3B">
        <w:rPr>
          <w:b/>
          <w:i/>
          <w:lang w:val="ru-RU"/>
        </w:rPr>
        <w:t xml:space="preserve"> </w:t>
      </w:r>
      <w:r w:rsidRPr="00787C3B">
        <w:rPr>
          <w:b/>
          <w:lang w:val="ru-RU"/>
        </w:rPr>
        <w:t xml:space="preserve">Регулятивные УУД </w:t>
      </w:r>
    </w:p>
    <w:p w:rsidR="00913994" w:rsidRPr="00787C3B" w:rsidRDefault="00913994" w:rsidP="00913994">
      <w:pPr>
        <w:spacing w:after="32"/>
        <w:ind w:left="566" w:right="168"/>
        <w:rPr>
          <w:lang w:val="ru-RU"/>
        </w:rPr>
      </w:pPr>
      <w:r w:rsidRPr="00787C3B">
        <w:rPr>
          <w:i/>
          <w:lang w:val="ru-RU"/>
        </w:rPr>
        <w:t xml:space="preserve">Обучающийся получит возможность для формирования следующих регулятивных УУД: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proofErr w:type="spellStart"/>
      <w:r w:rsidRPr="00787C3B">
        <w:rPr>
          <w:lang w:val="ru-RU"/>
        </w:rPr>
        <w:t>целеполагание</w:t>
      </w:r>
      <w:proofErr w:type="spellEnd"/>
      <w:r w:rsidRPr="00787C3B">
        <w:rPr>
          <w:lang w:val="ru-RU"/>
        </w:rPr>
        <w:t xml:space="preserve">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 </w:t>
      </w:r>
    </w:p>
    <w:p w:rsidR="00913994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</w:pPr>
      <w:proofErr w:type="spellStart"/>
      <w:r>
        <w:t>планирование</w:t>
      </w:r>
      <w:proofErr w:type="spellEnd"/>
      <w:r>
        <w:t xml:space="preserve"> </w:t>
      </w:r>
      <w:proofErr w:type="spellStart"/>
      <w:r>
        <w:t>пути</w:t>
      </w:r>
      <w:proofErr w:type="spellEnd"/>
      <w:r>
        <w:t xml:space="preserve"> </w:t>
      </w:r>
      <w:proofErr w:type="spellStart"/>
      <w:r>
        <w:t>достижения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proofErr w:type="spellStart"/>
      <w:r w:rsidRPr="00787C3B">
        <w:rPr>
          <w:lang w:val="ru-RU"/>
        </w:rPr>
        <w:t>устанавление</w:t>
      </w:r>
      <w:proofErr w:type="spellEnd"/>
      <w:r w:rsidRPr="00787C3B">
        <w:rPr>
          <w:lang w:val="ru-RU"/>
        </w:rPr>
        <w:t xml:space="preserve"> целевых приоритетов, выделение альтернативных способов достижения цели и выбор наиболее эффективного способа;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умение самостоятельно контролировать своё время и управлять им;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умение принимать решения в проблемной ситуации;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постановка учебных задач, составление плана и последовательности действий;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организация рабочего места при выполнении химического эксперимента;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необходимости. </w:t>
      </w:r>
    </w:p>
    <w:p w:rsidR="00913994" w:rsidRPr="00787C3B" w:rsidRDefault="00913994" w:rsidP="00913994">
      <w:pPr>
        <w:spacing w:after="31" w:line="259" w:lineRule="auto"/>
        <w:ind w:left="566"/>
        <w:rPr>
          <w:lang w:val="ru-RU"/>
        </w:rPr>
      </w:pPr>
      <w:r w:rsidRPr="00787C3B">
        <w:rPr>
          <w:lang w:val="ru-RU"/>
        </w:rPr>
        <w:t xml:space="preserve"> </w:t>
      </w:r>
      <w:r w:rsidRPr="00787C3B">
        <w:rPr>
          <w:b/>
          <w:lang w:val="ru-RU"/>
        </w:rPr>
        <w:t xml:space="preserve">Познавательные УУД </w:t>
      </w:r>
    </w:p>
    <w:p w:rsidR="00913994" w:rsidRPr="00787C3B" w:rsidRDefault="00913994" w:rsidP="00913994">
      <w:pPr>
        <w:spacing w:after="32"/>
        <w:ind w:left="-15" w:right="48"/>
        <w:rPr>
          <w:lang w:val="ru-RU"/>
        </w:rPr>
      </w:pPr>
      <w:r w:rsidRPr="00787C3B">
        <w:rPr>
          <w:i/>
          <w:lang w:val="ru-RU"/>
        </w:rPr>
        <w:t xml:space="preserve">Обучающийся получит возможность для формирования следующих познавательных УУД: </w:t>
      </w:r>
    </w:p>
    <w:p w:rsidR="00913994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</w:pPr>
      <w:proofErr w:type="spellStart"/>
      <w:r>
        <w:t>поиск</w:t>
      </w:r>
      <w:proofErr w:type="spellEnd"/>
      <w:r>
        <w:t xml:space="preserve"> и </w:t>
      </w:r>
      <w:proofErr w:type="spellStart"/>
      <w:r>
        <w:t>выделение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анализ условий и требований задачи, выбор, сопоставление и обоснование способа решения задачи;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выбор наиболее эффективных способов решения задачи в зависимости от конкретных условий; </w:t>
      </w:r>
    </w:p>
    <w:p w:rsidR="00913994" w:rsidRPr="008E0DBF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8E0DBF">
        <w:rPr>
          <w:lang w:val="ru-RU"/>
        </w:rPr>
        <w:t xml:space="preserve">выдвижение и обоснование гипотезы, выбор способа её проверки; </w:t>
      </w:r>
    </w:p>
    <w:p w:rsidR="00913994" w:rsidRPr="008E0DBF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8E0DBF">
        <w:rPr>
          <w:lang w:val="ru-RU"/>
        </w:rPr>
        <w:t xml:space="preserve">самостоятельное создание алгоритма деятельности при решении проблем творческого и поискового характера; </w:t>
      </w:r>
    </w:p>
    <w:p w:rsidR="00913994" w:rsidRPr="008E0DBF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8E0DBF">
        <w:rPr>
          <w:lang w:val="ru-RU"/>
        </w:rPr>
        <w:t xml:space="preserve">умения характеризовать вещества по составу, строению и свойствам; </w:t>
      </w:r>
    </w:p>
    <w:p w:rsidR="00913994" w:rsidRPr="008E0DBF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8E0DBF">
        <w:rPr>
          <w:lang w:val="ru-RU"/>
        </w:rPr>
        <w:t xml:space="preserve">описывание свойств: твёрдых, жидких, газообразных веществ, выделение их существенных признаков; </w:t>
      </w:r>
    </w:p>
    <w:p w:rsidR="00913994" w:rsidRPr="008E0DBF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8E0DBF">
        <w:rPr>
          <w:lang w:val="ru-RU"/>
        </w:rPr>
        <w:t xml:space="preserve">изображение состава простейших веществ с помощью химических формул и сущности химических реакций с помощью химических уравнений; </w:t>
      </w:r>
    </w:p>
    <w:p w:rsidR="00913994" w:rsidRPr="008E0DBF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8E0DBF">
        <w:rPr>
          <w:lang w:val="ru-RU"/>
        </w:rPr>
        <w:t xml:space="preserve">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источников; </w:t>
      </w:r>
    </w:p>
    <w:p w:rsidR="00913994" w:rsidRPr="008E0DBF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8E0DBF">
        <w:rPr>
          <w:lang w:val="ru-RU"/>
        </w:rPr>
        <w:t xml:space="preserve">умение организовывать исследование с целью проверки гипотез; </w:t>
      </w:r>
    </w:p>
    <w:p w:rsidR="00913994" w:rsidRPr="008E0DBF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8E0DBF">
        <w:rPr>
          <w:lang w:val="ru-RU"/>
        </w:rPr>
        <w:lastRenderedPageBreak/>
        <w:t xml:space="preserve">умение делать умозаключения (индуктивное и по аналогии) и выводы; </w:t>
      </w:r>
    </w:p>
    <w:p w:rsidR="00913994" w:rsidRPr="008E0DBF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8E0DBF">
        <w:rPr>
          <w:lang w:val="ru-RU"/>
        </w:rPr>
        <w:t xml:space="preserve">умение объективно оценивать информацию о веществах и химических процессах, критически относиться к псевдонаучной информации. </w:t>
      </w:r>
    </w:p>
    <w:p w:rsidR="00913994" w:rsidRPr="00787C3B" w:rsidRDefault="00913994" w:rsidP="00913994">
      <w:pPr>
        <w:spacing w:after="31" w:line="259" w:lineRule="auto"/>
        <w:ind w:left="566"/>
        <w:rPr>
          <w:lang w:val="ru-RU"/>
        </w:rPr>
      </w:pPr>
      <w:r w:rsidRPr="00787C3B">
        <w:rPr>
          <w:lang w:val="ru-RU"/>
        </w:rPr>
        <w:t xml:space="preserve"> </w:t>
      </w:r>
      <w:r w:rsidRPr="00787C3B">
        <w:rPr>
          <w:b/>
          <w:lang w:val="ru-RU"/>
        </w:rPr>
        <w:t xml:space="preserve">Коммуникативные УУД </w:t>
      </w:r>
    </w:p>
    <w:p w:rsidR="00913994" w:rsidRPr="00787C3B" w:rsidRDefault="00913994" w:rsidP="00913994">
      <w:pPr>
        <w:spacing w:after="32"/>
        <w:ind w:left="-15" w:right="48"/>
        <w:rPr>
          <w:lang w:val="ru-RU"/>
        </w:rPr>
      </w:pPr>
      <w:r w:rsidRPr="00787C3B">
        <w:rPr>
          <w:i/>
          <w:lang w:val="ru-RU"/>
        </w:rPr>
        <w:t xml:space="preserve">Обучающийся получит возможность для формирования следующих коммуникативных УУД: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полное и точное выражение своих мыслей в соответствии с задачами и условиями коммуникации;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адекватное использование речевых средств для участия в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описание содержания выполняемых действий с целью ориентировки в предметно- практической деятельности;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умения учитывать разные мнения и стремиться к координации различных позиций в сотрудничестве;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осуществлять взаимный контроль и оказывать в сотрудничестве необходимую взаимопомощь;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планировать общие способы работы; осуществлять контроль, коррекцию, оценку действий партнёра, уметь убеждать;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 форме внутренней речи; </w:t>
      </w:r>
    </w:p>
    <w:p w:rsidR="00913994" w:rsidRPr="00787C3B" w:rsidRDefault="00913994" w:rsidP="00913994">
      <w:pPr>
        <w:numPr>
          <w:ilvl w:val="0"/>
          <w:numId w:val="18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</w:t>
      </w:r>
      <w:r>
        <w:rPr>
          <w:lang w:val="ru-RU"/>
        </w:rPr>
        <w:t>результатов выполненной работы.</w:t>
      </w:r>
      <w:r w:rsidRPr="00787C3B">
        <w:rPr>
          <w:lang w:val="ru-RU"/>
        </w:rPr>
        <w:t xml:space="preserve"> </w:t>
      </w:r>
    </w:p>
    <w:p w:rsidR="00913994" w:rsidRPr="00787C3B" w:rsidRDefault="00913994" w:rsidP="00913994">
      <w:pPr>
        <w:spacing w:after="25" w:line="259" w:lineRule="auto"/>
        <w:ind w:left="566"/>
        <w:rPr>
          <w:lang w:val="ru-RU"/>
        </w:rPr>
      </w:pPr>
      <w:r w:rsidRPr="00787C3B">
        <w:rPr>
          <w:lang w:val="ru-RU"/>
        </w:rPr>
        <w:t xml:space="preserve"> 4.</w:t>
      </w:r>
      <w:r w:rsidRPr="00787C3B">
        <w:rPr>
          <w:rFonts w:ascii="Arial" w:eastAsia="Arial" w:hAnsi="Arial" w:cs="Arial"/>
          <w:lang w:val="ru-RU"/>
        </w:rPr>
        <w:t xml:space="preserve"> </w:t>
      </w:r>
      <w:r w:rsidRPr="00787C3B">
        <w:rPr>
          <w:lang w:val="ru-RU"/>
        </w:rPr>
        <w:t xml:space="preserve">В ЦЕЛЕВОМ РАЗДЕЛЕ  в пункте  </w:t>
      </w:r>
      <w:r>
        <w:rPr>
          <w:lang w:val="ru-RU"/>
        </w:rPr>
        <w:t>«1.2.5</w:t>
      </w:r>
      <w:r w:rsidRPr="00787C3B">
        <w:rPr>
          <w:lang w:val="ru-RU"/>
        </w:rPr>
        <w:t>. П</w:t>
      </w:r>
      <w:r>
        <w:rPr>
          <w:lang w:val="ru-RU"/>
        </w:rPr>
        <w:t>ланируемые результаты освоения учебных предметов»  подпункт «1.2.5</w:t>
      </w:r>
      <w:r w:rsidRPr="00787C3B">
        <w:rPr>
          <w:lang w:val="ru-RU"/>
        </w:rPr>
        <w:t xml:space="preserve">.12.  Физика»  конкретизировать следующим уточненным содержанием: </w:t>
      </w:r>
    </w:p>
    <w:p w:rsidR="00913994" w:rsidRPr="00787C3B" w:rsidRDefault="00913994" w:rsidP="00913994">
      <w:pPr>
        <w:spacing w:after="3"/>
        <w:ind w:left="-15" w:right="50" w:firstLine="566"/>
        <w:rPr>
          <w:lang w:val="ru-RU"/>
        </w:rPr>
      </w:pPr>
      <w:r w:rsidRPr="00787C3B">
        <w:rPr>
          <w:b/>
          <w:lang w:val="ru-RU"/>
        </w:rPr>
        <w:t xml:space="preserve">Планируемые предметные результаты освоения учебного предмета «Физика» обучающимися 7-9 классов (с использованием оборудования центра образования </w:t>
      </w:r>
      <w:proofErr w:type="spellStart"/>
      <w:r w:rsidRPr="00787C3B">
        <w:rPr>
          <w:b/>
          <w:lang w:val="ru-RU"/>
        </w:rPr>
        <w:t>естественно-научной</w:t>
      </w:r>
      <w:proofErr w:type="spellEnd"/>
      <w:r w:rsidRPr="00787C3B">
        <w:rPr>
          <w:b/>
          <w:lang w:val="ru-RU"/>
        </w:rPr>
        <w:t xml:space="preserve"> и технологической направленностей «Точка Роста»)</w:t>
      </w:r>
      <w:r w:rsidRPr="00787C3B">
        <w:rPr>
          <w:lang w:val="ru-RU"/>
        </w:rPr>
        <w:t xml:space="preserve"> </w:t>
      </w:r>
    </w:p>
    <w:p w:rsidR="00913994" w:rsidRPr="00787C3B" w:rsidRDefault="00913994" w:rsidP="00913994">
      <w:pPr>
        <w:spacing w:after="32"/>
        <w:ind w:left="-15" w:right="48"/>
        <w:rPr>
          <w:lang w:val="ru-RU"/>
        </w:rPr>
      </w:pPr>
      <w:r w:rsidRPr="00787C3B">
        <w:rPr>
          <w:i/>
          <w:lang w:val="ru-RU"/>
        </w:rPr>
        <w:t xml:space="preserve">Обучающийся получит возможность для формирования следующих предметных результатов:  </w:t>
      </w:r>
    </w:p>
    <w:p w:rsidR="00913994" w:rsidRPr="00787C3B" w:rsidRDefault="00913994" w:rsidP="00913994">
      <w:pPr>
        <w:numPr>
          <w:ilvl w:val="0"/>
          <w:numId w:val="20"/>
        </w:numPr>
        <w:spacing w:before="0" w:beforeAutospacing="0" w:after="32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знания о природе важнейших физических явлений окружающего мира и понимание смысла физических законов, раскрывающих связь изученных явлений;  </w:t>
      </w:r>
    </w:p>
    <w:p w:rsidR="00913994" w:rsidRPr="00787C3B" w:rsidRDefault="00913994" w:rsidP="00913994">
      <w:pPr>
        <w:numPr>
          <w:ilvl w:val="0"/>
          <w:numId w:val="20"/>
        </w:numPr>
        <w:spacing w:before="0" w:beforeAutospacing="0" w:after="37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  </w:t>
      </w:r>
    </w:p>
    <w:p w:rsidR="00913994" w:rsidRPr="00787C3B" w:rsidRDefault="00913994" w:rsidP="00913994">
      <w:pPr>
        <w:numPr>
          <w:ilvl w:val="0"/>
          <w:numId w:val="20"/>
        </w:numPr>
        <w:spacing w:before="0" w:beforeAutospacing="0" w:after="32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умения применять теоретические знания по физике на практике, решать физические задачи на применение полученных знаний;  </w:t>
      </w:r>
    </w:p>
    <w:p w:rsidR="00913994" w:rsidRPr="00787C3B" w:rsidRDefault="00913994" w:rsidP="00913994">
      <w:pPr>
        <w:numPr>
          <w:ilvl w:val="0"/>
          <w:numId w:val="20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lastRenderedPageBreak/>
        <w:t xml:space="preserve"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  </w:t>
      </w:r>
    </w:p>
    <w:p w:rsidR="00913994" w:rsidRPr="00787C3B" w:rsidRDefault="00913994" w:rsidP="00913994">
      <w:pPr>
        <w:numPr>
          <w:ilvl w:val="0"/>
          <w:numId w:val="20"/>
        </w:numPr>
        <w:spacing w:before="0" w:beforeAutospacing="0" w:after="3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  </w:t>
      </w:r>
    </w:p>
    <w:p w:rsidR="00913994" w:rsidRPr="00787C3B" w:rsidRDefault="00913994" w:rsidP="00913994">
      <w:pPr>
        <w:numPr>
          <w:ilvl w:val="0"/>
          <w:numId w:val="20"/>
        </w:numPr>
        <w:spacing w:before="0" w:beforeAutospacing="0" w:after="36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  </w:t>
      </w:r>
    </w:p>
    <w:p w:rsidR="00913994" w:rsidRPr="00787C3B" w:rsidRDefault="00913994" w:rsidP="00913994">
      <w:pPr>
        <w:numPr>
          <w:ilvl w:val="0"/>
          <w:numId w:val="20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Предметные результаты обучения физике в основной школе представлены в содержании курса по темам в рабочих программах к курсу. </w:t>
      </w:r>
    </w:p>
    <w:p w:rsidR="00913994" w:rsidRPr="00787C3B" w:rsidRDefault="00913994" w:rsidP="00913994">
      <w:pPr>
        <w:numPr>
          <w:ilvl w:val="0"/>
          <w:numId w:val="19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>В Ц</w:t>
      </w:r>
      <w:r>
        <w:rPr>
          <w:lang w:val="ru-RU"/>
        </w:rPr>
        <w:t>ЕЛЕВОМ РАЗДЕЛЕ  в пункте  «1.2.5</w:t>
      </w:r>
      <w:r w:rsidRPr="00787C3B">
        <w:rPr>
          <w:lang w:val="ru-RU"/>
        </w:rPr>
        <w:t>. П</w:t>
      </w:r>
      <w:r>
        <w:rPr>
          <w:lang w:val="ru-RU"/>
        </w:rPr>
        <w:t>ланируемые результаты освоения учебных предметов</w:t>
      </w:r>
      <w:r w:rsidRPr="00787C3B">
        <w:rPr>
          <w:lang w:val="ru-RU"/>
        </w:rPr>
        <w:t>»</w:t>
      </w:r>
      <w:r>
        <w:rPr>
          <w:lang w:val="ru-RU"/>
        </w:rPr>
        <w:t xml:space="preserve"> подпункт «1.2.5.14. Химия</w:t>
      </w:r>
      <w:r w:rsidRPr="00787C3B">
        <w:rPr>
          <w:lang w:val="ru-RU"/>
        </w:rPr>
        <w:t>»  конкретизировать следующим уточненным содержанием:</w:t>
      </w:r>
      <w:r w:rsidRPr="00787C3B">
        <w:rPr>
          <w:b/>
          <w:lang w:val="ru-RU"/>
        </w:rPr>
        <w:t xml:space="preserve"> </w:t>
      </w:r>
    </w:p>
    <w:p w:rsidR="00913994" w:rsidRPr="00787C3B" w:rsidRDefault="00913994" w:rsidP="00913994">
      <w:pPr>
        <w:spacing w:after="25"/>
        <w:ind w:left="-15" w:right="50" w:firstLine="566"/>
        <w:rPr>
          <w:lang w:val="ru-RU"/>
        </w:rPr>
      </w:pPr>
      <w:r w:rsidRPr="00787C3B">
        <w:rPr>
          <w:b/>
          <w:lang w:val="ru-RU"/>
        </w:rPr>
        <w:t>Планируемые  предметные результаты освоения учебного предмета «</w:t>
      </w:r>
      <w:r>
        <w:rPr>
          <w:b/>
          <w:lang w:val="ru-RU"/>
        </w:rPr>
        <w:t>Химия» обучающимися 8</w:t>
      </w:r>
      <w:r w:rsidRPr="00787C3B">
        <w:rPr>
          <w:b/>
          <w:lang w:val="ru-RU"/>
        </w:rPr>
        <w:t xml:space="preserve">-9 классов (с использованием оборудования центров образования </w:t>
      </w:r>
      <w:proofErr w:type="spellStart"/>
      <w:r w:rsidRPr="00787C3B">
        <w:rPr>
          <w:b/>
          <w:lang w:val="ru-RU"/>
        </w:rPr>
        <w:t>естественно-научной</w:t>
      </w:r>
      <w:proofErr w:type="spellEnd"/>
      <w:r w:rsidRPr="00787C3B">
        <w:rPr>
          <w:b/>
          <w:lang w:val="ru-RU"/>
        </w:rPr>
        <w:t xml:space="preserve"> и технологической направленностей  «Точка Роста») </w:t>
      </w:r>
      <w:r w:rsidRPr="00787C3B">
        <w:rPr>
          <w:lang w:val="ru-RU"/>
        </w:rPr>
        <w:t xml:space="preserve"> </w:t>
      </w:r>
      <w:r w:rsidRPr="00787C3B">
        <w:rPr>
          <w:b/>
          <w:lang w:val="ru-RU"/>
        </w:rPr>
        <w:t xml:space="preserve">Обучающийся научится:  </w:t>
      </w:r>
    </w:p>
    <w:p w:rsidR="00913994" w:rsidRPr="003C3020" w:rsidRDefault="00913994" w:rsidP="00913994">
      <w:pPr>
        <w:numPr>
          <w:ilvl w:val="0"/>
          <w:numId w:val="2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3C3020">
        <w:rPr>
          <w:lang w:val="ru-RU"/>
        </w:rPr>
        <w:t xml:space="preserve">применять основные методы познания: наблюдение, измерение, эксперимент;  </w:t>
      </w:r>
    </w:p>
    <w:p w:rsidR="00913994" w:rsidRPr="003C3020" w:rsidRDefault="00913994" w:rsidP="00913994">
      <w:pPr>
        <w:numPr>
          <w:ilvl w:val="0"/>
          <w:numId w:val="21"/>
        </w:numPr>
        <w:spacing w:before="0" w:beforeAutospacing="0" w:after="31" w:afterAutospacing="0" w:line="270" w:lineRule="auto"/>
        <w:ind w:right="55" w:firstLine="556"/>
        <w:jc w:val="both"/>
        <w:rPr>
          <w:lang w:val="ru-RU"/>
        </w:rPr>
      </w:pPr>
      <w:r w:rsidRPr="003C3020">
        <w:rPr>
          <w:lang w:val="ru-RU"/>
        </w:rPr>
        <w:t xml:space="preserve">описывать свойства твёрдых, жидких, газообразных веществ, выделяя их существенные признаки;  </w:t>
      </w:r>
    </w:p>
    <w:p w:rsidR="00913994" w:rsidRPr="003C3020" w:rsidRDefault="00913994" w:rsidP="00913994">
      <w:pPr>
        <w:numPr>
          <w:ilvl w:val="0"/>
          <w:numId w:val="2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3C3020">
        <w:rPr>
          <w:lang w:val="ru-RU"/>
        </w:rPr>
        <w:t xml:space="preserve">раскрывать смысл закона сохранения массы веществ, атомно-молекулярной теории;  </w:t>
      </w:r>
    </w:p>
    <w:p w:rsidR="00913994" w:rsidRPr="003C3020" w:rsidRDefault="00913994" w:rsidP="00913994">
      <w:pPr>
        <w:numPr>
          <w:ilvl w:val="0"/>
          <w:numId w:val="21"/>
        </w:numPr>
        <w:spacing w:before="0" w:beforeAutospacing="0" w:after="31" w:afterAutospacing="0" w:line="270" w:lineRule="auto"/>
        <w:ind w:right="55" w:firstLine="556"/>
        <w:jc w:val="both"/>
        <w:rPr>
          <w:lang w:val="ru-RU"/>
        </w:rPr>
      </w:pPr>
      <w:r w:rsidRPr="003C3020">
        <w:rPr>
          <w:lang w:val="ru-RU"/>
        </w:rPr>
        <w:t xml:space="preserve">различать химические и физические явления, называть признаки и условия протекания химических реакций;  </w:t>
      </w:r>
    </w:p>
    <w:p w:rsidR="00913994" w:rsidRPr="003C3020" w:rsidRDefault="00913994" w:rsidP="00913994">
      <w:pPr>
        <w:numPr>
          <w:ilvl w:val="0"/>
          <w:numId w:val="2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3C3020">
        <w:rPr>
          <w:lang w:val="ru-RU"/>
        </w:rPr>
        <w:t xml:space="preserve">соблюдать правила безопасной работы при проведении опытов;  </w:t>
      </w:r>
    </w:p>
    <w:p w:rsidR="00913994" w:rsidRPr="003C3020" w:rsidRDefault="00913994" w:rsidP="00913994">
      <w:pPr>
        <w:numPr>
          <w:ilvl w:val="0"/>
          <w:numId w:val="2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3C3020">
        <w:rPr>
          <w:lang w:val="ru-RU"/>
        </w:rPr>
        <w:t xml:space="preserve">пользоваться лабораторным оборудованием и посудой;  </w:t>
      </w:r>
    </w:p>
    <w:p w:rsidR="00913994" w:rsidRPr="003C3020" w:rsidRDefault="00913994" w:rsidP="00913994">
      <w:pPr>
        <w:numPr>
          <w:ilvl w:val="0"/>
          <w:numId w:val="2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3C3020">
        <w:rPr>
          <w:lang w:val="ru-RU"/>
        </w:rPr>
        <w:t xml:space="preserve">получать, собирать газообразные вещества и распознавать их;  </w:t>
      </w:r>
    </w:p>
    <w:p w:rsidR="00913994" w:rsidRPr="003C3020" w:rsidRDefault="00913994" w:rsidP="00913994">
      <w:pPr>
        <w:numPr>
          <w:ilvl w:val="0"/>
          <w:numId w:val="21"/>
        </w:numPr>
        <w:spacing w:before="0" w:beforeAutospacing="0" w:after="35" w:afterAutospacing="0" w:line="270" w:lineRule="auto"/>
        <w:ind w:right="55" w:firstLine="556"/>
        <w:jc w:val="both"/>
        <w:rPr>
          <w:lang w:val="ru-RU"/>
        </w:rPr>
      </w:pPr>
      <w:r w:rsidRPr="003C3020">
        <w:rPr>
          <w:lang w:val="ru-RU"/>
        </w:rPr>
        <w:t xml:space="preserve">характеризовать физические и химические свойства основных классов неорганических соединений, проводить опыты, подтверждающие химические свойства изученных классов неорганических веществ;  </w:t>
      </w:r>
    </w:p>
    <w:p w:rsidR="00913994" w:rsidRPr="003C3020" w:rsidRDefault="00913994" w:rsidP="00913994">
      <w:pPr>
        <w:numPr>
          <w:ilvl w:val="0"/>
          <w:numId w:val="21"/>
        </w:numPr>
        <w:spacing w:before="0" w:beforeAutospacing="0" w:after="32" w:afterAutospacing="0" w:line="270" w:lineRule="auto"/>
        <w:ind w:right="55" w:firstLine="556"/>
        <w:jc w:val="both"/>
        <w:rPr>
          <w:lang w:val="ru-RU"/>
        </w:rPr>
      </w:pPr>
      <w:r w:rsidRPr="003C3020">
        <w:rPr>
          <w:lang w:val="ru-RU"/>
        </w:rPr>
        <w:t xml:space="preserve">раскрывать смысл понятия «раствор», вычислять массовую долю растворённого вещества в растворе, готовить растворы с определённой массовой долей растворённого вещества;  </w:t>
      </w:r>
    </w:p>
    <w:p w:rsidR="00913994" w:rsidRPr="003C3020" w:rsidRDefault="00913994" w:rsidP="00913994">
      <w:pPr>
        <w:numPr>
          <w:ilvl w:val="0"/>
          <w:numId w:val="21"/>
        </w:numPr>
        <w:spacing w:before="0" w:beforeAutospacing="0" w:after="31" w:afterAutospacing="0" w:line="270" w:lineRule="auto"/>
        <w:ind w:right="55" w:firstLine="556"/>
        <w:jc w:val="both"/>
        <w:rPr>
          <w:lang w:val="ru-RU"/>
        </w:rPr>
      </w:pPr>
      <w:r w:rsidRPr="003C3020">
        <w:rPr>
          <w:lang w:val="ru-RU"/>
        </w:rPr>
        <w:t xml:space="preserve">характеризовать зависимость физических свойств веществ от типа кристаллической решётки, определять вид химической связи в неорганических соединениях;  </w:t>
      </w:r>
    </w:p>
    <w:p w:rsidR="00913994" w:rsidRPr="003C3020" w:rsidRDefault="00913994" w:rsidP="00913994">
      <w:pPr>
        <w:numPr>
          <w:ilvl w:val="0"/>
          <w:numId w:val="21"/>
        </w:numPr>
        <w:spacing w:before="0" w:beforeAutospacing="0" w:after="34" w:afterAutospacing="0" w:line="270" w:lineRule="auto"/>
        <w:ind w:right="55" w:firstLine="556"/>
        <w:jc w:val="both"/>
        <w:rPr>
          <w:lang w:val="ru-RU"/>
        </w:rPr>
      </w:pPr>
      <w:r w:rsidRPr="003C3020">
        <w:rPr>
          <w:lang w:val="ru-RU"/>
        </w:rPr>
        <w:t xml:space="preserve">раскрывать основные положения теории электролитической диссоциации, составлять уравнения электролитической диссоциации кислот, щелочей, солей и реакций ионного обмена;  </w:t>
      </w:r>
    </w:p>
    <w:p w:rsidR="00913994" w:rsidRPr="003C3020" w:rsidRDefault="00913994" w:rsidP="00913994">
      <w:pPr>
        <w:numPr>
          <w:ilvl w:val="0"/>
          <w:numId w:val="21"/>
        </w:numPr>
        <w:spacing w:before="0" w:beforeAutospacing="0" w:after="32" w:afterAutospacing="0" w:line="270" w:lineRule="auto"/>
        <w:ind w:right="55" w:firstLine="556"/>
        <w:jc w:val="both"/>
        <w:rPr>
          <w:lang w:val="ru-RU"/>
        </w:rPr>
      </w:pPr>
      <w:r w:rsidRPr="003C3020">
        <w:rPr>
          <w:lang w:val="ru-RU"/>
        </w:rPr>
        <w:t xml:space="preserve">раскрывать сущность окислительно-восстановительных реакций, определять окислитель и восстановитель, составлять уравнения окислительно-восстановительных реакций;  </w:t>
      </w:r>
    </w:p>
    <w:p w:rsidR="00913994" w:rsidRPr="003C3020" w:rsidRDefault="00913994" w:rsidP="00913994">
      <w:pPr>
        <w:numPr>
          <w:ilvl w:val="0"/>
          <w:numId w:val="2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3C3020">
        <w:rPr>
          <w:lang w:val="ru-RU"/>
        </w:rPr>
        <w:t xml:space="preserve">называть факторы, влияющие на скорость химической реакции;  </w:t>
      </w:r>
    </w:p>
    <w:p w:rsidR="00913994" w:rsidRPr="003C3020" w:rsidRDefault="00913994" w:rsidP="00913994">
      <w:pPr>
        <w:numPr>
          <w:ilvl w:val="0"/>
          <w:numId w:val="21"/>
        </w:numPr>
        <w:spacing w:before="0" w:beforeAutospacing="0" w:after="32" w:afterAutospacing="0" w:line="270" w:lineRule="auto"/>
        <w:ind w:right="55" w:firstLine="556"/>
        <w:jc w:val="both"/>
        <w:rPr>
          <w:lang w:val="ru-RU"/>
        </w:rPr>
      </w:pPr>
      <w:r w:rsidRPr="003C3020">
        <w:rPr>
          <w:lang w:val="ru-RU"/>
        </w:rPr>
        <w:t xml:space="preserve">характеризовать взаимосвязь между составом, строением и свойствами неметаллов и металлов;  </w:t>
      </w:r>
    </w:p>
    <w:p w:rsidR="00913994" w:rsidRPr="003C3020" w:rsidRDefault="00913994" w:rsidP="00913994">
      <w:pPr>
        <w:numPr>
          <w:ilvl w:val="0"/>
          <w:numId w:val="2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3C3020">
        <w:rPr>
          <w:lang w:val="ru-RU"/>
        </w:rPr>
        <w:t xml:space="preserve">проводить опыты по получению и изучению химических свойств различных </w:t>
      </w:r>
      <w:proofErr w:type="spellStart"/>
      <w:r w:rsidRPr="003C3020">
        <w:rPr>
          <w:lang w:val="ru-RU"/>
        </w:rPr>
        <w:t>ве</w:t>
      </w:r>
      <w:proofErr w:type="spellEnd"/>
      <w:r w:rsidRPr="003C3020">
        <w:rPr>
          <w:lang w:val="ru-RU"/>
        </w:rPr>
        <w:t>-</w:t>
      </w:r>
    </w:p>
    <w:p w:rsidR="00913994" w:rsidRPr="003C3020" w:rsidRDefault="00913994" w:rsidP="00913994">
      <w:pPr>
        <w:spacing w:after="34"/>
        <w:ind w:left="-15" w:right="55"/>
      </w:pPr>
      <w:proofErr w:type="spellStart"/>
      <w:r w:rsidRPr="003C3020">
        <w:t>ществ</w:t>
      </w:r>
      <w:proofErr w:type="spellEnd"/>
      <w:r w:rsidRPr="003C3020">
        <w:t xml:space="preserve">;  </w:t>
      </w:r>
    </w:p>
    <w:p w:rsidR="00913994" w:rsidRPr="003C3020" w:rsidRDefault="00913994" w:rsidP="00913994">
      <w:pPr>
        <w:numPr>
          <w:ilvl w:val="0"/>
          <w:numId w:val="21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3C3020">
        <w:rPr>
          <w:lang w:val="ru-RU"/>
        </w:rPr>
        <w:lastRenderedPageBreak/>
        <w:t xml:space="preserve">грамотно обращаться с веществами в повседневной жизни. </w:t>
      </w:r>
    </w:p>
    <w:p w:rsidR="00913994" w:rsidRDefault="00913994" w:rsidP="00913994">
      <w:pPr>
        <w:spacing w:after="42" w:line="257" w:lineRule="auto"/>
        <w:ind w:left="1143" w:right="57" w:hanging="10"/>
      </w:pPr>
      <w:proofErr w:type="spellStart"/>
      <w:r>
        <w:rPr>
          <w:b/>
          <w:i/>
        </w:rPr>
        <w:t>Обучающийся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получит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возможность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научиться</w:t>
      </w:r>
      <w:proofErr w:type="spellEnd"/>
      <w:r>
        <w:rPr>
          <w:b/>
          <w:i/>
        </w:rPr>
        <w:t xml:space="preserve">: </w:t>
      </w:r>
      <w:r>
        <w:rPr>
          <w:b/>
        </w:rPr>
        <w:t xml:space="preserve"> </w:t>
      </w:r>
    </w:p>
    <w:p w:rsidR="00913994" w:rsidRPr="00787C3B" w:rsidRDefault="00913994" w:rsidP="00913994">
      <w:pPr>
        <w:numPr>
          <w:ilvl w:val="0"/>
          <w:numId w:val="21"/>
        </w:numPr>
        <w:spacing w:before="0" w:beforeAutospacing="0" w:after="32" w:afterAutospacing="0" w:line="270" w:lineRule="auto"/>
        <w:ind w:right="55" w:firstLine="556"/>
        <w:jc w:val="both"/>
        <w:rPr>
          <w:lang w:val="ru-RU"/>
        </w:rPr>
      </w:pPr>
      <w:r w:rsidRPr="00787C3B">
        <w:rPr>
          <w:i/>
          <w:lang w:val="ru-RU"/>
        </w:rPr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 </w:t>
      </w:r>
    </w:p>
    <w:p w:rsidR="00913994" w:rsidRPr="00787C3B" w:rsidRDefault="00913994" w:rsidP="00913994">
      <w:pPr>
        <w:numPr>
          <w:ilvl w:val="0"/>
          <w:numId w:val="21"/>
        </w:numPr>
        <w:spacing w:before="0" w:beforeAutospacing="0" w:after="32" w:afterAutospacing="0" w:line="270" w:lineRule="auto"/>
        <w:ind w:right="55" w:firstLine="556"/>
        <w:jc w:val="both"/>
        <w:rPr>
          <w:lang w:val="ru-RU"/>
        </w:rPr>
      </w:pPr>
      <w:r w:rsidRPr="00787C3B">
        <w:rPr>
          <w:i/>
          <w:lang w:val="ru-RU"/>
        </w:rPr>
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вещества;  </w:t>
      </w:r>
    </w:p>
    <w:p w:rsidR="00913994" w:rsidRPr="00787C3B" w:rsidRDefault="00913994" w:rsidP="00913994">
      <w:pPr>
        <w:numPr>
          <w:ilvl w:val="0"/>
          <w:numId w:val="21"/>
        </w:numPr>
        <w:spacing w:before="0" w:beforeAutospacing="0" w:after="32" w:afterAutospacing="0" w:line="270" w:lineRule="auto"/>
        <w:ind w:right="55" w:firstLine="556"/>
        <w:jc w:val="both"/>
        <w:rPr>
          <w:lang w:val="ru-RU"/>
        </w:rPr>
      </w:pPr>
      <w:r w:rsidRPr="00787C3B">
        <w:rPr>
          <w:i/>
          <w:lang w:val="ru-RU"/>
        </w:rPr>
        <w:t xml:space="preserve">составлять молекулярные и полные ионные уравнения по сокращённым ионным уравнениям;  </w:t>
      </w:r>
    </w:p>
    <w:p w:rsidR="00913994" w:rsidRPr="00787C3B" w:rsidRDefault="00913994" w:rsidP="00913994">
      <w:pPr>
        <w:numPr>
          <w:ilvl w:val="0"/>
          <w:numId w:val="21"/>
        </w:numPr>
        <w:spacing w:before="0" w:beforeAutospacing="0" w:after="32" w:afterAutospacing="0" w:line="270" w:lineRule="auto"/>
        <w:ind w:right="55" w:firstLine="556"/>
        <w:jc w:val="both"/>
        <w:rPr>
          <w:lang w:val="ru-RU"/>
        </w:rPr>
      </w:pPr>
      <w:r w:rsidRPr="00787C3B">
        <w:rPr>
          <w:i/>
          <w:lang w:val="ru-RU"/>
        </w:rPr>
        <w:t xml:space="preserve"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  </w:t>
      </w:r>
    </w:p>
    <w:p w:rsidR="00913994" w:rsidRPr="00787C3B" w:rsidRDefault="00913994" w:rsidP="00913994">
      <w:pPr>
        <w:numPr>
          <w:ilvl w:val="0"/>
          <w:numId w:val="21"/>
        </w:numPr>
        <w:spacing w:before="0" w:beforeAutospacing="0" w:after="32" w:afterAutospacing="0" w:line="270" w:lineRule="auto"/>
        <w:ind w:right="55" w:firstLine="556"/>
        <w:jc w:val="both"/>
        <w:rPr>
          <w:lang w:val="ru-RU"/>
        </w:rPr>
      </w:pPr>
      <w:r w:rsidRPr="00787C3B">
        <w:rPr>
          <w:i/>
          <w:lang w:val="ru-RU"/>
        </w:rPr>
        <w:t xml:space="preserve">выдвигать и проверять экспериментально гипотезы о результатах воздействия различных факторов на изменение скорости химической реакции;  </w:t>
      </w:r>
    </w:p>
    <w:p w:rsidR="00913994" w:rsidRPr="00787C3B" w:rsidRDefault="00913994" w:rsidP="00913994">
      <w:pPr>
        <w:numPr>
          <w:ilvl w:val="0"/>
          <w:numId w:val="21"/>
        </w:numPr>
        <w:spacing w:before="0" w:beforeAutospacing="0" w:after="32" w:afterAutospacing="0" w:line="270" w:lineRule="auto"/>
        <w:ind w:right="55" w:firstLine="556"/>
        <w:jc w:val="both"/>
        <w:rPr>
          <w:lang w:val="ru-RU"/>
        </w:rPr>
      </w:pPr>
      <w:r w:rsidRPr="00787C3B">
        <w:rPr>
          <w:i/>
          <w:lang w:val="ru-RU"/>
        </w:rPr>
        <w:t xml:space="preserve">использовать приобретённые знания для экологически грамотного поведения в окружающей среде;  </w:t>
      </w:r>
    </w:p>
    <w:p w:rsidR="00913994" w:rsidRPr="00787C3B" w:rsidRDefault="00913994" w:rsidP="00913994">
      <w:pPr>
        <w:numPr>
          <w:ilvl w:val="0"/>
          <w:numId w:val="21"/>
        </w:numPr>
        <w:spacing w:before="0" w:beforeAutospacing="0" w:after="32" w:afterAutospacing="0" w:line="270" w:lineRule="auto"/>
        <w:ind w:right="55" w:firstLine="556"/>
        <w:jc w:val="both"/>
        <w:rPr>
          <w:lang w:val="ru-RU"/>
        </w:rPr>
      </w:pPr>
      <w:r w:rsidRPr="00787C3B">
        <w:rPr>
          <w:i/>
          <w:lang w:val="ru-RU"/>
        </w:rPr>
        <w:t xml:space="preserve">использовать приобретённые ключевые компетенции при выполнении проектов и решении учебно-исследовательских задач по изучению свойств, способов получения и распознавания веществ;  </w:t>
      </w:r>
    </w:p>
    <w:p w:rsidR="00913994" w:rsidRPr="00787C3B" w:rsidRDefault="00913994" w:rsidP="00913994">
      <w:pPr>
        <w:numPr>
          <w:ilvl w:val="0"/>
          <w:numId w:val="21"/>
        </w:numPr>
        <w:spacing w:before="0" w:beforeAutospacing="0" w:after="0" w:afterAutospacing="0" w:line="270" w:lineRule="auto"/>
        <w:ind w:right="55" w:firstLine="556"/>
        <w:jc w:val="both"/>
        <w:rPr>
          <w:lang w:val="ru-RU"/>
        </w:rPr>
      </w:pPr>
      <w:r w:rsidRPr="00787C3B">
        <w:rPr>
          <w:i/>
          <w:lang w:val="ru-RU"/>
        </w:rPr>
        <w:t xml:space="preserve">объективно оценивать информацию о веществах и химических процессах;  </w:t>
      </w:r>
    </w:p>
    <w:p w:rsidR="00913994" w:rsidRPr="00787C3B" w:rsidRDefault="00913994" w:rsidP="00913994">
      <w:pPr>
        <w:numPr>
          <w:ilvl w:val="0"/>
          <w:numId w:val="21"/>
        </w:numPr>
        <w:spacing w:before="0" w:beforeAutospacing="0" w:after="32" w:afterAutospacing="0" w:line="270" w:lineRule="auto"/>
        <w:ind w:right="55" w:firstLine="556"/>
        <w:jc w:val="both"/>
        <w:rPr>
          <w:lang w:val="ru-RU"/>
        </w:rPr>
      </w:pPr>
      <w:r w:rsidRPr="00787C3B">
        <w:rPr>
          <w:i/>
          <w:lang w:val="ru-RU"/>
        </w:rPr>
        <w:t xml:space="preserve">осознавать значение теоретических знаний по химии для практической деятельности человека;  </w:t>
      </w:r>
    </w:p>
    <w:p w:rsidR="00913994" w:rsidRPr="00913994" w:rsidRDefault="00913994" w:rsidP="00913994">
      <w:pPr>
        <w:numPr>
          <w:ilvl w:val="0"/>
          <w:numId w:val="21"/>
        </w:numPr>
        <w:spacing w:before="0" w:beforeAutospacing="0" w:after="0" w:afterAutospacing="0" w:line="270" w:lineRule="auto"/>
        <w:ind w:right="55" w:firstLine="556"/>
        <w:jc w:val="both"/>
        <w:rPr>
          <w:lang w:val="ru-RU"/>
        </w:rPr>
      </w:pPr>
      <w:r w:rsidRPr="00787C3B">
        <w:rPr>
          <w:i/>
          <w:lang w:val="ru-RU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  <w:r w:rsidRPr="00787C3B">
        <w:rPr>
          <w:lang w:val="ru-RU"/>
        </w:rPr>
        <w:t>&gt;</w:t>
      </w:r>
      <w:r w:rsidRPr="00787C3B">
        <w:rPr>
          <w:i/>
          <w:lang w:val="ru-RU"/>
        </w:rPr>
        <w:t xml:space="preserve"> </w:t>
      </w:r>
    </w:p>
    <w:p w:rsidR="00913994" w:rsidRPr="00787C3B" w:rsidRDefault="00913994" w:rsidP="00913994">
      <w:pPr>
        <w:spacing w:before="0" w:beforeAutospacing="0" w:after="0" w:afterAutospacing="0" w:line="270" w:lineRule="auto"/>
        <w:ind w:right="55"/>
        <w:jc w:val="both"/>
        <w:rPr>
          <w:lang w:val="ru-RU"/>
        </w:rPr>
      </w:pPr>
    </w:p>
    <w:p w:rsidR="00913994" w:rsidRPr="00787C3B" w:rsidRDefault="00913994" w:rsidP="00913994">
      <w:pPr>
        <w:numPr>
          <w:ilvl w:val="0"/>
          <w:numId w:val="19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>В ЦЕЛЕВОМ РАЗДЕЛЕ  в пункте  «</w:t>
      </w:r>
      <w:r>
        <w:rPr>
          <w:lang w:val="ru-RU"/>
        </w:rPr>
        <w:t>1.2.5</w:t>
      </w:r>
      <w:r w:rsidRPr="00787C3B">
        <w:rPr>
          <w:lang w:val="ru-RU"/>
        </w:rPr>
        <w:t>. П</w:t>
      </w:r>
      <w:r>
        <w:rPr>
          <w:lang w:val="ru-RU"/>
        </w:rPr>
        <w:t>ланируемые результаты освоения учебных предметов»   подпункт «1.2.5</w:t>
      </w:r>
      <w:r w:rsidRPr="00787C3B">
        <w:rPr>
          <w:lang w:val="ru-RU"/>
        </w:rPr>
        <w:t>.13.  Биология»  конкретизировать следующим уточненным содержанием:</w:t>
      </w:r>
      <w:r w:rsidRPr="00787C3B">
        <w:rPr>
          <w:b/>
          <w:lang w:val="ru-RU"/>
        </w:rPr>
        <w:t xml:space="preserve"> </w:t>
      </w:r>
    </w:p>
    <w:p w:rsidR="00913994" w:rsidRPr="00787C3B" w:rsidRDefault="00913994" w:rsidP="00913994">
      <w:pPr>
        <w:spacing w:after="158"/>
        <w:ind w:left="-15" w:right="50" w:firstLine="566"/>
        <w:rPr>
          <w:lang w:val="ru-RU"/>
        </w:rPr>
      </w:pPr>
      <w:r w:rsidRPr="00787C3B">
        <w:rPr>
          <w:b/>
          <w:lang w:val="ru-RU"/>
        </w:rPr>
        <w:t xml:space="preserve">Планируемые  предметные результаты освоения учебного предмета «Биология» обучающимися 5-9 классов (с использованием оборудования центров образования </w:t>
      </w:r>
      <w:proofErr w:type="spellStart"/>
      <w:r w:rsidRPr="00787C3B">
        <w:rPr>
          <w:b/>
          <w:lang w:val="ru-RU"/>
        </w:rPr>
        <w:t>естественно-научной</w:t>
      </w:r>
      <w:proofErr w:type="spellEnd"/>
      <w:r w:rsidRPr="00787C3B">
        <w:rPr>
          <w:b/>
          <w:lang w:val="ru-RU"/>
        </w:rPr>
        <w:t xml:space="preserve"> и технологической направленностей  «Точка Роста») </w:t>
      </w:r>
    </w:p>
    <w:p w:rsidR="00913994" w:rsidRPr="00787C3B" w:rsidRDefault="00913994" w:rsidP="00913994">
      <w:pPr>
        <w:spacing w:after="0" w:line="259" w:lineRule="auto"/>
        <w:ind w:left="566"/>
        <w:rPr>
          <w:lang w:val="ru-RU"/>
        </w:rPr>
      </w:pPr>
      <w:r w:rsidRPr="00787C3B">
        <w:rPr>
          <w:b/>
          <w:lang w:val="ru-RU"/>
        </w:rPr>
        <w:t xml:space="preserve"> </w:t>
      </w:r>
    </w:p>
    <w:p w:rsidR="00913994" w:rsidRPr="00787C3B" w:rsidRDefault="00913994" w:rsidP="00913994">
      <w:pPr>
        <w:numPr>
          <w:ilvl w:val="0"/>
          <w:numId w:val="2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  </w:t>
      </w:r>
    </w:p>
    <w:p w:rsidR="00913994" w:rsidRPr="00787C3B" w:rsidRDefault="00913994" w:rsidP="00913994">
      <w:pPr>
        <w:numPr>
          <w:ilvl w:val="0"/>
          <w:numId w:val="2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 w:rsidRPr="00787C3B">
        <w:rPr>
          <w:lang w:val="ru-RU"/>
        </w:rPr>
        <w:t>сформированность</w:t>
      </w:r>
      <w:proofErr w:type="spellEnd"/>
      <w:r w:rsidRPr="00787C3B">
        <w:rPr>
          <w:lang w:val="ru-RU"/>
        </w:rPr>
        <w:t xml:space="preserve"> представлений о современной теории эволюции и основных свидетельствах эволюции;  </w:t>
      </w:r>
    </w:p>
    <w:p w:rsidR="00913994" w:rsidRPr="00787C3B" w:rsidRDefault="00913994" w:rsidP="00913994">
      <w:pPr>
        <w:numPr>
          <w:ilvl w:val="0"/>
          <w:numId w:val="2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  </w:t>
      </w:r>
    </w:p>
    <w:p w:rsidR="00913994" w:rsidRPr="00787C3B" w:rsidRDefault="00913994" w:rsidP="00913994">
      <w:pPr>
        <w:numPr>
          <w:ilvl w:val="0"/>
          <w:numId w:val="2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  </w:t>
      </w:r>
    </w:p>
    <w:p w:rsidR="00913994" w:rsidRPr="00787C3B" w:rsidRDefault="00913994" w:rsidP="00913994">
      <w:pPr>
        <w:numPr>
          <w:ilvl w:val="0"/>
          <w:numId w:val="2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  </w:t>
      </w:r>
    </w:p>
    <w:p w:rsidR="00913994" w:rsidRPr="00787C3B" w:rsidRDefault="00913994" w:rsidP="00913994">
      <w:pPr>
        <w:numPr>
          <w:ilvl w:val="0"/>
          <w:numId w:val="2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lastRenderedPageBreak/>
        <w:t xml:space="preserve">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  </w:t>
      </w:r>
    </w:p>
    <w:p w:rsidR="00913994" w:rsidRPr="00787C3B" w:rsidRDefault="00913994" w:rsidP="00913994">
      <w:pPr>
        <w:numPr>
          <w:ilvl w:val="0"/>
          <w:numId w:val="2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умение описывать клетки, ткани, органы, системы органов и характеризовать важнейшие биологические процессы в организмах растений, животных и человека;  </w:t>
      </w:r>
    </w:p>
    <w:p w:rsidR="00913994" w:rsidRPr="00787C3B" w:rsidRDefault="00913994" w:rsidP="00913994">
      <w:pPr>
        <w:numPr>
          <w:ilvl w:val="0"/>
          <w:numId w:val="2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proofErr w:type="spellStart"/>
      <w:r w:rsidRPr="00787C3B">
        <w:rPr>
          <w:lang w:val="ru-RU"/>
        </w:rPr>
        <w:t>сформированность</w:t>
      </w:r>
      <w:proofErr w:type="spellEnd"/>
      <w:r w:rsidRPr="00787C3B">
        <w:rPr>
          <w:lang w:val="ru-RU"/>
        </w:rP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  </w:t>
      </w:r>
    </w:p>
    <w:p w:rsidR="00913994" w:rsidRPr="00787C3B" w:rsidRDefault="00913994" w:rsidP="00913994">
      <w:pPr>
        <w:numPr>
          <w:ilvl w:val="0"/>
          <w:numId w:val="2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proofErr w:type="spellStart"/>
      <w:r w:rsidRPr="00787C3B">
        <w:rPr>
          <w:lang w:val="ru-RU"/>
        </w:rPr>
        <w:t>сформированность</w:t>
      </w:r>
      <w:proofErr w:type="spellEnd"/>
      <w:r w:rsidRPr="00787C3B">
        <w:rPr>
          <w:lang w:val="ru-RU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  </w:t>
      </w:r>
    </w:p>
    <w:p w:rsidR="00913994" w:rsidRPr="00787C3B" w:rsidRDefault="00913994" w:rsidP="00913994">
      <w:pPr>
        <w:numPr>
          <w:ilvl w:val="0"/>
          <w:numId w:val="2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proofErr w:type="spellStart"/>
      <w:r w:rsidRPr="00787C3B">
        <w:rPr>
          <w:lang w:val="ru-RU"/>
        </w:rPr>
        <w:t>сформированность</w:t>
      </w:r>
      <w:proofErr w:type="spellEnd"/>
      <w:r w:rsidRPr="00787C3B">
        <w:rPr>
          <w:lang w:val="ru-RU"/>
        </w:rPr>
        <w:t xml:space="preserve"> представлений об экосистемах и значении </w:t>
      </w:r>
      <w:proofErr w:type="spellStart"/>
      <w:r w:rsidRPr="00787C3B">
        <w:rPr>
          <w:lang w:val="ru-RU"/>
        </w:rPr>
        <w:t>биоразнообразия</w:t>
      </w:r>
      <w:proofErr w:type="spellEnd"/>
      <w:r w:rsidRPr="00787C3B">
        <w:rPr>
          <w:lang w:val="ru-RU"/>
        </w:rPr>
        <w:t xml:space="preserve">; о глобальных экологических проблемах, стоящих перед человечеством и способах их преодоления;  </w:t>
      </w:r>
    </w:p>
    <w:p w:rsidR="00913994" w:rsidRPr="00787C3B" w:rsidRDefault="00913994" w:rsidP="00913994">
      <w:pPr>
        <w:numPr>
          <w:ilvl w:val="0"/>
          <w:numId w:val="2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умение решать учебные задачи биологического содержания, в том числе выявлять причинно-следственные связи, проводить расчёты, делать выводы на основании полученных результатов;  </w:t>
      </w:r>
    </w:p>
    <w:p w:rsidR="00913994" w:rsidRPr="00787C3B" w:rsidRDefault="00913994" w:rsidP="00913994">
      <w:pPr>
        <w:numPr>
          <w:ilvl w:val="0"/>
          <w:numId w:val="2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умение создавать и применять словесные и графические модели для объяснения строения живых систем, явлений и процессов живой природы;  </w:t>
      </w:r>
    </w:p>
    <w:p w:rsidR="00913994" w:rsidRPr="00787C3B" w:rsidRDefault="00913994" w:rsidP="00913994">
      <w:pPr>
        <w:numPr>
          <w:ilvl w:val="0"/>
          <w:numId w:val="22"/>
        </w:numPr>
        <w:spacing w:before="0" w:beforeAutospacing="0" w:after="3" w:afterAutospacing="0" w:line="259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понимание вклада российских и зарубежных учёных в развитие биологических наук;  </w:t>
      </w:r>
    </w:p>
    <w:p w:rsidR="00913994" w:rsidRPr="00787C3B" w:rsidRDefault="00913994" w:rsidP="00913994">
      <w:pPr>
        <w:numPr>
          <w:ilvl w:val="0"/>
          <w:numId w:val="2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  </w:t>
      </w:r>
    </w:p>
    <w:p w:rsidR="00913994" w:rsidRPr="00787C3B" w:rsidRDefault="00913994" w:rsidP="00913994">
      <w:pPr>
        <w:numPr>
          <w:ilvl w:val="0"/>
          <w:numId w:val="2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  </w:t>
      </w:r>
    </w:p>
    <w:p w:rsidR="00913994" w:rsidRPr="00787C3B" w:rsidRDefault="00913994" w:rsidP="00913994">
      <w:pPr>
        <w:numPr>
          <w:ilvl w:val="0"/>
          <w:numId w:val="22"/>
        </w:numPr>
        <w:spacing w:before="0" w:beforeAutospacing="0" w:after="3" w:afterAutospacing="0" w:line="259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умение интегрировать биологические знания со знаниями других учебных </w:t>
      </w:r>
    </w:p>
    <w:p w:rsidR="00913994" w:rsidRDefault="00913994" w:rsidP="00913994">
      <w:pPr>
        <w:ind w:left="-15" w:right="55"/>
      </w:pPr>
      <w:proofErr w:type="spellStart"/>
      <w:r>
        <w:t>предметов</w:t>
      </w:r>
      <w:proofErr w:type="spellEnd"/>
      <w:r>
        <w:t xml:space="preserve">;  </w:t>
      </w:r>
    </w:p>
    <w:p w:rsidR="00913994" w:rsidRPr="00787C3B" w:rsidRDefault="00913994" w:rsidP="00913994">
      <w:pPr>
        <w:numPr>
          <w:ilvl w:val="0"/>
          <w:numId w:val="2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proofErr w:type="spellStart"/>
      <w:r w:rsidRPr="00787C3B">
        <w:rPr>
          <w:lang w:val="ru-RU"/>
        </w:rPr>
        <w:t>сформированность</w:t>
      </w:r>
      <w:proofErr w:type="spellEnd"/>
      <w:r w:rsidRPr="00787C3B">
        <w:rPr>
          <w:lang w:val="ru-RU"/>
        </w:rPr>
        <w:t xml:space="preserve"> основ экологической грамотности: осознание необходимости действий по сохранению </w:t>
      </w:r>
      <w:proofErr w:type="spellStart"/>
      <w:r w:rsidRPr="00787C3B">
        <w:rPr>
          <w:lang w:val="ru-RU"/>
        </w:rPr>
        <w:t>биоразнообразия</w:t>
      </w:r>
      <w:proofErr w:type="spellEnd"/>
      <w:r w:rsidRPr="00787C3B">
        <w:rPr>
          <w:lang w:val="ru-RU"/>
        </w:rPr>
        <w:t xml:space="preserve">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  </w:t>
      </w:r>
    </w:p>
    <w:p w:rsidR="00913994" w:rsidRPr="00787C3B" w:rsidRDefault="00913994" w:rsidP="00913994">
      <w:pPr>
        <w:numPr>
          <w:ilvl w:val="0"/>
          <w:numId w:val="2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  </w:t>
      </w:r>
    </w:p>
    <w:p w:rsidR="00913994" w:rsidRPr="00787C3B" w:rsidRDefault="00913994" w:rsidP="00913994">
      <w:pPr>
        <w:numPr>
          <w:ilvl w:val="0"/>
          <w:numId w:val="22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овладение приемами оказания первой помощи человеку, выращивания культурных растений и ухода за домашними животными.&gt; </w:t>
      </w:r>
    </w:p>
    <w:p w:rsidR="00913994" w:rsidRPr="00787C3B" w:rsidRDefault="00913994" w:rsidP="00913994">
      <w:pPr>
        <w:spacing w:after="25" w:line="259" w:lineRule="auto"/>
        <w:ind w:left="566"/>
        <w:rPr>
          <w:lang w:val="ru-RU"/>
        </w:rPr>
      </w:pPr>
      <w:r w:rsidRPr="00787C3B">
        <w:rPr>
          <w:lang w:val="ru-RU"/>
        </w:rPr>
        <w:t xml:space="preserve"> </w:t>
      </w:r>
    </w:p>
    <w:p w:rsidR="00913994" w:rsidRPr="00787C3B" w:rsidRDefault="00913994" w:rsidP="00913994">
      <w:pPr>
        <w:numPr>
          <w:ilvl w:val="0"/>
          <w:numId w:val="19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>В СОДЕРЖАТЕЛЬНОМ  РАЗДЕЛЕ  в пункт «2.1.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</w:t>
      </w:r>
      <w:r>
        <w:rPr>
          <w:lang w:val="ru-RU"/>
        </w:rPr>
        <w:t>-</w:t>
      </w:r>
      <w:r w:rsidRPr="00787C3B">
        <w:rPr>
          <w:lang w:val="ru-RU"/>
        </w:rPr>
        <w:t>исследовательской и проектной деятель</w:t>
      </w:r>
      <w:r>
        <w:rPr>
          <w:lang w:val="ru-RU"/>
        </w:rPr>
        <w:t>ности» добавить подпункт «2.1.12</w:t>
      </w:r>
      <w:r w:rsidRPr="00787C3B">
        <w:rPr>
          <w:lang w:val="ru-RU"/>
        </w:rPr>
        <w:t xml:space="preserve">. Описание особенностей, основных направлений учебно-исследовательской и проектной деятельности обучающихся, методов обучения, образовательных технологий,  обеспечивающих освоение обучающимися основных общеобразовательных программ цифрового, естественнонаучного, технического и гуманитарного профилей в рамках использования комплекта оборудования Центра образования </w:t>
      </w:r>
      <w:proofErr w:type="spellStart"/>
      <w:r w:rsidRPr="00787C3B">
        <w:rPr>
          <w:lang w:val="ru-RU"/>
        </w:rPr>
        <w:t>естественно-научной</w:t>
      </w:r>
      <w:proofErr w:type="spellEnd"/>
      <w:r w:rsidRPr="00787C3B">
        <w:rPr>
          <w:lang w:val="ru-RU"/>
        </w:rPr>
        <w:t xml:space="preserve"> и технологической направленностей «Точка роста»» следующего содержания: </w:t>
      </w:r>
    </w:p>
    <w:p w:rsidR="00913994" w:rsidRPr="00787C3B" w:rsidRDefault="00913994" w:rsidP="00913994">
      <w:pPr>
        <w:spacing w:after="3"/>
        <w:ind w:left="-15" w:right="50" w:firstLine="566"/>
        <w:rPr>
          <w:lang w:val="ru-RU"/>
        </w:rPr>
      </w:pPr>
      <w:r w:rsidRPr="00787C3B">
        <w:rPr>
          <w:lang w:val="ru-RU"/>
        </w:rPr>
        <w:lastRenderedPageBreak/>
        <w:t xml:space="preserve">     </w:t>
      </w:r>
      <w:r>
        <w:rPr>
          <w:b/>
          <w:lang w:val="ru-RU"/>
        </w:rPr>
        <w:t>2.1.12</w:t>
      </w:r>
      <w:r w:rsidRPr="00787C3B">
        <w:rPr>
          <w:b/>
          <w:lang w:val="ru-RU"/>
        </w:rPr>
        <w:t xml:space="preserve">. Описание особенностей, основных направлений </w:t>
      </w:r>
      <w:proofErr w:type="spellStart"/>
      <w:r w:rsidRPr="00787C3B">
        <w:rPr>
          <w:b/>
          <w:lang w:val="ru-RU"/>
        </w:rPr>
        <w:t>учебноисследовательской</w:t>
      </w:r>
      <w:proofErr w:type="spellEnd"/>
      <w:r w:rsidRPr="00787C3B">
        <w:rPr>
          <w:b/>
          <w:lang w:val="ru-RU"/>
        </w:rPr>
        <w:t xml:space="preserve"> и проектной деятельности обучающихся, методов обучения, образовательных технологий,  обеспечивающих освоение обучающимися основных общеобразовательных программ цифрового, естественнонаучного, технического и гуманитарного профилей в рамках использования комплекта оборудования Центра образования </w:t>
      </w:r>
      <w:proofErr w:type="spellStart"/>
      <w:r w:rsidRPr="00787C3B">
        <w:rPr>
          <w:b/>
          <w:lang w:val="ru-RU"/>
        </w:rPr>
        <w:t>естественно-научной</w:t>
      </w:r>
      <w:proofErr w:type="spellEnd"/>
      <w:r w:rsidRPr="00787C3B">
        <w:rPr>
          <w:b/>
          <w:lang w:val="ru-RU"/>
        </w:rPr>
        <w:t xml:space="preserve"> и технологической направленностей «Точка роста» </w:t>
      </w:r>
      <w:r w:rsidRPr="00787C3B">
        <w:rPr>
          <w:lang w:val="ru-RU"/>
        </w:rPr>
        <w:t xml:space="preserve">Комплект оборудования для оснащения Центра образования </w:t>
      </w:r>
      <w:proofErr w:type="spellStart"/>
      <w:r w:rsidRPr="00787C3B">
        <w:rPr>
          <w:lang w:val="ru-RU"/>
        </w:rPr>
        <w:t>естественно-научной</w:t>
      </w:r>
      <w:proofErr w:type="spellEnd"/>
      <w:r w:rsidRPr="00787C3B">
        <w:rPr>
          <w:lang w:val="ru-RU"/>
        </w:rPr>
        <w:t xml:space="preserve"> и технологической направленностей «Точка роста» сформирован с учетом ряда принципов, в том числе: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b/>
          <w:i/>
          <w:lang w:val="ru-RU"/>
        </w:rPr>
        <w:t>Принцип преемственности систем оборудования.</w:t>
      </w:r>
      <w:r w:rsidRPr="00787C3B">
        <w:rPr>
          <w:lang w:val="ru-RU"/>
        </w:rPr>
        <w:t xml:space="preserve"> Оборудование для проведения ученических практических работ является общим для уровней основного общего и среднего общего образования. В системе наглядных средств обучения и демонстрационного оборудования имеются базовые элементы, общие для основного общего и среднего общего образования. Цифровая лаборатория и оборудование общего назначения позволяют обеспечивать деятельность обучающихся как в основной, так и в старшей школе, а в совокупности с цифровыми лабораториями по физике, биологии и химии – практическую деятельность в рамках изучения естественнонаучных предметов в 10-11 классах на углубленном уровне.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b/>
          <w:i/>
          <w:lang w:val="ru-RU"/>
        </w:rPr>
        <w:t xml:space="preserve">Принцип сочетания классических и современных средств измерений и способов экспериментального исследования явлений. </w:t>
      </w:r>
      <w:r w:rsidRPr="00787C3B">
        <w:rPr>
          <w:lang w:val="ru-RU"/>
        </w:rPr>
        <w:t xml:space="preserve">В состав оборудования входят классические средства измерения (например: динамометры, стрелочные амперметр и вольтметр) и цифровые приборы (например: цифровые весы, секундомер) и датчики. Соблюдение этого принципа имеет особое значение для уровня основного общего образования, поскольку здесь происходит знакомство со способами измерения физических величин, формируется понимание принципов действия аналоговых измерительных приборов и обеспечивается переход к использованию инструментов цифровой лаборатории.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b/>
          <w:i/>
          <w:lang w:val="ru-RU"/>
        </w:rPr>
        <w:t xml:space="preserve">Принцип приоритета ученического эксперимента для реализации </w:t>
      </w:r>
      <w:proofErr w:type="spellStart"/>
      <w:r w:rsidRPr="00787C3B">
        <w:rPr>
          <w:b/>
          <w:i/>
          <w:lang w:val="ru-RU"/>
        </w:rPr>
        <w:t>системнодеятельностного</w:t>
      </w:r>
      <w:proofErr w:type="spellEnd"/>
      <w:r w:rsidRPr="00787C3B">
        <w:rPr>
          <w:b/>
          <w:i/>
          <w:lang w:val="ru-RU"/>
        </w:rPr>
        <w:t xml:space="preserve"> подхода. </w:t>
      </w:r>
      <w:r w:rsidRPr="00787C3B">
        <w:rPr>
          <w:lang w:val="ru-RU"/>
        </w:rPr>
        <w:t xml:space="preserve">Реализация </w:t>
      </w:r>
      <w:proofErr w:type="spellStart"/>
      <w:r w:rsidRPr="00787C3B">
        <w:rPr>
          <w:lang w:val="ru-RU"/>
        </w:rPr>
        <w:t>системно-деятельностного</w:t>
      </w:r>
      <w:proofErr w:type="spellEnd"/>
      <w:r w:rsidRPr="00787C3B">
        <w:rPr>
          <w:lang w:val="ru-RU"/>
        </w:rPr>
        <w:t xml:space="preserve"> подхода в обучении естественнонаучным предметам базируется в первую очередь на вовлечении обучающихся в практическую деятельность по проведению наблюдений и опытов. Поэтому значительная часть наблюдений и опытов, которые в традиционной методике предлагались как демонстрационные, перенесены в разряд ученических работ. Следует отметить, что в настоящее время изучение физики, химии и биологии в основной школе и на базовом уровне старшей школы ориентируется на освоение естественнонаучной грамотности, которое идёт через развитие способностей учащихся анализировать разнообразную естественнонаучную информацию и использовать полученные знания для объяснения явлений и процессов окружающего мира; понимать особенности использования методов естествознания для получения научных данных; проявлять самостоятельность суждений и понимать роль науки и технологических инноваций в развитии общества; осознавать важность научных исследований и их связь с нашим материальным окружением и состоянием окружающей среды.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Ориентация на естественнонаучную грамотность предполагает акцент на методологию науки и напрямую связано как с общим числом ученических опытов в курсах естественных наук, так и направленностью их на формирование самостоятельности действий при проведении наблюдений, измерений и исследований.  </w:t>
      </w:r>
    </w:p>
    <w:p w:rsidR="00913994" w:rsidRPr="00787C3B" w:rsidRDefault="00913994" w:rsidP="00913994">
      <w:pPr>
        <w:spacing w:after="32"/>
        <w:ind w:left="-15" w:right="48"/>
        <w:rPr>
          <w:lang w:val="ru-RU"/>
        </w:rPr>
      </w:pPr>
      <w:r w:rsidRPr="00787C3B">
        <w:rPr>
          <w:i/>
          <w:lang w:val="ru-RU"/>
        </w:rPr>
        <w:t xml:space="preserve">Использование средств наглядности и учебного оборудования в учебном процессе направлено на выполнения следующих </w:t>
      </w:r>
      <w:r w:rsidRPr="00787C3B">
        <w:rPr>
          <w:i/>
          <w:u w:val="single" w:color="000000"/>
          <w:lang w:val="ru-RU"/>
        </w:rPr>
        <w:t>функций:</w:t>
      </w:r>
      <w:r w:rsidRPr="00787C3B">
        <w:rPr>
          <w:i/>
          <w:lang w:val="ru-RU"/>
        </w:rPr>
        <w:t xml:space="preserve"> </w:t>
      </w:r>
    </w:p>
    <w:p w:rsidR="00913994" w:rsidRPr="00787C3B" w:rsidRDefault="00913994" w:rsidP="00913994">
      <w:pPr>
        <w:numPr>
          <w:ilvl w:val="0"/>
          <w:numId w:val="23"/>
        </w:numPr>
        <w:spacing w:before="0" w:beforeAutospacing="0" w:after="31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обеспечивают более полную и точную информацию об изучаемом явлении или объекте и тем самым способствуют повышению качества обучения; </w:t>
      </w:r>
    </w:p>
    <w:p w:rsidR="00913994" w:rsidRPr="00787C3B" w:rsidRDefault="00913994" w:rsidP="00913994">
      <w:pPr>
        <w:numPr>
          <w:ilvl w:val="0"/>
          <w:numId w:val="23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помогают в максимальной мере развить познавательные интересы учащихся;  </w:t>
      </w:r>
    </w:p>
    <w:p w:rsidR="00913994" w:rsidRPr="00787C3B" w:rsidRDefault="00913994" w:rsidP="00913994">
      <w:pPr>
        <w:numPr>
          <w:ilvl w:val="0"/>
          <w:numId w:val="23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повышают уровень наглядности и доступности обучения; </w:t>
      </w:r>
    </w:p>
    <w:p w:rsidR="00913994" w:rsidRPr="00787C3B" w:rsidRDefault="00913994" w:rsidP="00913994">
      <w:pPr>
        <w:numPr>
          <w:ilvl w:val="0"/>
          <w:numId w:val="23"/>
        </w:numPr>
        <w:spacing w:before="0" w:beforeAutospacing="0" w:after="3" w:afterAutospacing="0" w:line="259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увеличивают объем самостоятельной работы учащихся на уроке и внеурочной </w:t>
      </w:r>
    </w:p>
    <w:p w:rsidR="00913994" w:rsidRDefault="00913994" w:rsidP="00913994">
      <w:pPr>
        <w:spacing w:after="34"/>
        <w:ind w:left="-15" w:right="55"/>
      </w:pPr>
      <w:proofErr w:type="spellStart"/>
      <w:r>
        <w:t>деятельности</w:t>
      </w:r>
      <w:proofErr w:type="spellEnd"/>
      <w:r>
        <w:t xml:space="preserve">;  </w:t>
      </w:r>
    </w:p>
    <w:p w:rsidR="00913994" w:rsidRPr="00787C3B" w:rsidRDefault="00913994" w:rsidP="00913994">
      <w:pPr>
        <w:numPr>
          <w:ilvl w:val="0"/>
          <w:numId w:val="23"/>
        </w:numPr>
        <w:spacing w:before="0" w:beforeAutospacing="0" w:after="32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lastRenderedPageBreak/>
        <w:t xml:space="preserve">создают условия для организации практико-ориентированной проектной и исследовательской деятельности; </w:t>
      </w:r>
    </w:p>
    <w:p w:rsidR="00913994" w:rsidRPr="00787C3B" w:rsidRDefault="00913994" w:rsidP="00913994">
      <w:pPr>
        <w:numPr>
          <w:ilvl w:val="0"/>
          <w:numId w:val="23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дают возможность доступнее и глубже раскрыть содержание учебного материала, способствуют формированию у учащихся положительных мотивов обучения.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Важнейшей частью оснащения Центра «Точка роста» является </w:t>
      </w:r>
      <w:r w:rsidRPr="00787C3B">
        <w:rPr>
          <w:b/>
          <w:lang w:val="ru-RU"/>
        </w:rPr>
        <w:t>цифровая лаборатория</w:t>
      </w:r>
      <w:r w:rsidRPr="00787C3B">
        <w:rPr>
          <w:lang w:val="ru-RU"/>
        </w:rPr>
        <w:t xml:space="preserve">, перечень датчиков которой позволяет использовать эту лабораторию при изучении физики, химии и биологии. Введение в школьный эксперимент цифровых датчиков для регистрации различных величин и возможности использовать компьютер (смартфон или планшет) для расчетов и оформления результатов опытов, позволяет </w:t>
      </w:r>
      <w:r w:rsidRPr="00787C3B">
        <w:rPr>
          <w:i/>
          <w:u w:val="single" w:color="000000"/>
          <w:lang w:val="ru-RU"/>
        </w:rPr>
        <w:t>перейти на новый качественный</w:t>
      </w:r>
      <w:r w:rsidRPr="00787C3B">
        <w:rPr>
          <w:i/>
          <w:lang w:val="ru-RU"/>
        </w:rPr>
        <w:t xml:space="preserve"> </w:t>
      </w:r>
      <w:r w:rsidRPr="00787C3B">
        <w:rPr>
          <w:i/>
          <w:u w:val="single" w:color="000000"/>
          <w:lang w:val="ru-RU"/>
        </w:rPr>
        <w:t>уровень проведения измерений, упростив процесс измерений и повысив их точность.</w:t>
      </w:r>
      <w:r w:rsidRPr="00787C3B">
        <w:rPr>
          <w:lang w:val="ru-RU"/>
        </w:rPr>
        <w:t xml:space="preserve"> Появление цифровых технологий в лабораторных работах повышает их актуальность и привлекательность в сознании современного школьника, усиливает наглядность как в ходе опытов, так и при обработке результатов с использованием программных средств. Для экспериментов по биологии и химии это является значимым переходом от качественных наблюдений и опытов к количественным экспериментам.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Использование цифровой лаборатории существенно изменяет </w:t>
      </w:r>
      <w:r w:rsidRPr="00787C3B">
        <w:rPr>
          <w:u w:val="single" w:color="000000"/>
          <w:lang w:val="ru-RU"/>
        </w:rPr>
        <w:t>подходы к проведению и</w:t>
      </w:r>
      <w:r w:rsidRPr="00787C3B">
        <w:rPr>
          <w:lang w:val="ru-RU"/>
        </w:rPr>
        <w:t xml:space="preserve"> </w:t>
      </w:r>
      <w:r w:rsidRPr="00787C3B">
        <w:rPr>
          <w:u w:val="single" w:color="000000"/>
          <w:lang w:val="ru-RU"/>
        </w:rPr>
        <w:t>демонстрационных, и ученических опытов</w:t>
      </w:r>
      <w:r w:rsidRPr="00787C3B">
        <w:rPr>
          <w:lang w:val="ru-RU"/>
        </w:rPr>
        <w:t xml:space="preserve">. Использование цифровых датчиков в качестве измерительных инструментов изменяет подходы к проведению прямых измерений физических величин.  </w:t>
      </w:r>
    </w:p>
    <w:p w:rsidR="00913994" w:rsidRPr="00787C3B" w:rsidRDefault="00913994" w:rsidP="00913994">
      <w:pPr>
        <w:spacing w:after="3" w:line="259" w:lineRule="auto"/>
        <w:ind w:left="10" w:right="54" w:hanging="10"/>
        <w:jc w:val="right"/>
        <w:rPr>
          <w:lang w:val="ru-RU"/>
        </w:rPr>
      </w:pPr>
      <w:r w:rsidRPr="00787C3B">
        <w:rPr>
          <w:lang w:val="ru-RU"/>
        </w:rPr>
        <w:t xml:space="preserve">Традиционно в качестве средств измерения использовались простейшие инструменты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(рычажные весы и разновесы, мензурка, динамометр, термометр) и стрелочные приборы (амперметр и вольтметр).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Использование цифровых датчиков позволяет на совершенно другом качественном уровне производить измерения времени, расстояния, иметь возможность регистрировать и наблюдать изменение во времени таких величин как температура, электрическое напряжение, сила тока и т. д.  Эти возможности позволяют, например, на уроках физики с высокой точностью измерить мгновенную скорость тела, движущегося неравномерно, наблюдать в динамике процесс электромагнитной индукции, возникновение  и изменение индукционного тока, исследовать изменение температуры с течением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времени в процессе установления теплового равновесия и т.д.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На уроках биологии появляется возможность получить количественные данные при проведении опытов, например: при определении факторов, влияющих на скорость процесса фотосинтеза, при изучении дыхания корней и листьев, при исследовании условий прорастания семян и т. д.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На уроках химии на количественный уровень переходят практические работы по изучению процесса электролиза, исследование экзотермических и эндотермических реакций, теплового эффекта горения топлива и т. д. С использованием традиционных «аналоговых» средств подобные измерения выполнить невозможно.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Для работы с цифровыми датчиками используется специальное программное обеспечение, установленное на компьютер. Для коммуникации цифровых датчиков, записи и хранения информации, полученной с их помощью, цифровая лаборатория используется в комплекте с ноутбуком с необходимым установленным программным обеспечением.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Использование компьютерной формы регистрации полученных значений и построения графиков изменяет подходы к оформлению лабораторных и практических работ обучающимися.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Данные, полученные при помощи цифровых датчиков, вносятся в электронные таблицы, что позволяет строить графики зависимостей исследуемых величин на экране компьютера. На основании этих графиков делать выводы о характере зависимости величин от времени или других параметров. На углубленном уровне целесообразно обучать проводить аппроксимацию выбранных точек итоговой графической зависимостью.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lastRenderedPageBreak/>
        <w:t xml:space="preserve">Эти новые возможности позволяют автоматизировать рутинные процедуры заполнения таблиц, выполнение однотипных расчетов, построения графиков. Цифровая фотокамера позволяет сфотографировать собранную экспериментальную установку и прикрепить фотографию в электронный отчет. Таким образом, осуществляется переход к оформлению электронного отчета о проделанном эксперименте, проектной или исследовательской работе.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Возможность использования видеонаблюдения за процессом выполнения практических работ обучающимися изменяет подходы к оцениванию работ.  </w:t>
      </w:r>
    </w:p>
    <w:p w:rsidR="00913994" w:rsidRPr="00787C3B" w:rsidRDefault="00913994" w:rsidP="00913994">
      <w:pPr>
        <w:ind w:left="-15" w:right="55" w:firstLine="556"/>
        <w:rPr>
          <w:lang w:val="ru-RU"/>
        </w:rPr>
      </w:pPr>
      <w:r w:rsidRPr="00787C3B">
        <w:rPr>
          <w:lang w:val="ru-RU"/>
        </w:rPr>
        <w:t xml:space="preserve">Электронный отчет о проделанной практической работе может сопровождаться прикрепленной фотографией, которая позволяет оценивать правильность собранной экспериментальной установки, более полно определять полноту и правильность проделанного исследования, анализировать достоверность представленных экспериментальных данных. При одновременном выполнении разными группами обучающихся разных  </w:t>
      </w:r>
      <w:r w:rsidRPr="00787C3B">
        <w:rPr>
          <w:b/>
          <w:i/>
          <w:lang w:val="ru-RU"/>
        </w:rPr>
        <w:t>исследовательских работ</w:t>
      </w:r>
      <w:r w:rsidRPr="00787C3B">
        <w:rPr>
          <w:lang w:val="ru-RU"/>
        </w:rPr>
        <w:t xml:space="preserve"> целесообразно использовать видеозапись всего хода работ. </w:t>
      </w:r>
      <w:r w:rsidRPr="00787C3B">
        <w:rPr>
          <w:u w:val="single" w:color="000000"/>
          <w:lang w:val="ru-RU"/>
        </w:rPr>
        <w:t>В</w:t>
      </w:r>
      <w:r w:rsidRPr="00787C3B">
        <w:rPr>
          <w:lang w:val="ru-RU"/>
        </w:rPr>
        <w:t xml:space="preserve"> </w:t>
      </w:r>
      <w:r w:rsidRPr="00787C3B">
        <w:rPr>
          <w:u w:val="single" w:color="000000"/>
          <w:lang w:val="ru-RU"/>
        </w:rPr>
        <w:t>этом случае оцениваться могут не только предметные результаты, связанные с проведением</w:t>
      </w:r>
      <w:r w:rsidRPr="00787C3B">
        <w:rPr>
          <w:lang w:val="ru-RU"/>
        </w:rPr>
        <w:t xml:space="preserve"> </w:t>
      </w:r>
      <w:r w:rsidRPr="00787C3B">
        <w:rPr>
          <w:u w:val="single" w:color="000000"/>
          <w:lang w:val="ru-RU"/>
        </w:rPr>
        <w:t>конкретного эксперимента, но и коммуникативные и регулятивные действия</w:t>
      </w:r>
      <w:r w:rsidRPr="00787C3B">
        <w:rPr>
          <w:lang w:val="ru-RU"/>
        </w:rPr>
        <w:t xml:space="preserve">: планирование работы, отслеживание хода работы, коррекция плана работы, коммуникация в совместной деятельности, наличие (или отсутствие) конфликтов и способы их решения.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Использование цифровых лабораторий существенно расширяет спектр возможных </w:t>
      </w:r>
      <w:r w:rsidRPr="00787C3B">
        <w:rPr>
          <w:b/>
          <w:i/>
          <w:lang w:val="ru-RU"/>
        </w:rPr>
        <w:t>опытов и исследований</w:t>
      </w:r>
      <w:r w:rsidRPr="00787C3B">
        <w:rPr>
          <w:lang w:val="ru-RU"/>
        </w:rPr>
        <w:t xml:space="preserve">, особенно это касается изучения биологии и химии.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Расширение спектра возможностей можно проиллюстрировать на примере изучения электромагнитной индукции в курсе физики. При использовании стрелочного амперметра традиционно наблюдают лишь факт возникновения индукционного тока в проводнике и изменение его направления при изменении скорости внесения магнита или его полярности. Использование цифрового датчика позволяет получить осциллограмму ЭДС индукции, возникающей в катушке, при пролете через нее магнита. Это позволяет сравнивать значения максимальных ЭДС при пролете через катушку магнита с разными скоростями и с разной полярностью, анализировать вид полученной зависимости, конструировать экспериментальные задачи по изучению электромагнитной индукции.  </w:t>
      </w:r>
    </w:p>
    <w:p w:rsidR="00913994" w:rsidRPr="00787C3B" w:rsidRDefault="003A6801" w:rsidP="00913994">
      <w:pPr>
        <w:tabs>
          <w:tab w:val="center" w:pos="1080"/>
          <w:tab w:val="center" w:pos="2634"/>
          <w:tab w:val="center" w:pos="4187"/>
          <w:tab w:val="center" w:pos="5772"/>
          <w:tab w:val="center" w:pos="7451"/>
          <w:tab w:val="center" w:pos="8518"/>
          <w:tab w:val="right" w:pos="9842"/>
        </w:tabs>
        <w:spacing w:after="31" w:line="259" w:lineRule="auto"/>
        <w:rPr>
          <w:lang w:val="ru-RU"/>
        </w:rPr>
      </w:pPr>
      <w:r w:rsidRPr="003A6801">
        <w:rPr>
          <w:noProof/>
        </w:rPr>
        <w:pict>
          <v:group id="Group 22500" o:spid="_x0000_s1026" style="position:absolute;margin-left:28.3pt;margin-top:9.6pt;width:155.55pt;height:.6pt;z-index:251660288" coordsize="197535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ElSAIAAK0FAAAOAAAAZHJzL2Uyb0RvYy54bWykVMtu2zAQvBfoPxC617KV2G4Eyzk0jS9F&#10;GyDpB9AUJRHgCyRt2X/f5dqUVQcIClcHPpbD5c7salePByXJnjsvjK6y2WSaEa6ZqYVuq+z32/OX&#10;rxnxgeqaSqN5lR25zx7Xnz+telvywnRG1twRcKJ92dsq60KwZZ571nFF/cRYruGwMU7RAFvX5rWj&#10;PXhXMi+m00XeG1dbZxj3HqxPp8Nsjf6bhrPwq2k8D0RWGcQWcHQ4buOYr1e0bB21nWDnMOgNUSgq&#10;NDw6uHqigZKdE+9cKcGc8aYJE2ZUbppGMI4cgM1sesVm48zOIpe27Fs7yATSXul0s1v2c//iiKir&#10;rCjmU1BIUwVpwpfJyQQS9bYtAblx9tW+uLOhPe0i60PjVJyBDzmguMdBXH4IhIFx9rCc382hHBic&#10;LRfFWXvWQYLeXWLd94+u5enJPEY2BNJbKCJ/0cn/n06vHbUc5feRfdJpUdzNk04IIQWaUBZEDiL5&#10;0oNeNyn0MLu/j9U5UKUl2/mw4QaVpvsfPsAxVFydVrRLK3bQaengF/iw+C0N8V50FZekH6WqqzKM&#10;Ix4qs+dvBmHhKl8Q4+VU6jFqyHoqCMAmRJot+hsjR+QTKM0nMBQqOPxHGFba8C4sIk9UduAOxrG6&#10;3khRPwspI13v2u036ciexh6C3zkxf8GkjtJBYIxCH2skDdgQtIl+MFNKBOh1UihQuFiCo7MbqeMz&#10;HLvVKW1Q1ql04mpr6iP+dmiHCofgY+FDT0Aa5/4Vm854j6hLl13/AQAA//8DAFBLAwQUAAYACAAA&#10;ACEAjTwc8+AAAAAIAQAADwAAAGRycy9kb3ducmV2LnhtbEyPwU7DMBBE70j8g7VI3KiTlKYQ4lRV&#10;BZyqSrRIiNs23iZR43UUu0n695gTHGdnNPM2X02mFQP1rrGsIJ5FIIhLqxuuFHwe3h6eQDiPrLG1&#10;TAqu5GBV3N7kmGk78gcNe1+JUMIuQwW1910mpStrMuhmtiMO3sn2Bn2QfSV1j2MoN61MoiiVBhsO&#10;CzV2tKmpPO8vRsH7iON6Hr8O2/Npc/0+LHZf25iUur+b1i8gPE3+Lwy/+AEdisB0tBfWTrQKFmka&#10;kuH+nIAI/jxdLkEcFSTRI8gil/8fKH4AAAD//wMAUEsBAi0AFAAGAAgAAAAhALaDOJL+AAAA4QEA&#10;ABMAAAAAAAAAAAAAAAAAAAAAAFtDb250ZW50X1R5cGVzXS54bWxQSwECLQAUAAYACAAAACEAOP0h&#10;/9YAAACUAQAACwAAAAAAAAAAAAAAAAAvAQAAX3JlbHMvLnJlbHNQSwECLQAUAAYACAAAACEAcUvh&#10;JUgCAACtBQAADgAAAAAAAAAAAAAAAAAuAgAAZHJzL2Uyb0RvYy54bWxQSwECLQAUAAYACAAAACEA&#10;jTwc8+AAAAAIAQAADwAAAAAAAAAAAAAAAACiBAAAZHJzL2Rvd25yZXYueG1sUEsFBgAAAAAEAAQA&#10;8wAAAK8FAAAAAA==&#10;">
            <v:shape id="Shape 26235" o:spid="_x0000_s1027" style="position:absolute;width:1975358;height:9144;visibility:visible" coordsize="197535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BeNxAAAAN4AAAAPAAAAZHJzL2Rvd25yZXYueG1sRI9BawIx&#10;FITvBf9DeIK3mjWi1NUoIohe2tJVPD+S5+7i5mXZRN3++6ZQ6HGYmW+Y1aZ3jXhQF2rPGibjDASx&#10;8bbmUsP5tH99AxEissXGM2n4pgCb9eBlhbn1T/6iRxFLkSAcctRQxdjmUgZTkcMw9i1x8q6+cxiT&#10;7EppO3wmuGukyrK5dFhzWqiwpV1F5lbcnYaPg6LDez9rFJrP4mgucrvAq9ajYb9dgojUx//wX/to&#10;Nai5ms7g9066AnL9AwAA//8DAFBLAQItABQABgAIAAAAIQDb4fbL7gAAAIUBAAATAAAAAAAAAAAA&#10;AAAAAAAAAABbQ29udGVudF9UeXBlc10ueG1sUEsBAi0AFAAGAAgAAAAhAFr0LFu/AAAAFQEAAAsA&#10;AAAAAAAAAAAAAAAAHwEAAF9yZWxzLy5yZWxzUEsBAi0AFAAGAAgAAAAhAPFcF43EAAAA3gAAAA8A&#10;AAAAAAAAAAAAAAAABwIAAGRycy9kb3ducmV2LnhtbFBLBQYAAAAAAwADALcAAAD4AgAAAAA=&#10;" adj="0,,0" path="m,l1975358,r,9144l,9144,,e" fillcolor="black" stroked="f" strokeweight="0">
              <v:stroke miterlimit="83231f" joinstyle="miter"/>
              <v:formulas/>
              <v:path arrowok="t" o:connecttype="segments" textboxrect="0,0,1975358,9144"/>
            </v:shape>
          </v:group>
        </w:pict>
      </w:r>
      <w:r w:rsidR="00913994" w:rsidRPr="00787C3B">
        <w:rPr>
          <w:rFonts w:ascii="Calibri" w:eastAsia="Calibri" w:hAnsi="Calibri" w:cs="Calibri"/>
          <w:lang w:val="ru-RU"/>
        </w:rPr>
        <w:tab/>
      </w:r>
      <w:r w:rsidR="00913994" w:rsidRPr="00913994">
        <w:rPr>
          <w:lang w:val="ru-RU"/>
        </w:rPr>
        <w:t xml:space="preserve">Цифровая </w:t>
      </w:r>
      <w:r w:rsidR="00913994" w:rsidRPr="00467111">
        <w:rPr>
          <w:lang w:val="ru-RU"/>
        </w:rPr>
        <w:t>лабора</w:t>
      </w:r>
      <w:r w:rsidR="00913994" w:rsidRPr="00913994">
        <w:rPr>
          <w:lang w:val="ru-RU"/>
        </w:rPr>
        <w:t xml:space="preserve">тория </w:t>
      </w:r>
      <w:r w:rsidR="00913994" w:rsidRPr="00913994">
        <w:rPr>
          <w:lang w:val="ru-RU"/>
        </w:rPr>
        <w:tab/>
        <w:t>позволяет</w:t>
      </w:r>
      <w:r w:rsidR="00913994">
        <w:rPr>
          <w:lang w:val="ru-RU"/>
        </w:rPr>
        <w:t xml:space="preserve"> </w:t>
      </w:r>
      <w:r w:rsidR="00913994">
        <w:rPr>
          <w:lang w:val="ru-RU"/>
        </w:rPr>
        <w:tab/>
      </w:r>
      <w:r w:rsidR="00913994" w:rsidRPr="00467111">
        <w:rPr>
          <w:u w:val="single"/>
          <w:lang w:val="ru-RU"/>
        </w:rPr>
        <w:t>организовать проектную и учебно-исследовательскую деятельность школьников как в рамках уроков, так и во внеурочной деятельности</w:t>
      </w:r>
      <w:r w:rsidR="00913994" w:rsidRPr="00787C3B">
        <w:rPr>
          <w:lang w:val="ru-RU"/>
        </w:rPr>
        <w:t xml:space="preserve">. Наличие разнообразных цифровых датчиков дает возможность проводить самые разнообразные исследования, опираясь на интересы обучающихся. В качестве примера можно привести исследования экологической направленности по выявлению факторов загрязнения окружающей среды, изучению экологического состояния помещений школы, почвы, воздуха в населенном пункте и т.д. </w:t>
      </w:r>
      <w:r w:rsidR="00913994" w:rsidRPr="00787C3B">
        <w:rPr>
          <w:u w:val="single" w:color="000000"/>
          <w:lang w:val="ru-RU"/>
        </w:rPr>
        <w:t>Выполнение таких проектов является основанием</w:t>
      </w:r>
      <w:r w:rsidR="00913994" w:rsidRPr="00787C3B">
        <w:rPr>
          <w:lang w:val="ru-RU"/>
        </w:rPr>
        <w:t xml:space="preserve"> </w:t>
      </w:r>
      <w:r w:rsidR="00913994" w:rsidRPr="00787C3B">
        <w:rPr>
          <w:u w:val="single" w:color="000000"/>
          <w:lang w:val="ru-RU"/>
        </w:rPr>
        <w:t xml:space="preserve">для оценки не только уровня </w:t>
      </w:r>
      <w:proofErr w:type="spellStart"/>
      <w:r w:rsidR="00913994" w:rsidRPr="00787C3B">
        <w:rPr>
          <w:u w:val="single" w:color="000000"/>
          <w:lang w:val="ru-RU"/>
        </w:rPr>
        <w:t>сформированности</w:t>
      </w:r>
      <w:proofErr w:type="spellEnd"/>
      <w:r w:rsidR="00913994" w:rsidRPr="00787C3B">
        <w:rPr>
          <w:u w:val="single" w:color="000000"/>
          <w:lang w:val="ru-RU"/>
        </w:rPr>
        <w:t xml:space="preserve"> предметных результатов, но итоговой оценки</w:t>
      </w:r>
      <w:r w:rsidR="00913994" w:rsidRPr="00787C3B">
        <w:rPr>
          <w:lang w:val="ru-RU"/>
        </w:rPr>
        <w:t xml:space="preserve"> </w:t>
      </w:r>
      <w:r w:rsidR="00913994" w:rsidRPr="00787C3B">
        <w:rPr>
          <w:u w:val="single" w:color="000000"/>
          <w:lang w:val="ru-RU"/>
        </w:rPr>
        <w:t xml:space="preserve">достижения </w:t>
      </w:r>
      <w:proofErr w:type="spellStart"/>
      <w:r w:rsidR="00913994" w:rsidRPr="00787C3B">
        <w:rPr>
          <w:u w:val="single" w:color="000000"/>
          <w:lang w:val="ru-RU"/>
        </w:rPr>
        <w:t>метапредметных</w:t>
      </w:r>
      <w:proofErr w:type="spellEnd"/>
      <w:r w:rsidR="00913994" w:rsidRPr="00787C3B">
        <w:rPr>
          <w:u w:val="single" w:color="000000"/>
          <w:lang w:val="ru-RU"/>
        </w:rPr>
        <w:t xml:space="preserve"> результатов обучения</w:t>
      </w:r>
      <w:r w:rsidR="00913994" w:rsidRPr="00787C3B">
        <w:rPr>
          <w:lang w:val="ru-RU"/>
        </w:rPr>
        <w:t xml:space="preserve">: коммуникативных (которые оцениваются как в процессе проведения работы, так и в процессе защиты проекта или исследования) и регулятивных (которые оцениваются в процессе выполнения проекта).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Оснащение для изучения физики представлено в виде оборудования для демонстрационных опытов и оборудования для лабораторных работ и ученических опытов, включая общую для естественнонаучного цикла цифровую лабораторию, а также цифровую лабораторию по физике (как дополнительный элемент для углубленного изучения физики).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Демонстрационное оборудование обеспечивает возможность наблюдения большинства изучаемых явлений, процессов и законов. Это возможно при оптимальном сочетании аналоговых и цифровых средств  наблюдения, анализа измерительной информации. Так, например, для курса физики основной школы есть возможность демонстрации классических демонстрационных экспериментов: падение тел в трубке Ньютона, демонстрация действия атмосферного давления, закона Паскаля, изменения объема тел при нагревании (охлаждении), притяжения молекул и т.д. Набор по электростатике дает возможность демонстрации электризации тел, закона сохранения заряда, линий напряженности электрического поля и т.д. и может использоваться как 8 классе при изучении электромагнитных явлений, так и в 10 классе при изучении электростатики.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lastRenderedPageBreak/>
        <w:t xml:space="preserve">При проведении демонстрационных опытов должны соблюдаться требования к их наглядности (ясная и понятная постановка опыта), видимости для всех учащихся класса (при наличии мелких деталей используется их увеличенное изображение при помощи </w:t>
      </w:r>
      <w:proofErr w:type="spellStart"/>
      <w:r w:rsidRPr="00787C3B">
        <w:rPr>
          <w:lang w:val="ru-RU"/>
        </w:rPr>
        <w:t>веб-камеры</w:t>
      </w:r>
      <w:proofErr w:type="spellEnd"/>
      <w:r w:rsidRPr="00787C3B">
        <w:rPr>
          <w:lang w:val="ru-RU"/>
        </w:rPr>
        <w:t xml:space="preserve">), эмоциональности и, по возможности, занимательности (демонстрационный опыт должен вызывать интерес учащихся, создавать мотивацию к изучению предмета) и убедительности (показывать тот эффект, на демонстрацию которого он был направлен).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u w:val="single" w:color="000000"/>
          <w:lang w:val="ru-RU"/>
        </w:rPr>
        <w:t xml:space="preserve">Однако реализация </w:t>
      </w:r>
      <w:proofErr w:type="spellStart"/>
      <w:r w:rsidRPr="00787C3B">
        <w:rPr>
          <w:u w:val="single" w:color="000000"/>
          <w:lang w:val="ru-RU"/>
        </w:rPr>
        <w:t>деятельностного</w:t>
      </w:r>
      <w:proofErr w:type="spellEnd"/>
      <w:r w:rsidRPr="00787C3B">
        <w:rPr>
          <w:u w:val="single" w:color="000000"/>
          <w:lang w:val="ru-RU"/>
        </w:rPr>
        <w:t xml:space="preserve"> подхода в обучении физике переносит акцент с</w:t>
      </w:r>
      <w:r w:rsidRPr="00787C3B">
        <w:rPr>
          <w:lang w:val="ru-RU"/>
        </w:rPr>
        <w:t xml:space="preserve"> </w:t>
      </w:r>
      <w:r w:rsidRPr="00787C3B">
        <w:rPr>
          <w:u w:val="single" w:color="000000"/>
          <w:lang w:val="ru-RU"/>
        </w:rPr>
        <w:t>демонстрационного эксперимента на ученический.</w:t>
      </w:r>
      <w:r w:rsidRPr="00787C3B">
        <w:rPr>
          <w:lang w:val="ru-RU"/>
        </w:rPr>
        <w:t xml:space="preserve"> Например, по механике исследование кинематических закономерностей, законов динамики, колебательных движений перенесено в ученический эксперимент с соответствующим набором оборудования. При изучении электродинамики лабораторное оборудование позволяет исследовать не только законы постоянного тока, но с использованием компьютерного осциллографа позволяет пронаблюдать и исследовать электрические цепи переменного тока, блок диодов позволяет исследовать вольтамперные характеристики диода. При изучении оптики лабораторное оборудование позволяет изучить законы геометрической оптики (преломление света в полуцилиндре и получение изображения в линзах) и пронаблюдать основные явления волновой оптики (интерференция и поляризация), исследовать дифракцию света (дифракционная решетка).  </w:t>
      </w:r>
    </w:p>
    <w:p w:rsidR="00913994" w:rsidRPr="00787C3B" w:rsidRDefault="00913994" w:rsidP="00913994">
      <w:pPr>
        <w:spacing w:after="2" w:line="257" w:lineRule="auto"/>
        <w:ind w:left="-15" w:right="57" w:firstLine="566"/>
        <w:rPr>
          <w:lang w:val="ru-RU"/>
        </w:rPr>
      </w:pPr>
      <w:r w:rsidRPr="00787C3B">
        <w:rPr>
          <w:b/>
          <w:i/>
          <w:lang w:val="ru-RU"/>
        </w:rPr>
        <w:t xml:space="preserve">В соответствии с предметными результатами обучения физике оборудование для ученических опытов обеспечивает проведение следующих типов работ, сгруппированных по видам деятельности, независимо от их тематической принадлежности:  </w:t>
      </w:r>
    </w:p>
    <w:p w:rsidR="00913994" w:rsidRPr="00787C3B" w:rsidRDefault="00913994" w:rsidP="00913994">
      <w:pPr>
        <w:numPr>
          <w:ilvl w:val="0"/>
          <w:numId w:val="24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Проведение прямых измерений физических величин (измерение массы, объема жидкости, температуры жидкости, силы, силы тока, напряжения) с использованием аналоговых и цифровых приборов.  </w:t>
      </w:r>
    </w:p>
    <w:p w:rsidR="00913994" w:rsidRPr="00787C3B" w:rsidRDefault="00913994" w:rsidP="00913994">
      <w:pPr>
        <w:numPr>
          <w:ilvl w:val="0"/>
          <w:numId w:val="24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Проверка заданных предположений (прямые измерения физических величин и сравнение заданных соотношений между ними). Например: проверка условий плавания тел, условий равновесия рычага и блоков, закономерностей последовательного и параллельного соединения проводников и т. д.  </w:t>
      </w:r>
    </w:p>
    <w:p w:rsidR="00913994" w:rsidRPr="00787C3B" w:rsidRDefault="00913994" w:rsidP="00913994">
      <w:pPr>
        <w:numPr>
          <w:ilvl w:val="0"/>
          <w:numId w:val="24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Расчет по полученным результатам прямых измерений зависимого от них параметра (в основной школе) и косвенные измерения (в 10-11 классах).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Например: ускорение тела при равноускоренном движении, ускорение свободного падения, жесткость пружины, коэффициент трения скольжения, механическая работа и мощность и т. д.  </w:t>
      </w:r>
    </w:p>
    <w:p w:rsidR="00913994" w:rsidRPr="00787C3B" w:rsidRDefault="00913994" w:rsidP="00913994">
      <w:pPr>
        <w:numPr>
          <w:ilvl w:val="0"/>
          <w:numId w:val="24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Наблюдение явлений и постановка опытов (на качественном уровне) по обнаружению факторов, влияющих на протекание данных явлений. Например: прямолинейное распространение света, дисперсия света; изучение свойств изображения в плоском зеркале и т. п.  </w:t>
      </w:r>
    </w:p>
    <w:p w:rsidR="00913994" w:rsidRPr="00787C3B" w:rsidRDefault="00913994" w:rsidP="00913994">
      <w:pPr>
        <w:numPr>
          <w:ilvl w:val="0"/>
          <w:numId w:val="24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Исследование зависимости одной физической величины от другой с представлением результатов в виде графика и расчета искомого параметра. Например: зависимости пути равномерно движущегося тела от времени движения тела; силы трения скольжения от силы нормального давления, качества обработки поверхностей тел и независимости силы трения от площади соприкосновения тел; силы упругости от удлинения пружины; выталкивающей силы от объёма погруженной части тела и от плотности жидкости, её независимости от плотности тела, от глубины, на которую погружено тело и т.д.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b/>
          <w:i/>
          <w:lang w:val="ru-RU"/>
        </w:rPr>
        <w:t xml:space="preserve">Лабораторное оборудование обеспечивает самостоятельный ученический эксперимент, который может иметь различные формы: фронтальный эксперимент (фронтальные опыты и лабораторные работы), работы практикума, </w:t>
      </w:r>
      <w:proofErr w:type="spellStart"/>
      <w:r w:rsidRPr="00787C3B">
        <w:rPr>
          <w:b/>
          <w:i/>
          <w:lang w:val="ru-RU"/>
        </w:rPr>
        <w:t>учебноисследовательские</w:t>
      </w:r>
      <w:proofErr w:type="spellEnd"/>
      <w:r w:rsidRPr="00787C3B">
        <w:rPr>
          <w:b/>
          <w:i/>
          <w:lang w:val="ru-RU"/>
        </w:rPr>
        <w:t xml:space="preserve"> работы и проекты экспериментального характера</w:t>
      </w:r>
      <w:r w:rsidRPr="00787C3B">
        <w:rPr>
          <w:lang w:val="ru-RU"/>
        </w:rPr>
        <w:t xml:space="preserve">. При этом нормативно-обязательным вне зависимости от уровня изучения физики (базовый или углубленный) и образовательной программы (основная или средняя школа) является фронтальный эксперимент. Именно посредством фронтального эксперимента достигаются предметные результаты экспериментального характера, а учащимися осваиваются способы действий, соответствующие указанным выше пяти типам работ. Лабораторный практикум целесообразен только при углубленном уровне изучения предмета.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lastRenderedPageBreak/>
        <w:t xml:space="preserve">Оптимальным для достижения целей проведения фронтального эксперимента является представление лабораторного оборудования и материалов в виде тематических комплектов по механике, молекулярной физике, электричеству и оптике. Использование тематических комплектов способствует формированию такого важнейшего умения, как подбор учащимися оборудования в соответствии с целью исследования из избыточной номенклатуры предложенного комплекта; позволяет проводить экспериментальную работу на любом этапе урока; уменьшает трудовые затраты учителя при подготовке к урокам, поскольку не требуется перекомпоновка оборудования в соответствии с задачами конкретного урока.  </w:t>
      </w:r>
    </w:p>
    <w:p w:rsidR="00913994" w:rsidRPr="00787C3B" w:rsidRDefault="00913994" w:rsidP="00913994">
      <w:pPr>
        <w:spacing w:after="12" w:line="269" w:lineRule="auto"/>
        <w:ind w:right="52" w:firstLine="566"/>
        <w:rPr>
          <w:lang w:val="ru-RU"/>
        </w:rPr>
      </w:pPr>
      <w:r w:rsidRPr="00787C3B">
        <w:rPr>
          <w:u w:val="single" w:color="000000"/>
          <w:lang w:val="ru-RU"/>
        </w:rPr>
        <w:t>При планировании практических работ важно иметь в виду, что предметные результаты</w:t>
      </w:r>
      <w:r w:rsidRPr="00787C3B">
        <w:rPr>
          <w:lang w:val="ru-RU"/>
        </w:rPr>
        <w:t xml:space="preserve"> </w:t>
      </w:r>
      <w:r w:rsidRPr="00787C3B">
        <w:rPr>
          <w:u w:val="single" w:color="000000"/>
          <w:lang w:val="ru-RU"/>
        </w:rPr>
        <w:t>экспериментального характера могут быть освоены только при оптимальном сочетании</w:t>
      </w:r>
      <w:r w:rsidRPr="00787C3B">
        <w:rPr>
          <w:lang w:val="ru-RU"/>
        </w:rPr>
        <w:t xml:space="preserve"> </w:t>
      </w:r>
      <w:r w:rsidRPr="00787C3B">
        <w:rPr>
          <w:u w:val="single" w:color="000000"/>
          <w:lang w:val="ru-RU"/>
        </w:rPr>
        <w:t>кратковременных фронтальных опытов и одночасовых лабораторных работ.</w:t>
      </w:r>
      <w:r w:rsidRPr="00787C3B">
        <w:rPr>
          <w:lang w:val="ru-RU"/>
        </w:rPr>
        <w:t xml:space="preserve">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Важное значение имеет тот факт, что в состав фронтального оборудования наряду с аналоговыми входят и цифровые средства измерения. К ним относятся электронный секундомер с датчиками, электронные весы и  датчики цифровой лаборатории. Таким образом, при проведении фронтального эксперимента в основной школе ученики знакомятся с электронными способами измерений и вычислений.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u w:val="single" w:color="000000"/>
          <w:lang w:val="ru-RU"/>
        </w:rPr>
        <w:t>Блок оборудования для ученических работ по физике сформирован на базе перечня</w:t>
      </w:r>
      <w:r w:rsidRPr="00787C3B">
        <w:rPr>
          <w:lang w:val="ru-RU"/>
        </w:rPr>
        <w:t xml:space="preserve"> </w:t>
      </w:r>
      <w:r w:rsidRPr="00787C3B">
        <w:rPr>
          <w:u w:val="single" w:color="000000"/>
          <w:lang w:val="ru-RU"/>
        </w:rPr>
        <w:t>оборудования для проведения основного государственного экзамена по физике.</w:t>
      </w:r>
      <w:r w:rsidRPr="00787C3B">
        <w:rPr>
          <w:lang w:val="ru-RU"/>
        </w:rPr>
        <w:t xml:space="preserve"> Использование приборов и оборудования с едиными для всех обучающихся характеристиками позволяет стандартизировать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обучающихся. При этом основанием для вывода о правильности проведения данного опыта являются результаты, полученные учащимися посредством прямых измерений заданных физических величин.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Набор для проведения основного государственного экзамена обеспечивает разработку нескольких однотипных заданий при использовании одинакового оборудования с разными характеристиками. Этот подход целесообразно использовать и при проведении фронтальных опытов и лабораторных работ. Например, при проведении исследования зависимости силы тока от напряжения можно выделить в классе группы, которые будут проводить данное исследование, используя резисторы с разным сопротивлением, и лампочку. По результатам можно сравнить полученные зависимости, обсудить границы выполнения закона Ома для участка цепи, определить сопротивления резисторов.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Следует отметить, что при проведении фронтальных опытов и лабораторных работ в основной школе требуется запись результатов всех прямых измерений с учетом абсолютной погрешности. Здесь при использовании традиционного оборудования (мензурок, динамометров, термометров) и стрелочных амперметров и вольтметров абсолютную погрешность целесообразно связывать с ценой деления прибора, а при переходе к цифровым инструментам (цифровые весы и датчики) учить работать с описаниями этих приборов, выделяя данные об абсолютной погрешности, либо предлагать значение погрешности в тексте заданий.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погрешностей, а при проведении работ на проверку предположений – уметь сравнивать значения двух прямых измерений с учетом абсолютной погрешности (например, путем сравнения интервалов полученных значений на числовой оси). Проведение измерений и исследований в курсе физики 10-11 классов дополняются использованием относительных погрешностей, учащиеся должны научиться рассчитывать относительные погрешности в простейших случаях прямых измерений и сравнивать точность различных измерений.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Оснащение для изучения биологии представлено комплектами демонстрационных влажных препаратов, гербариев и коллекций по разным темам курса биологии, а также цифровой лабораторией для проведения практических работ. Кроме того, при изучении биологии может использовать цифровая лаборатория по биологии (как дополнительный элемент для углубленного изучения курса).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lastRenderedPageBreak/>
        <w:t xml:space="preserve">В учебном процессе учащиеся должны получить возможность чувственного восприятия изучаемых явлений и объектов. Однако изучаемые явления и объекты не всегда могут быть непосредственно воспроизведены или показаны в учебном помещении. В этом случае учебное оборудование дает возможность их воспроизвести опосредовано, через коллекцию, гербарный лист, микропрепарат, модель, видеофрагмент и т.п.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Влажные препараты представляют собой натуральные объекты, смонтированные на стеклянной пластинке и опущенные в стеклянный цилиндр с консервирующей жидкостью, либо представленные в пластике. Здесь предлагаются тотальные препараты, позволяющие изучать внешнее строение организма или его части, (например: «Корень бобового растения с клубеньками», «Гадюка»); анатомические препараты, предназначенные для изучения внутреннего строения организма или его органов (например: «Внутреннее строение лягушки», «Внутреннее строение птицы»); биологические препараты, дающие представление о стадиях развития организма (например: «Развитие костистой рыбы», «Развитие курицы»). Влажные препараты используются как раздаточный материал в процессе демонстрации при изучении нового материала или в процессе выполнения практических заданий, разработанных на их основе.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Гербарии – собрание прессованных, засушенных растений или их частей помогают изучать растение в кабинете и узнавать его в природе, а гербаризация – наиболее простой способ сохранения растений и их частей в течение длительного времени. В перечне предлагается систематический гербарий (например, «Основные группы растений») и гербарий по общей биологии (который позволяет проиллюстрировать изменчивость, искусственный отбор, систематические категории и видообразование, дивергенция и конвергенция, гомологичные и аналогичные органы, рудиментарные органы, ароморфоз, идиоадаптация фенотип и генотип, полиплоидия, отдаленная гибридизация, взаимодействие растений с абиотическими факторами среды, взаимодействие растений с биотическим факторами среды). Гербарный материал используют как раздаточный материал для демонстрации изучаемых объектов, для выполнения практических заданий при закреплении материала или диагностики учебных результатов.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Также представлены коллекции – наборы предметов или веществ, подобранных по определенным признакам. Объектами их могут быть расправленные и засушенные насекомые, ракообразные, раковины  моллюсков, отдельные части скелетов животных. В коллекциях сочетают натуральные объекты с их изображением в виде рисунков или муляжей – имитаций. Предложенные в перечне морфологические коллекции дают представление о внешнем строении органов или их частей, позволяют проводить сравнения объектов, выяснять их общие черты и черты различия (например: «Представители отрядов насекомых» и др.); общебиологические коллекции позволяют выяснять взаимосвязи в органическом мире, рассматривать развитие организмов, прослеживать общебиологические закономерности (например: «Примеры защитных приспособлений у насекомых»). Коллекции, как и гербарии, используют как раздаточный материал для демонстрации изучаемых объектов, для выполнения практических заданий при закреплении материала или диагностики учебных результатов.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Ознакомление учащихся с микроскопическим строением живых организмов – одна из главнейших задач науки, позволяющих подвести школьников к пониманию единства органического мира. Для проведения лабораторных работ в цифровую лабораторию включен микроскоп, а в комплекте посуды и оборудования общего назначения имеются необходимое оснащение для проведения лабораторных работ.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Цифровая лаборатория включает набор для изготовления микропрепаратов. Свежие препараты изготавливают для немедленного рассмотрения. К ним относятся жидкостные (объекты обычно помещаются в воду, а препараты сохраняются в течение нескольких дней), сухие (например, частицу птичьего пера, просто положить на предметное стекло и </w:t>
      </w:r>
      <w:proofErr w:type="spellStart"/>
      <w:r w:rsidRPr="00787C3B">
        <w:rPr>
          <w:lang w:val="ru-RU"/>
        </w:rPr>
        <w:t>микроскопировать</w:t>
      </w:r>
      <w:proofErr w:type="spellEnd"/>
      <w:r w:rsidRPr="00787C3B">
        <w:rPr>
          <w:lang w:val="ru-RU"/>
        </w:rPr>
        <w:t xml:space="preserve">), живые препараты (мазки – капли жидкости, например крови) и витальные препараты (которые используются для изучения </w:t>
      </w:r>
      <w:proofErr w:type="spellStart"/>
      <w:r w:rsidRPr="00787C3B">
        <w:rPr>
          <w:lang w:val="ru-RU"/>
        </w:rPr>
        <w:t>малоклеточных</w:t>
      </w:r>
      <w:proofErr w:type="spellEnd"/>
      <w:r w:rsidRPr="00787C3B">
        <w:rPr>
          <w:lang w:val="ru-RU"/>
        </w:rPr>
        <w:t xml:space="preserve"> объектов (простейших, колоний водорослей), для наблюдения движения (туфельки, амебы). </w:t>
      </w:r>
      <w:r w:rsidRPr="00787C3B">
        <w:rPr>
          <w:u w:val="single" w:color="000000"/>
          <w:lang w:val="ru-RU"/>
        </w:rPr>
        <w:t>Приготовление</w:t>
      </w:r>
      <w:r w:rsidRPr="00787C3B">
        <w:rPr>
          <w:lang w:val="ru-RU"/>
        </w:rPr>
        <w:t xml:space="preserve"> </w:t>
      </w:r>
      <w:r w:rsidRPr="00787C3B">
        <w:rPr>
          <w:u w:val="single" w:color="000000"/>
          <w:lang w:val="ru-RU"/>
        </w:rPr>
        <w:t>микропрепарата вырабатывает у учащегося навыки самостоятельной работы, активизирует их</w:t>
      </w:r>
      <w:r w:rsidRPr="00787C3B">
        <w:rPr>
          <w:lang w:val="ru-RU"/>
        </w:rPr>
        <w:t xml:space="preserve"> </w:t>
      </w:r>
      <w:r w:rsidRPr="00787C3B">
        <w:rPr>
          <w:u w:val="single" w:color="000000"/>
          <w:lang w:val="ru-RU"/>
        </w:rPr>
        <w:t>познавательную деятельность и знакомит с техникой и методикой научного исследования</w:t>
      </w:r>
      <w:r w:rsidRPr="00787C3B">
        <w:rPr>
          <w:lang w:val="ru-RU"/>
        </w:rPr>
        <w:t xml:space="preserve">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Следует отметить, что наряду с использованием перечисленного выше учебного оборудования важную роль в изучении биологии играют природные объекты, так как в большинстве случаев </w:t>
      </w:r>
      <w:r w:rsidRPr="00787C3B">
        <w:rPr>
          <w:lang w:val="ru-RU"/>
        </w:rPr>
        <w:lastRenderedPageBreak/>
        <w:t xml:space="preserve">только они могут обеспечить наибольшую конкретность и полноту знаний учащихся, помогают формированию у них правильных биологических знаний. К таким живым объектам относят растения, животные живого уголка, аквариума, террариума. Эффективным средством знакомства с природными объектами являются экскурсии в биологические и краеведческие музеи, ботанические сады, зоопарки и окружающие школу естественные и искусственные природные сообщества.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Традиционные биологические муляжи и модели в настоящее время успешно заменяются цифровыми образовательными ресурсами: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видеофрагментами, анимацией, виртуальными лабораториями. Цифровые образовательные ресурсы не могут стать полноценной заменой реальных природных объектов, но дают возможность познакомиться с более широким кругом объектов, создают предпосылки для интенсификации образовательного процесса и обеспечивают незамедлительную обратную связь, компьютерную визуализацию информации, автоматизацию управления учебной деятельностью и контроль ее результатов.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Оснащение для изучения химии представлено в виде демонстрационного оборудования, комплекта химических реактивов с необходимым оборудованием из общего комплекта посуды и оборудования для ученических опытов и комплекта коллекций. Кроме того, при изучении химии используется общая для естественнонаучного цикла цифровая лаборатория, а также цифровая лаборатория по химии (как дополнительный элемент для углубленного изучения химии).  </w:t>
      </w:r>
    </w:p>
    <w:p w:rsidR="00913994" w:rsidRPr="00787C3B" w:rsidRDefault="00913994" w:rsidP="00913994">
      <w:pPr>
        <w:spacing w:after="34"/>
        <w:ind w:left="-15" w:right="55"/>
        <w:rPr>
          <w:lang w:val="ru-RU"/>
        </w:rPr>
      </w:pPr>
      <w:r w:rsidRPr="00787C3B">
        <w:rPr>
          <w:i/>
          <w:lang w:val="ru-RU"/>
        </w:rPr>
        <w:t>Демонстрационный эксперимент</w:t>
      </w:r>
      <w:r w:rsidRPr="00787C3B">
        <w:rPr>
          <w:lang w:val="ru-RU"/>
        </w:rPr>
        <w:t xml:space="preserve"> является важной частью обучения химии. Здесь важно помнить, что при его проведении обязательно должны быть соблюдены все необходимые этапы:  </w:t>
      </w:r>
    </w:p>
    <w:p w:rsidR="00913994" w:rsidRDefault="00913994" w:rsidP="00913994">
      <w:pPr>
        <w:numPr>
          <w:ilvl w:val="0"/>
          <w:numId w:val="25"/>
        </w:numPr>
        <w:spacing w:before="0" w:beforeAutospacing="0" w:after="5" w:afterAutospacing="0" w:line="270" w:lineRule="auto"/>
        <w:ind w:right="55"/>
        <w:jc w:val="both"/>
      </w:pPr>
      <w:proofErr w:type="spellStart"/>
      <w:r>
        <w:t>поставка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</w:t>
      </w:r>
      <w:proofErr w:type="spellStart"/>
      <w:r>
        <w:t>эксперимента</w:t>
      </w:r>
      <w:proofErr w:type="spellEnd"/>
      <w:r>
        <w:t xml:space="preserve">,  </w:t>
      </w:r>
    </w:p>
    <w:p w:rsidR="00913994" w:rsidRPr="00787C3B" w:rsidRDefault="00913994" w:rsidP="00913994">
      <w:pPr>
        <w:numPr>
          <w:ilvl w:val="0"/>
          <w:numId w:val="25"/>
        </w:numPr>
        <w:spacing w:before="0" w:beforeAutospacing="0" w:after="5" w:afterAutospacing="0" w:line="270" w:lineRule="auto"/>
        <w:ind w:right="55"/>
        <w:jc w:val="both"/>
        <w:rPr>
          <w:lang w:val="ru-RU"/>
        </w:rPr>
      </w:pPr>
      <w:r w:rsidRPr="00787C3B">
        <w:rPr>
          <w:lang w:val="ru-RU"/>
        </w:rPr>
        <w:t xml:space="preserve">описание необходимого для его выполнения оборудования и реактивов,  </w:t>
      </w:r>
    </w:p>
    <w:p w:rsidR="00913994" w:rsidRDefault="00913994" w:rsidP="00913994">
      <w:pPr>
        <w:numPr>
          <w:ilvl w:val="0"/>
          <w:numId w:val="25"/>
        </w:numPr>
        <w:spacing w:before="0" w:beforeAutospacing="0" w:after="5" w:afterAutospacing="0" w:line="270" w:lineRule="auto"/>
        <w:ind w:right="55"/>
        <w:jc w:val="both"/>
      </w:pPr>
      <w:proofErr w:type="spellStart"/>
      <w:r>
        <w:t>планирование</w:t>
      </w:r>
      <w:proofErr w:type="spellEnd"/>
      <w:r>
        <w:t xml:space="preserve"> </w:t>
      </w:r>
      <w:proofErr w:type="spellStart"/>
      <w:r>
        <w:t>порядка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,  </w:t>
      </w:r>
    </w:p>
    <w:p w:rsidR="00913994" w:rsidRDefault="00913994" w:rsidP="00913994">
      <w:pPr>
        <w:numPr>
          <w:ilvl w:val="0"/>
          <w:numId w:val="25"/>
        </w:numPr>
        <w:spacing w:before="0" w:beforeAutospacing="0" w:after="5" w:afterAutospacing="0" w:line="270" w:lineRule="auto"/>
        <w:ind w:right="55"/>
        <w:jc w:val="both"/>
      </w:pPr>
      <w:proofErr w:type="spellStart"/>
      <w:r>
        <w:t>описание</w:t>
      </w:r>
      <w:proofErr w:type="spellEnd"/>
      <w:r>
        <w:t xml:space="preserve"> </w:t>
      </w:r>
      <w:proofErr w:type="spellStart"/>
      <w:r>
        <w:t>исходных</w:t>
      </w:r>
      <w:proofErr w:type="spellEnd"/>
      <w:r>
        <w:t xml:space="preserve"> </w:t>
      </w:r>
      <w:proofErr w:type="spellStart"/>
      <w:r>
        <w:t>веществ</w:t>
      </w:r>
      <w:proofErr w:type="spellEnd"/>
      <w:r>
        <w:t xml:space="preserve">,  </w:t>
      </w:r>
    </w:p>
    <w:p w:rsidR="00913994" w:rsidRPr="00787C3B" w:rsidRDefault="00913994" w:rsidP="00913994">
      <w:pPr>
        <w:numPr>
          <w:ilvl w:val="0"/>
          <w:numId w:val="25"/>
        </w:numPr>
        <w:spacing w:before="0" w:beforeAutospacing="0" w:after="5" w:afterAutospacing="0" w:line="270" w:lineRule="auto"/>
        <w:ind w:right="55"/>
        <w:jc w:val="both"/>
        <w:rPr>
          <w:lang w:val="ru-RU"/>
        </w:rPr>
      </w:pPr>
      <w:r w:rsidRPr="00787C3B">
        <w:rPr>
          <w:lang w:val="ru-RU"/>
        </w:rPr>
        <w:t xml:space="preserve">прогнозирование ожидаемых в реакционной смеси изменений и результатов </w:t>
      </w:r>
    </w:p>
    <w:p w:rsidR="00913994" w:rsidRDefault="00913994" w:rsidP="00913994">
      <w:pPr>
        <w:spacing w:after="34"/>
        <w:ind w:left="-15" w:right="55"/>
      </w:pPr>
      <w:proofErr w:type="spellStart"/>
      <w:r>
        <w:t>эксперимента</w:t>
      </w:r>
      <w:proofErr w:type="spellEnd"/>
      <w:r>
        <w:t xml:space="preserve">,  </w:t>
      </w:r>
    </w:p>
    <w:p w:rsidR="00913994" w:rsidRPr="00787C3B" w:rsidRDefault="00913994" w:rsidP="00913994">
      <w:pPr>
        <w:numPr>
          <w:ilvl w:val="0"/>
          <w:numId w:val="25"/>
        </w:numPr>
        <w:spacing w:before="0" w:beforeAutospacing="0" w:after="5" w:afterAutospacing="0" w:line="270" w:lineRule="auto"/>
        <w:ind w:right="55"/>
        <w:jc w:val="both"/>
        <w:rPr>
          <w:lang w:val="ru-RU"/>
        </w:rPr>
      </w:pPr>
      <w:r w:rsidRPr="00787C3B">
        <w:rPr>
          <w:lang w:val="ru-RU"/>
        </w:rPr>
        <w:t xml:space="preserve">описание изменений, произошедших с веществами,  </w:t>
      </w:r>
    </w:p>
    <w:p w:rsidR="00913994" w:rsidRPr="00787C3B" w:rsidRDefault="00913994" w:rsidP="00913994">
      <w:pPr>
        <w:numPr>
          <w:ilvl w:val="0"/>
          <w:numId w:val="25"/>
        </w:numPr>
        <w:spacing w:before="0" w:beforeAutospacing="0" w:after="5" w:afterAutospacing="0" w:line="270" w:lineRule="auto"/>
        <w:ind w:right="55"/>
        <w:jc w:val="both"/>
        <w:rPr>
          <w:lang w:val="ru-RU"/>
        </w:rPr>
      </w:pPr>
      <w:r w:rsidRPr="00787C3B">
        <w:rPr>
          <w:lang w:val="ru-RU"/>
        </w:rPr>
        <w:t xml:space="preserve">формулировка выводов из эксперимента,  </w:t>
      </w:r>
      <w:r>
        <w:rPr>
          <w:rFonts w:ascii="Segoe UI Symbol" w:eastAsia="Segoe UI Symbol" w:hAnsi="Segoe UI Symbol" w:cs="Segoe UI Symbol"/>
        </w:rPr>
        <w:t></w:t>
      </w:r>
      <w:r w:rsidRPr="00787C3B">
        <w:rPr>
          <w:rFonts w:ascii="Arial" w:eastAsia="Arial" w:hAnsi="Arial" w:cs="Arial"/>
          <w:lang w:val="ru-RU"/>
        </w:rPr>
        <w:t xml:space="preserve"> </w:t>
      </w:r>
      <w:r w:rsidRPr="00787C3B">
        <w:rPr>
          <w:rFonts w:ascii="Arial" w:eastAsia="Arial" w:hAnsi="Arial" w:cs="Arial"/>
          <w:lang w:val="ru-RU"/>
        </w:rPr>
        <w:tab/>
      </w:r>
      <w:r w:rsidRPr="00787C3B">
        <w:rPr>
          <w:lang w:val="ru-RU"/>
        </w:rPr>
        <w:t xml:space="preserve">создание рисунка экспериментальной установки и составление уравнения реакций.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В процессе проведения демонстраций, учащиеся осваивают этапы </w:t>
      </w:r>
      <w:r w:rsidRPr="00787C3B">
        <w:rPr>
          <w:i/>
          <w:lang w:val="ru-RU"/>
        </w:rPr>
        <w:t>проведения опыта,</w:t>
      </w:r>
      <w:r w:rsidRPr="00787C3B">
        <w:rPr>
          <w:lang w:val="ru-RU"/>
        </w:rPr>
        <w:t xml:space="preserve"> поэтому наиболее эффективным является не простое описание опыта учителем, а использование </w:t>
      </w:r>
      <w:r w:rsidRPr="00787C3B">
        <w:rPr>
          <w:i/>
          <w:lang w:val="ru-RU"/>
        </w:rPr>
        <w:t>эвристической беседы</w:t>
      </w:r>
      <w:r w:rsidRPr="00787C3B">
        <w:rPr>
          <w:lang w:val="ru-RU"/>
        </w:rPr>
        <w:t xml:space="preserve">. При реализации такого сценария даже не очень сложный опыт занимает довольно много времени, но следование ему позволяет </w:t>
      </w:r>
      <w:r w:rsidRPr="00787C3B">
        <w:rPr>
          <w:b/>
          <w:i/>
          <w:lang w:val="ru-RU"/>
        </w:rPr>
        <w:t xml:space="preserve">обеспечить понимание обучающимися приемов научного познания и использование их уже в самостоятельной деятельности в процессе ученического эксперимента. </w:t>
      </w:r>
      <w:r w:rsidRPr="00787C3B">
        <w:rPr>
          <w:lang w:val="ru-RU"/>
        </w:rPr>
        <w:t xml:space="preserve">На начальном этапе изучения химии (в 8-9 классах) именно такой подход позволяет достичь максимальной эффективности от проведения лабораторных и практических работ, а также сформировать у учащихся ответственное отношение к эксперименту.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При оценивании ученических практических работ целесообразно учитывать подходы, использующие в экзаменационных материалах. Так, в настоящее время предлагается экспериментальное задание, предусматривающее выбор двух веществ из пяти предложенных и проведение с ними реакций, отражающих химические свойства указанного в условии задания вещества. Оценивание идет на основании отчета ученика о проделанной работе (уравнения реакций, выводы о наблюдениях) и на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основании прямого наблюдения за действиями ученика по проведению опытов. При этом выделяются этапы отбора веществ и смешивания веществ в соответствии с пунктами инструкции к работе.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lastRenderedPageBreak/>
        <w:t xml:space="preserve">Важнейшим направлением как демонстрационного, так и ученического эксперимента должно стать использование цифровой лаборатории, которая позволяет организовать химический эксперимент на принципиально новом уровне, перейти от качественной оценки наблюдаемых явлений к системному анализу количественных характеристик. При работе с датчиками цифровой лаборатории обеспечивается автоматизированный сбор и обработка данных, ход эксперимента может отображаться в виде графиков или показаний приборов, а результаты экспериментов могут сохраняться длительное время. Наиболее актуальным для химии является переход к количественным характеристикам, который можно проиллюстрировать следующими примерами: изучение строения пламени, определение </w:t>
      </w:r>
      <w:proofErr w:type="spellStart"/>
      <w:r w:rsidRPr="00787C3B">
        <w:rPr>
          <w:lang w:val="ru-RU"/>
        </w:rPr>
        <w:t>рН</w:t>
      </w:r>
      <w:proofErr w:type="spellEnd"/>
      <w:r w:rsidRPr="00787C3B">
        <w:rPr>
          <w:lang w:val="ru-RU"/>
        </w:rPr>
        <w:t xml:space="preserve"> в разных средах, определение скорости реакции, изучение влияния концентрации и температуры на скорость реакции.  </w:t>
      </w:r>
    </w:p>
    <w:p w:rsidR="00913994" w:rsidRPr="00787C3B" w:rsidRDefault="00913994" w:rsidP="00913994">
      <w:pPr>
        <w:spacing w:after="2" w:line="257" w:lineRule="auto"/>
        <w:ind w:left="-15" w:right="57" w:firstLine="566"/>
        <w:rPr>
          <w:lang w:val="ru-RU"/>
        </w:rPr>
      </w:pPr>
      <w:r w:rsidRPr="00787C3B">
        <w:rPr>
          <w:b/>
          <w:i/>
          <w:lang w:val="ru-RU"/>
        </w:rPr>
        <w:t xml:space="preserve">Цифровая лаборатория позволяет реализовать </w:t>
      </w:r>
      <w:proofErr w:type="spellStart"/>
      <w:r w:rsidRPr="00787C3B">
        <w:rPr>
          <w:b/>
          <w:i/>
          <w:lang w:val="ru-RU"/>
        </w:rPr>
        <w:t>межпредметные</w:t>
      </w:r>
      <w:proofErr w:type="spellEnd"/>
      <w:r w:rsidRPr="00787C3B">
        <w:rPr>
          <w:b/>
          <w:i/>
          <w:lang w:val="ru-RU"/>
        </w:rPr>
        <w:t xml:space="preserve"> связи с другими предметами естественнонаучного цикла, поскольку дает возможность выполнять интегрированные учебные исследования по естественным наукам, применять и осваивать элементы статистики и информационные технологии. </w:t>
      </w:r>
    </w:p>
    <w:p w:rsidR="00913994" w:rsidRPr="00787C3B" w:rsidRDefault="00913994" w:rsidP="00913994">
      <w:pPr>
        <w:spacing w:after="12" w:line="269" w:lineRule="auto"/>
        <w:ind w:right="52" w:firstLine="566"/>
        <w:rPr>
          <w:lang w:val="ru-RU"/>
        </w:rPr>
      </w:pPr>
      <w:r w:rsidRPr="00787C3B">
        <w:rPr>
          <w:lang w:val="ru-RU"/>
        </w:rPr>
        <w:t xml:space="preserve">В процессе формирования экспериментальных умений учащийся </w:t>
      </w:r>
      <w:r w:rsidRPr="00787C3B">
        <w:rPr>
          <w:u w:val="single" w:color="000000"/>
          <w:lang w:val="ru-RU"/>
        </w:rPr>
        <w:t>учится представлять</w:t>
      </w:r>
      <w:r w:rsidRPr="00787C3B">
        <w:rPr>
          <w:lang w:val="ru-RU"/>
        </w:rPr>
        <w:t xml:space="preserve"> </w:t>
      </w:r>
      <w:r w:rsidRPr="00787C3B">
        <w:rPr>
          <w:u w:val="single" w:color="000000"/>
          <w:lang w:val="ru-RU"/>
        </w:rPr>
        <w:t>информацию об исследовании в четырёх видах:</w:t>
      </w:r>
      <w:r w:rsidRPr="00787C3B">
        <w:rPr>
          <w:lang w:val="ru-RU"/>
        </w:rPr>
        <w:t xml:space="preserve"> </w:t>
      </w:r>
    </w:p>
    <w:p w:rsidR="00913994" w:rsidRPr="00787C3B" w:rsidRDefault="00913994" w:rsidP="00913994">
      <w:pPr>
        <w:numPr>
          <w:ilvl w:val="0"/>
          <w:numId w:val="26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в </w:t>
      </w:r>
      <w:r w:rsidRPr="00787C3B">
        <w:rPr>
          <w:i/>
          <w:lang w:val="ru-RU"/>
        </w:rPr>
        <w:t>вербальном:</w:t>
      </w:r>
      <w:r w:rsidRPr="00787C3B">
        <w:rPr>
          <w:lang w:val="ru-RU"/>
        </w:rPr>
        <w:t xml:space="preserve"> описывать эксперимент, создавать словесную модель эксперимента, фиксировать внимание на измеряемых физических величинах, терминологии; </w:t>
      </w:r>
    </w:p>
    <w:p w:rsidR="00913994" w:rsidRPr="00787C3B" w:rsidRDefault="00913994" w:rsidP="00913994">
      <w:pPr>
        <w:numPr>
          <w:ilvl w:val="0"/>
          <w:numId w:val="26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в </w:t>
      </w:r>
      <w:r w:rsidRPr="00787C3B">
        <w:rPr>
          <w:i/>
          <w:lang w:val="ru-RU"/>
        </w:rPr>
        <w:t>табличном:</w:t>
      </w:r>
      <w:r w:rsidRPr="00787C3B">
        <w:rPr>
          <w:lang w:val="ru-RU"/>
        </w:rPr>
        <w:t xml:space="preserve"> заполнять таблицы данных, лежащих в основе построения графиков (при этом у учащихся возникает первичное представление о масштабах величин); </w:t>
      </w:r>
    </w:p>
    <w:p w:rsidR="00913994" w:rsidRPr="00787C3B" w:rsidRDefault="00913994" w:rsidP="00913994">
      <w:pPr>
        <w:numPr>
          <w:ilvl w:val="0"/>
          <w:numId w:val="26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в </w:t>
      </w:r>
      <w:r w:rsidRPr="00787C3B">
        <w:rPr>
          <w:i/>
          <w:lang w:val="ru-RU"/>
        </w:rPr>
        <w:t>графическом:</w:t>
      </w:r>
      <w:r w:rsidRPr="00787C3B">
        <w:rPr>
          <w:lang w:val="ru-RU"/>
        </w:rPr>
        <w:t xml:space="preserve"> строить графики по табличным данным, что позволяет перейти к выдвижению гипотез о характере зависимости между физическими величинами (при этом учитель показывает преимущество в визуализации зависимостей между величинами, наглядность и многомерность); </w:t>
      </w:r>
    </w:p>
    <w:p w:rsidR="00913994" w:rsidRPr="00787C3B" w:rsidRDefault="00913994" w:rsidP="00913994">
      <w:pPr>
        <w:numPr>
          <w:ilvl w:val="0"/>
          <w:numId w:val="26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в </w:t>
      </w:r>
      <w:r w:rsidRPr="00787C3B">
        <w:rPr>
          <w:i/>
          <w:lang w:val="ru-RU"/>
        </w:rPr>
        <w:t>аналитическом</w:t>
      </w:r>
      <w:r w:rsidRPr="00787C3B">
        <w:rPr>
          <w:lang w:val="ru-RU"/>
        </w:rPr>
        <w:t xml:space="preserve"> (в виде математических уравнений): приводить математическое описание взаимосвязи физических величин, математическое обобщение полученных результатов.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Цифровые лаборатории позволяют существенно экономить время, которое можно потратить на формирование исследовательских умений учащихся, выражающихся в следующих действиях: </w:t>
      </w:r>
    </w:p>
    <w:p w:rsidR="00913994" w:rsidRDefault="00913994" w:rsidP="00913994">
      <w:pPr>
        <w:numPr>
          <w:ilvl w:val="0"/>
          <w:numId w:val="26"/>
        </w:numPr>
        <w:spacing w:before="0" w:beforeAutospacing="0" w:after="5" w:afterAutospacing="0" w:line="270" w:lineRule="auto"/>
        <w:ind w:right="55" w:firstLine="556"/>
        <w:jc w:val="both"/>
      </w:pP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; </w:t>
      </w:r>
    </w:p>
    <w:p w:rsidR="00913994" w:rsidRDefault="00913994" w:rsidP="00913994">
      <w:pPr>
        <w:numPr>
          <w:ilvl w:val="0"/>
          <w:numId w:val="26"/>
        </w:numPr>
        <w:spacing w:before="0" w:beforeAutospacing="0" w:after="5" w:afterAutospacing="0" w:line="270" w:lineRule="auto"/>
        <w:ind w:right="55" w:firstLine="556"/>
        <w:jc w:val="both"/>
      </w:pPr>
      <w:proofErr w:type="spellStart"/>
      <w:r>
        <w:t>постановка</w:t>
      </w:r>
      <w:proofErr w:type="spellEnd"/>
      <w:r>
        <w:t xml:space="preserve"> </w:t>
      </w:r>
      <w:proofErr w:type="spellStart"/>
      <w:r>
        <w:t>исследовательской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; </w:t>
      </w:r>
    </w:p>
    <w:p w:rsidR="00913994" w:rsidRDefault="00913994" w:rsidP="00913994">
      <w:pPr>
        <w:numPr>
          <w:ilvl w:val="0"/>
          <w:numId w:val="26"/>
        </w:numPr>
        <w:spacing w:before="0" w:beforeAutospacing="0" w:after="5" w:afterAutospacing="0" w:line="270" w:lineRule="auto"/>
        <w:ind w:right="55" w:firstLine="556"/>
        <w:jc w:val="both"/>
      </w:pPr>
      <w:proofErr w:type="spellStart"/>
      <w:r>
        <w:t>планирование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; </w:t>
      </w:r>
    </w:p>
    <w:p w:rsidR="00913994" w:rsidRDefault="00913994" w:rsidP="00913994">
      <w:pPr>
        <w:numPr>
          <w:ilvl w:val="0"/>
          <w:numId w:val="26"/>
        </w:numPr>
        <w:spacing w:before="0" w:beforeAutospacing="0" w:after="5" w:afterAutospacing="0" w:line="270" w:lineRule="auto"/>
        <w:ind w:right="55" w:firstLine="556"/>
        <w:jc w:val="both"/>
      </w:pPr>
      <w:proofErr w:type="spellStart"/>
      <w:r>
        <w:t>построение</w:t>
      </w:r>
      <w:proofErr w:type="spellEnd"/>
      <w:r>
        <w:t xml:space="preserve"> </w:t>
      </w:r>
      <w:proofErr w:type="spellStart"/>
      <w:r>
        <w:t>моделей</w:t>
      </w:r>
      <w:proofErr w:type="spellEnd"/>
      <w:r>
        <w:t xml:space="preserve">; </w:t>
      </w:r>
    </w:p>
    <w:p w:rsidR="00913994" w:rsidRDefault="00913994" w:rsidP="00913994">
      <w:pPr>
        <w:numPr>
          <w:ilvl w:val="0"/>
          <w:numId w:val="26"/>
        </w:numPr>
        <w:spacing w:before="0" w:beforeAutospacing="0" w:after="5" w:afterAutospacing="0" w:line="270" w:lineRule="auto"/>
        <w:ind w:right="55" w:firstLine="556"/>
        <w:jc w:val="both"/>
      </w:pPr>
      <w:proofErr w:type="spellStart"/>
      <w:r>
        <w:t>выдвижение</w:t>
      </w:r>
      <w:proofErr w:type="spellEnd"/>
      <w:r>
        <w:t xml:space="preserve"> </w:t>
      </w:r>
      <w:proofErr w:type="spellStart"/>
      <w:r>
        <w:t>гипотез</w:t>
      </w:r>
      <w:proofErr w:type="spellEnd"/>
      <w:r>
        <w:t xml:space="preserve">; </w:t>
      </w:r>
    </w:p>
    <w:p w:rsidR="00913994" w:rsidRDefault="00913994" w:rsidP="00913994">
      <w:pPr>
        <w:numPr>
          <w:ilvl w:val="0"/>
          <w:numId w:val="26"/>
        </w:numPr>
        <w:spacing w:before="0" w:beforeAutospacing="0" w:after="5" w:afterAutospacing="0" w:line="270" w:lineRule="auto"/>
        <w:ind w:right="55" w:firstLine="556"/>
        <w:jc w:val="both"/>
      </w:pPr>
      <w:proofErr w:type="spellStart"/>
      <w:r>
        <w:t>экспериментальная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</w:t>
      </w:r>
      <w:proofErr w:type="spellStart"/>
      <w:r>
        <w:t>гипотез</w:t>
      </w:r>
      <w:proofErr w:type="spellEnd"/>
      <w:r>
        <w:t xml:space="preserve">; </w:t>
      </w:r>
    </w:p>
    <w:p w:rsidR="00913994" w:rsidRPr="00787C3B" w:rsidRDefault="00913994" w:rsidP="00913994">
      <w:pPr>
        <w:numPr>
          <w:ilvl w:val="0"/>
          <w:numId w:val="26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 xml:space="preserve">анализ данных экспериментов или наблюдений; </w:t>
      </w:r>
    </w:p>
    <w:p w:rsidR="00913994" w:rsidRDefault="00913994" w:rsidP="00913994">
      <w:pPr>
        <w:numPr>
          <w:ilvl w:val="0"/>
          <w:numId w:val="26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467111">
        <w:rPr>
          <w:lang w:val="ru-RU"/>
        </w:rPr>
        <w:t xml:space="preserve">формулирование выводов. </w:t>
      </w:r>
    </w:p>
    <w:p w:rsidR="00913994" w:rsidRPr="00467111" w:rsidRDefault="00913994" w:rsidP="00913994">
      <w:pPr>
        <w:spacing w:before="0" w:beforeAutospacing="0" w:after="5" w:afterAutospacing="0" w:line="270" w:lineRule="auto"/>
        <w:ind w:right="55"/>
        <w:jc w:val="both"/>
        <w:rPr>
          <w:lang w:val="ru-RU"/>
        </w:rPr>
      </w:pPr>
    </w:p>
    <w:p w:rsidR="00913994" w:rsidRPr="00D05DCE" w:rsidRDefault="00913994" w:rsidP="00913994">
      <w:pPr>
        <w:numPr>
          <w:ilvl w:val="0"/>
          <w:numId w:val="27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t>В ОРГАНИЗАЦИОННОМ РАЗДЕЛЕ в пункте «3.1.Учебный план»  подпункт «3.1.</w:t>
      </w:r>
      <w:r>
        <w:rPr>
          <w:lang w:val="ru-RU"/>
        </w:rPr>
        <w:t>2</w:t>
      </w:r>
      <w:r w:rsidRPr="00787C3B">
        <w:rPr>
          <w:lang w:val="ru-RU"/>
        </w:rPr>
        <w:t xml:space="preserve">. </w:t>
      </w:r>
      <w:r w:rsidRPr="00467111">
        <w:rPr>
          <w:lang w:val="ru-RU"/>
        </w:rPr>
        <w:t>Кале</w:t>
      </w:r>
      <w:r w:rsidRPr="00D05DCE">
        <w:rPr>
          <w:lang w:val="ru-RU"/>
        </w:rPr>
        <w:t xml:space="preserve">ндарный учебный график» добавить следующим содержанием: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В каникулярное время  и во время летнего оздоровительного отдыха в Центре образования </w:t>
      </w:r>
      <w:proofErr w:type="spellStart"/>
      <w:r w:rsidRPr="00787C3B">
        <w:rPr>
          <w:lang w:val="ru-RU"/>
        </w:rPr>
        <w:t>естественно-научной</w:t>
      </w:r>
      <w:proofErr w:type="spellEnd"/>
      <w:r w:rsidRPr="00787C3B">
        <w:rPr>
          <w:lang w:val="ru-RU"/>
        </w:rPr>
        <w:t xml:space="preserve"> и технологической направленностей «Точка Роста» будут функционировать объединения обучающихся. Функции и регламент их деятельности будет закреплен соответствующими документами.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Также в каникулярное время в Центре образования </w:t>
      </w:r>
      <w:proofErr w:type="spellStart"/>
      <w:r w:rsidRPr="00787C3B">
        <w:rPr>
          <w:lang w:val="ru-RU"/>
        </w:rPr>
        <w:t>естественно-научной</w:t>
      </w:r>
      <w:proofErr w:type="spellEnd"/>
      <w:r w:rsidRPr="00787C3B">
        <w:rPr>
          <w:lang w:val="ru-RU"/>
        </w:rPr>
        <w:t xml:space="preserve"> и технологической направленностей «Точка Роста» будет проходить подготовка к основным государственным экзаменам по программ цифрового, естественнонаучного, техничес</w:t>
      </w:r>
      <w:r>
        <w:rPr>
          <w:lang w:val="ru-RU"/>
        </w:rPr>
        <w:t>кого и гуманитарного профилей.</w:t>
      </w:r>
    </w:p>
    <w:p w:rsidR="00913994" w:rsidRPr="00161F05" w:rsidRDefault="00913994" w:rsidP="00913994">
      <w:pPr>
        <w:numPr>
          <w:ilvl w:val="0"/>
          <w:numId w:val="27"/>
        </w:numPr>
        <w:spacing w:before="0" w:beforeAutospacing="0" w:after="5" w:afterAutospacing="0" w:line="270" w:lineRule="auto"/>
        <w:ind w:right="55" w:firstLine="556"/>
        <w:jc w:val="both"/>
        <w:rPr>
          <w:lang w:val="ru-RU"/>
        </w:rPr>
      </w:pPr>
      <w:r w:rsidRPr="00787C3B">
        <w:rPr>
          <w:lang w:val="ru-RU"/>
        </w:rPr>
        <w:lastRenderedPageBreak/>
        <w:t>В ОРГАНИЗАЦИОННОМ РАЗДЕЛЕ в пункте «3.1.Учебный план</w:t>
      </w:r>
      <w:r>
        <w:rPr>
          <w:lang w:val="ru-RU"/>
        </w:rPr>
        <w:t>»  подпункт «3.1.1</w:t>
      </w:r>
      <w:r w:rsidRPr="00787C3B">
        <w:rPr>
          <w:lang w:val="ru-RU"/>
        </w:rPr>
        <w:t xml:space="preserve">. </w:t>
      </w:r>
      <w:r w:rsidRPr="00161F05">
        <w:rPr>
          <w:lang w:val="ru-RU"/>
        </w:rPr>
        <w:t xml:space="preserve">План внеурочной деятельности» добавить следующим содержанием: </w:t>
      </w:r>
    </w:p>
    <w:p w:rsidR="00913994" w:rsidRPr="00787C3B" w:rsidRDefault="00913994" w:rsidP="00913994">
      <w:pPr>
        <w:spacing w:after="5" w:line="270" w:lineRule="auto"/>
        <w:ind w:left="-15" w:right="55" w:firstLine="556"/>
        <w:jc w:val="both"/>
        <w:rPr>
          <w:lang w:val="ru-RU"/>
        </w:rPr>
      </w:pPr>
      <w:r w:rsidRPr="00161F05">
        <w:rPr>
          <w:lang w:val="ru-RU"/>
        </w:rPr>
        <w:t xml:space="preserve"> </w:t>
      </w:r>
      <w:r w:rsidRPr="00787C3B">
        <w:rPr>
          <w:lang w:val="ru-RU"/>
        </w:rPr>
        <w:t xml:space="preserve"> В рамках использования оборудования Центра образования </w:t>
      </w:r>
      <w:proofErr w:type="spellStart"/>
      <w:r w:rsidRPr="00787C3B">
        <w:rPr>
          <w:lang w:val="ru-RU"/>
        </w:rPr>
        <w:t>естественно-научной</w:t>
      </w:r>
      <w:proofErr w:type="spellEnd"/>
      <w:r w:rsidRPr="00787C3B">
        <w:rPr>
          <w:lang w:val="ru-RU"/>
        </w:rPr>
        <w:t xml:space="preserve"> и технологической направленностей «Точка Роста» не менее 1/3 объема внеурочной деятельности обучающихся ориентировано на поддержание естественнонаучной и технологической направленностей образовательных программ, при этом объем программ естественнонаучной направленности составляет не менее 20% от общего объема внеурочной деятельности. 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На базе </w:t>
      </w:r>
      <w:r>
        <w:rPr>
          <w:lang w:val="ru-RU"/>
        </w:rPr>
        <w:t xml:space="preserve">МОУ </w:t>
      </w:r>
      <w:proofErr w:type="spellStart"/>
      <w:r>
        <w:rPr>
          <w:lang w:val="ru-RU"/>
        </w:rPr>
        <w:t>Туношёнская</w:t>
      </w:r>
      <w:proofErr w:type="spellEnd"/>
      <w:r>
        <w:rPr>
          <w:lang w:val="ru-RU"/>
        </w:rPr>
        <w:t xml:space="preserve"> СШ ЯМР</w:t>
      </w:r>
      <w:r w:rsidRPr="00787C3B">
        <w:rPr>
          <w:lang w:val="ru-RU"/>
        </w:rPr>
        <w:t xml:space="preserve"> реализуются  дополнительные общеобразовательные</w:t>
      </w:r>
      <w:r>
        <w:rPr>
          <w:lang w:val="ru-RU"/>
        </w:rPr>
        <w:t xml:space="preserve"> </w:t>
      </w:r>
      <w:r w:rsidRPr="00787C3B">
        <w:rPr>
          <w:lang w:val="ru-RU"/>
        </w:rPr>
        <w:t xml:space="preserve"> </w:t>
      </w:r>
      <w:proofErr w:type="spellStart"/>
      <w:r w:rsidRPr="00787C3B">
        <w:rPr>
          <w:lang w:val="ru-RU"/>
        </w:rPr>
        <w:t>общеразвивающие</w:t>
      </w:r>
      <w:proofErr w:type="spellEnd"/>
      <w:r w:rsidRPr="00787C3B">
        <w:rPr>
          <w:lang w:val="ru-RU"/>
        </w:rPr>
        <w:t xml:space="preserve">  программы </w:t>
      </w:r>
      <w:proofErr w:type="spellStart"/>
      <w:r w:rsidRPr="00787C3B">
        <w:rPr>
          <w:lang w:val="ru-RU"/>
        </w:rPr>
        <w:t>естественно-научной</w:t>
      </w:r>
      <w:proofErr w:type="spellEnd"/>
      <w:r w:rsidRPr="00787C3B">
        <w:rPr>
          <w:lang w:val="ru-RU"/>
        </w:rPr>
        <w:t xml:space="preserve"> и технологической направленностей. </w:t>
      </w:r>
    </w:p>
    <w:p w:rsidR="00913994" w:rsidRPr="00787C3B" w:rsidRDefault="00913994" w:rsidP="00913994">
      <w:pPr>
        <w:ind w:left="-15" w:right="55"/>
        <w:rPr>
          <w:lang w:val="ru-RU"/>
        </w:rPr>
      </w:pPr>
      <w:r w:rsidRPr="00787C3B">
        <w:rPr>
          <w:lang w:val="ru-RU"/>
        </w:rPr>
        <w:t xml:space="preserve">Внеурочная деятельность в каникулярное время может реализовываться в рамках тематических программ (лагерь с дневным пребыванием на базе </w:t>
      </w:r>
      <w:r>
        <w:rPr>
          <w:lang w:val="ru-RU"/>
        </w:rPr>
        <w:t xml:space="preserve">МОУ </w:t>
      </w:r>
      <w:proofErr w:type="spellStart"/>
      <w:r>
        <w:rPr>
          <w:lang w:val="ru-RU"/>
        </w:rPr>
        <w:t>Туношёнская</w:t>
      </w:r>
      <w:proofErr w:type="spellEnd"/>
      <w:r>
        <w:rPr>
          <w:lang w:val="ru-RU"/>
        </w:rPr>
        <w:t xml:space="preserve"> СШ ЯМР</w:t>
      </w:r>
      <w:r w:rsidRPr="00787C3B">
        <w:rPr>
          <w:lang w:val="ru-RU"/>
        </w:rPr>
        <w:t xml:space="preserve">, в походах, поездках и т. д.), а также с использованием оборудования Центра образования </w:t>
      </w:r>
      <w:proofErr w:type="spellStart"/>
      <w:r w:rsidRPr="00787C3B">
        <w:rPr>
          <w:lang w:val="ru-RU"/>
        </w:rPr>
        <w:t>естественно-научной</w:t>
      </w:r>
      <w:proofErr w:type="spellEnd"/>
      <w:r w:rsidRPr="00787C3B">
        <w:rPr>
          <w:lang w:val="ru-RU"/>
        </w:rPr>
        <w:t xml:space="preserve"> и технологической направленностей «Точка Роста». Предусмотрено функционирование ученических объединений в каникулярное время на базе Центра образования </w:t>
      </w:r>
      <w:proofErr w:type="spellStart"/>
      <w:r w:rsidRPr="00787C3B">
        <w:rPr>
          <w:lang w:val="ru-RU"/>
        </w:rPr>
        <w:t>естественно-научной</w:t>
      </w:r>
      <w:proofErr w:type="spellEnd"/>
      <w:r w:rsidRPr="00787C3B">
        <w:rPr>
          <w:lang w:val="ru-RU"/>
        </w:rPr>
        <w:t xml:space="preserve"> и технологической направленностей «Точка Роста». </w:t>
      </w:r>
    </w:p>
    <w:p w:rsidR="00913994" w:rsidRPr="00787C3B" w:rsidRDefault="00913994" w:rsidP="00913994">
      <w:pPr>
        <w:spacing w:after="42"/>
        <w:ind w:left="-15" w:right="55"/>
        <w:rPr>
          <w:lang w:val="ru-RU"/>
        </w:rPr>
      </w:pPr>
      <w:r w:rsidRPr="00787C3B">
        <w:rPr>
          <w:lang w:val="ru-RU"/>
        </w:rPr>
        <w:t>В целях комплексного сопровождения деятельности Центров «Точка ро</w:t>
      </w:r>
      <w:r>
        <w:rPr>
          <w:lang w:val="ru-RU"/>
        </w:rPr>
        <w:t>ста»  педагогами осуществляется</w:t>
      </w:r>
      <w:r w:rsidRPr="00787C3B">
        <w:rPr>
          <w:lang w:val="ru-RU"/>
        </w:rPr>
        <w:t xml:space="preserve"> использование публикаций и учебно-методических материалов  (инструкции, методические пособия, информационные материалы, перечни рекомендуемых литературных источников, видеоматериалы и др.): </w:t>
      </w:r>
    </w:p>
    <w:p w:rsidR="00913994" w:rsidRPr="00787C3B" w:rsidRDefault="00913994" w:rsidP="00913994">
      <w:pPr>
        <w:numPr>
          <w:ilvl w:val="0"/>
          <w:numId w:val="28"/>
        </w:numPr>
        <w:spacing w:before="0" w:beforeAutospacing="0" w:after="36" w:afterAutospacing="0" w:line="270" w:lineRule="auto"/>
        <w:ind w:right="50" w:firstLine="566"/>
        <w:jc w:val="both"/>
        <w:rPr>
          <w:lang w:val="ru-RU"/>
        </w:rPr>
      </w:pPr>
      <w:r w:rsidRPr="00787C3B">
        <w:rPr>
          <w:b/>
          <w:lang w:val="ru-RU"/>
        </w:rPr>
        <w:t>Распоряжение  Министерства просвещения Российской Федерации  №</w:t>
      </w:r>
      <w:r>
        <w:rPr>
          <w:b/>
        </w:rPr>
        <w:t>P</w:t>
      </w:r>
      <w:r w:rsidRPr="00787C3B">
        <w:rPr>
          <w:b/>
          <w:lang w:val="ru-RU"/>
        </w:rPr>
        <w:t xml:space="preserve">-6 от 12 января 2021 года </w:t>
      </w:r>
      <w:r w:rsidRPr="00787C3B">
        <w:rPr>
          <w:lang w:val="ru-RU"/>
        </w:rPr>
        <w:t xml:space="preserve">о создании на базе общеобразовательных организаций, расположенных  в сельской местности и малых городах, центров образования </w:t>
      </w:r>
      <w:proofErr w:type="spellStart"/>
      <w:r w:rsidRPr="00787C3B">
        <w:rPr>
          <w:lang w:val="ru-RU"/>
        </w:rPr>
        <w:t>естественно-научной</w:t>
      </w:r>
      <w:proofErr w:type="spellEnd"/>
      <w:r w:rsidRPr="00787C3B">
        <w:rPr>
          <w:lang w:val="ru-RU"/>
        </w:rPr>
        <w:t xml:space="preserve"> и технологической направленностей ; </w:t>
      </w:r>
    </w:p>
    <w:p w:rsidR="00913994" w:rsidRPr="00787C3B" w:rsidRDefault="00913994" w:rsidP="00913994">
      <w:pPr>
        <w:numPr>
          <w:ilvl w:val="0"/>
          <w:numId w:val="28"/>
        </w:numPr>
        <w:spacing w:before="0" w:beforeAutospacing="0" w:after="33" w:afterAutospacing="0" w:line="270" w:lineRule="auto"/>
        <w:ind w:right="50" w:firstLine="566"/>
        <w:jc w:val="both"/>
        <w:rPr>
          <w:lang w:val="ru-RU"/>
        </w:rPr>
      </w:pPr>
      <w:r w:rsidRPr="00787C3B">
        <w:rPr>
          <w:lang w:val="ru-RU"/>
        </w:rPr>
        <w:t xml:space="preserve">Методические рекомендации </w:t>
      </w:r>
      <w:r w:rsidRPr="00787C3B">
        <w:rPr>
          <w:b/>
          <w:lang w:val="ru-RU"/>
        </w:rPr>
        <w:t xml:space="preserve">по созданию региональной сети </w:t>
      </w:r>
      <w:r w:rsidRPr="00787C3B">
        <w:rPr>
          <w:lang w:val="ru-RU"/>
        </w:rPr>
        <w:t>Центров образования Цифрового и гуманитарного профилей «Точка роста» на базе общеобразовательных организаций сельской местности и малых городов (</w:t>
      </w:r>
      <w:r w:rsidRPr="00787C3B">
        <w:rPr>
          <w:b/>
          <w:lang w:val="ru-RU"/>
        </w:rPr>
        <w:t xml:space="preserve">утверждены </w:t>
      </w:r>
      <w:proofErr w:type="spellStart"/>
      <w:r w:rsidRPr="00787C3B">
        <w:rPr>
          <w:b/>
          <w:lang w:val="ru-RU"/>
        </w:rPr>
        <w:t>Минпросвещения</w:t>
      </w:r>
      <w:proofErr w:type="spellEnd"/>
      <w:r w:rsidRPr="00787C3B">
        <w:rPr>
          <w:b/>
          <w:lang w:val="ru-RU"/>
        </w:rPr>
        <w:t xml:space="preserve"> России 25.06.2020 ВБ-174/04-вн); </w:t>
      </w:r>
    </w:p>
    <w:p w:rsidR="00913994" w:rsidRDefault="00913994" w:rsidP="00913994">
      <w:pPr>
        <w:numPr>
          <w:ilvl w:val="0"/>
          <w:numId w:val="28"/>
        </w:numPr>
        <w:spacing w:before="0" w:beforeAutospacing="0" w:after="36" w:afterAutospacing="0" w:line="270" w:lineRule="auto"/>
        <w:ind w:right="50" w:firstLine="566"/>
        <w:jc w:val="both"/>
      </w:pPr>
      <w:r w:rsidRPr="00787C3B">
        <w:rPr>
          <w:lang w:val="ru-RU"/>
        </w:rPr>
        <w:t xml:space="preserve">С.В. </w:t>
      </w:r>
      <w:proofErr w:type="spellStart"/>
      <w:r w:rsidRPr="00787C3B">
        <w:rPr>
          <w:lang w:val="ru-RU"/>
        </w:rPr>
        <w:t>Лозовенко</w:t>
      </w:r>
      <w:proofErr w:type="spellEnd"/>
      <w:r w:rsidRPr="00787C3B">
        <w:rPr>
          <w:lang w:val="ru-RU"/>
        </w:rPr>
        <w:t xml:space="preserve"> , Т.А. Трушина «</w:t>
      </w:r>
      <w:r w:rsidRPr="00787C3B">
        <w:rPr>
          <w:b/>
          <w:lang w:val="ru-RU"/>
        </w:rPr>
        <w:t xml:space="preserve">Реализация образовательных программ естественнонаучной и технологической направленностей по физике с использованием оборудования центра «Точка роста». </w:t>
      </w:r>
      <w:r w:rsidRPr="00787C3B">
        <w:rPr>
          <w:lang w:val="ru-RU"/>
        </w:rPr>
        <w:t xml:space="preserve"> </w:t>
      </w:r>
      <w:proofErr w:type="spellStart"/>
      <w:r>
        <w:rPr>
          <w:i/>
        </w:rPr>
        <w:t>Методическое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пособие</w:t>
      </w:r>
      <w:proofErr w:type="spellEnd"/>
      <w:r>
        <w:rPr>
          <w:i/>
        </w:rPr>
        <w:t xml:space="preserve">. </w:t>
      </w:r>
      <w:proofErr w:type="spellStart"/>
      <w:r>
        <w:t>Москва</w:t>
      </w:r>
      <w:proofErr w:type="spellEnd"/>
      <w:r>
        <w:t xml:space="preserve">, 2021»; </w:t>
      </w:r>
    </w:p>
    <w:p w:rsidR="00913994" w:rsidRPr="00596D34" w:rsidRDefault="00596D34" w:rsidP="00913994">
      <w:pPr>
        <w:numPr>
          <w:ilvl w:val="0"/>
          <w:numId w:val="28"/>
        </w:numPr>
        <w:spacing w:before="0" w:beforeAutospacing="0" w:after="36" w:afterAutospacing="0" w:line="270" w:lineRule="auto"/>
        <w:ind w:right="50" w:firstLine="566"/>
        <w:jc w:val="both"/>
        <w:rPr>
          <w:lang w:val="ru-RU"/>
        </w:rPr>
      </w:pPr>
      <w:r>
        <w:rPr>
          <w:lang w:val="ru-RU"/>
        </w:rPr>
        <w:t>В. В. Бур</w:t>
      </w:r>
      <w:r w:rsidR="00913994" w:rsidRPr="00787C3B">
        <w:rPr>
          <w:lang w:val="ru-RU"/>
        </w:rPr>
        <w:t xml:space="preserve">лаков , А. В. </w:t>
      </w:r>
      <w:proofErr w:type="spellStart"/>
      <w:r w:rsidR="00913994" w:rsidRPr="00787C3B">
        <w:rPr>
          <w:lang w:val="ru-RU"/>
        </w:rPr>
        <w:t>Пынеев</w:t>
      </w:r>
      <w:proofErr w:type="spellEnd"/>
      <w:r w:rsidR="00913994" w:rsidRPr="00787C3B">
        <w:rPr>
          <w:lang w:val="ru-RU"/>
        </w:rPr>
        <w:t xml:space="preserve">  «</w:t>
      </w:r>
      <w:r w:rsidR="00913994" w:rsidRPr="00787C3B">
        <w:rPr>
          <w:b/>
          <w:lang w:val="ru-RU"/>
        </w:rPr>
        <w:t xml:space="preserve">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роста». </w:t>
      </w:r>
      <w:r w:rsidR="00913994" w:rsidRPr="00596D34">
        <w:rPr>
          <w:i/>
          <w:lang w:val="ru-RU"/>
        </w:rPr>
        <w:t xml:space="preserve">Методическое пособие. </w:t>
      </w:r>
      <w:r w:rsidR="00913994" w:rsidRPr="00596D34">
        <w:rPr>
          <w:lang w:val="ru-RU"/>
        </w:rPr>
        <w:t xml:space="preserve">Москва, 2021»; </w:t>
      </w:r>
    </w:p>
    <w:p w:rsidR="00913994" w:rsidRDefault="00913994" w:rsidP="00913994">
      <w:pPr>
        <w:numPr>
          <w:ilvl w:val="0"/>
          <w:numId w:val="28"/>
        </w:numPr>
        <w:spacing w:before="0" w:beforeAutospacing="0" w:after="3" w:afterAutospacing="0" w:line="270" w:lineRule="auto"/>
        <w:ind w:right="50" w:firstLine="566"/>
        <w:jc w:val="both"/>
      </w:pPr>
      <w:r w:rsidRPr="00787C3B">
        <w:rPr>
          <w:lang w:val="ru-RU"/>
        </w:rPr>
        <w:t>П. И. Беспалов,  М.В. Дорофеев «</w:t>
      </w:r>
      <w:r w:rsidRPr="00787C3B">
        <w:rPr>
          <w:b/>
          <w:lang w:val="ru-RU"/>
        </w:rPr>
        <w:t xml:space="preserve">Реализация образовательных программ естественнонаучной и технологической направленностей по химии с использованием оборудования центра «Точка роста». </w:t>
      </w:r>
      <w:proofErr w:type="spellStart"/>
      <w:r>
        <w:rPr>
          <w:i/>
        </w:rPr>
        <w:t>Методическое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пособие</w:t>
      </w:r>
      <w:proofErr w:type="spellEnd"/>
      <w:r>
        <w:rPr>
          <w:i/>
        </w:rPr>
        <w:t xml:space="preserve">.  </w:t>
      </w:r>
      <w:proofErr w:type="spellStart"/>
      <w:r>
        <w:t>Москва</w:t>
      </w:r>
      <w:proofErr w:type="spellEnd"/>
      <w:r>
        <w:t xml:space="preserve">, 2021».  </w:t>
      </w:r>
    </w:p>
    <w:p w:rsidR="00913994" w:rsidRPr="00913994" w:rsidRDefault="00913994" w:rsidP="0091399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913994" w:rsidRPr="00913994" w:rsidSect="0065325C">
      <w:pgSz w:w="11907" w:h="16839"/>
      <w:pgMar w:top="709" w:right="85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647"/>
    <w:multiLevelType w:val="hybridMultilevel"/>
    <w:tmpl w:val="B92E9AA6"/>
    <w:lvl w:ilvl="0" w:tplc="3988A87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6428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4D30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E2AA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CCE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A865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449F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6896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A265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A85FC8"/>
    <w:multiLevelType w:val="hybridMultilevel"/>
    <w:tmpl w:val="7CB6F446"/>
    <w:lvl w:ilvl="0" w:tplc="C71E5542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2CF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891C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0AC8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0F1A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8C88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8A26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AED6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6890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973083"/>
    <w:multiLevelType w:val="hybridMultilevel"/>
    <w:tmpl w:val="A686EF5E"/>
    <w:lvl w:ilvl="0" w:tplc="75802FBE">
      <w:start w:val="1"/>
      <w:numFmt w:val="bullet"/>
      <w:lvlText w:val="•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6D96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8CBD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A093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E7F8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CA1F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61F4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CB53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C0D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E36E05"/>
    <w:multiLevelType w:val="hybridMultilevel"/>
    <w:tmpl w:val="0922A48E"/>
    <w:lvl w:ilvl="0" w:tplc="88FC994C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CC40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81A6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8A1D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0942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8573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241E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AB72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99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1000F1"/>
    <w:multiLevelType w:val="hybridMultilevel"/>
    <w:tmpl w:val="B93A691A"/>
    <w:lvl w:ilvl="0" w:tplc="9B2E9936">
      <w:start w:val="1"/>
      <w:numFmt w:val="bullet"/>
      <w:lvlText w:val="•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E406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A5B6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8CFE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CD79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F255D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CFBB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CBA3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8472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2C082B"/>
    <w:multiLevelType w:val="hybridMultilevel"/>
    <w:tmpl w:val="05F0299C"/>
    <w:lvl w:ilvl="0" w:tplc="C822600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CC54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0D53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60ED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E240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2A2F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0774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880B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0725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4D4928"/>
    <w:multiLevelType w:val="hybridMultilevel"/>
    <w:tmpl w:val="8292A348"/>
    <w:lvl w:ilvl="0" w:tplc="A2788562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48A4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6C47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703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8411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EDD2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144D5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C75E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52BC9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7C4C6C"/>
    <w:multiLevelType w:val="hybridMultilevel"/>
    <w:tmpl w:val="3538FB7A"/>
    <w:lvl w:ilvl="0" w:tplc="41DC1CF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290A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A6EB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4CEFD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242F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2A5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2B97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2B70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08F5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6C6381"/>
    <w:multiLevelType w:val="hybridMultilevel"/>
    <w:tmpl w:val="39E432AA"/>
    <w:lvl w:ilvl="0" w:tplc="F69088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08AC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23ED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E1C3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E1EC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CCA9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ECA7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CD58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6F43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3C3F0D"/>
    <w:multiLevelType w:val="hybridMultilevel"/>
    <w:tmpl w:val="291C9444"/>
    <w:lvl w:ilvl="0" w:tplc="5C92BC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FCC81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0A9A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2903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A1D6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0EFA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0CC2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24D2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2476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E61D57"/>
    <w:multiLevelType w:val="hybridMultilevel"/>
    <w:tmpl w:val="B7F479EA"/>
    <w:lvl w:ilvl="0" w:tplc="9BC092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98F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09FF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8A22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0430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8489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CBD4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A54E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25AE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F62267"/>
    <w:multiLevelType w:val="hybridMultilevel"/>
    <w:tmpl w:val="0F823B78"/>
    <w:lvl w:ilvl="0" w:tplc="DE2E3A2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CB8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0561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64B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2FF1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006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C0FA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0F13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B862D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B40FFE"/>
    <w:multiLevelType w:val="hybridMultilevel"/>
    <w:tmpl w:val="46B86F2A"/>
    <w:lvl w:ilvl="0" w:tplc="2DBE5BB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CD18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8BE2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8AB5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80AD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C5BD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A0FD5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2A2A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0E24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517230"/>
    <w:multiLevelType w:val="hybridMultilevel"/>
    <w:tmpl w:val="D96CADEC"/>
    <w:lvl w:ilvl="0" w:tplc="A4387C6E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AF40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86D3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E0F7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C1F0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052C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66E3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642A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EC53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B7664F"/>
    <w:multiLevelType w:val="hybridMultilevel"/>
    <w:tmpl w:val="63BA45E8"/>
    <w:lvl w:ilvl="0" w:tplc="3426000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614A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E4CC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E812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9AAE4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0B21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8344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C2F6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4F19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511402"/>
    <w:multiLevelType w:val="hybridMultilevel"/>
    <w:tmpl w:val="9A16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F4957"/>
    <w:multiLevelType w:val="hybridMultilevel"/>
    <w:tmpl w:val="B882CA6E"/>
    <w:lvl w:ilvl="0" w:tplc="7094523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8B82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4F4D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248C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2A6B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2FBD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8AFE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257B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6B0D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E21FB5"/>
    <w:multiLevelType w:val="hybridMultilevel"/>
    <w:tmpl w:val="21AE7350"/>
    <w:lvl w:ilvl="0" w:tplc="4312653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A110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4D5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C135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E482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7E7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A58C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6E00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4960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317C86"/>
    <w:multiLevelType w:val="hybridMultilevel"/>
    <w:tmpl w:val="CB82F122"/>
    <w:lvl w:ilvl="0" w:tplc="4B4C2E0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AA50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DBA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0A9A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6A3D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ABEF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0ADE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81E9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8311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DD582F"/>
    <w:multiLevelType w:val="hybridMultilevel"/>
    <w:tmpl w:val="9F169C42"/>
    <w:lvl w:ilvl="0" w:tplc="062891E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A322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0F30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8106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4CCF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AD23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E8CD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405F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F27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56E0029"/>
    <w:multiLevelType w:val="hybridMultilevel"/>
    <w:tmpl w:val="AB5EA8DC"/>
    <w:lvl w:ilvl="0" w:tplc="7462785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CBE0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0E2A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E077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4B93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E8A2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04C5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0A5E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AF4F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B221F0"/>
    <w:multiLevelType w:val="hybridMultilevel"/>
    <w:tmpl w:val="371CA6CA"/>
    <w:lvl w:ilvl="0" w:tplc="0EF8C2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44D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263D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EA2F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E9B7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066F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2AE8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45D3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00DE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0528F4"/>
    <w:multiLevelType w:val="hybridMultilevel"/>
    <w:tmpl w:val="A79A397C"/>
    <w:lvl w:ilvl="0" w:tplc="C48E23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A6FA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A402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8837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CE73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ECC4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68DA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ADB1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82FC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F6A7502"/>
    <w:multiLevelType w:val="hybridMultilevel"/>
    <w:tmpl w:val="64580A86"/>
    <w:lvl w:ilvl="0" w:tplc="191215F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460B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E4F8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6597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E8AD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A87D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608F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EEBC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864E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FC23CCC"/>
    <w:multiLevelType w:val="hybridMultilevel"/>
    <w:tmpl w:val="3918DB36"/>
    <w:lvl w:ilvl="0" w:tplc="6B0C3234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C542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83AE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A63C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4F19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2864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C7BB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EE06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A7CE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152CCD"/>
    <w:multiLevelType w:val="hybridMultilevel"/>
    <w:tmpl w:val="DA849142"/>
    <w:lvl w:ilvl="0" w:tplc="1F4AB03A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45C5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5C028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6F46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8809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AC57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4C1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6C14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046AD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7DA3036"/>
    <w:multiLevelType w:val="hybridMultilevel"/>
    <w:tmpl w:val="776617BE"/>
    <w:lvl w:ilvl="0" w:tplc="49C448F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CC4B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0361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C0E6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C7E0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43AF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857D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A0A0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8158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E223A64"/>
    <w:multiLevelType w:val="hybridMultilevel"/>
    <w:tmpl w:val="B69623A4"/>
    <w:lvl w:ilvl="0" w:tplc="C822655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0B5C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AD7A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03D3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49EB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0521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EE45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C602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0D7C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ED20E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7457DD"/>
    <w:multiLevelType w:val="hybridMultilevel"/>
    <w:tmpl w:val="F00A6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7"/>
  </w:num>
  <w:num w:numId="4">
    <w:abstractNumId w:val="0"/>
  </w:num>
  <w:num w:numId="5">
    <w:abstractNumId w:val="14"/>
  </w:num>
  <w:num w:numId="6">
    <w:abstractNumId w:val="24"/>
  </w:num>
  <w:num w:numId="7">
    <w:abstractNumId w:val="13"/>
  </w:num>
  <w:num w:numId="8">
    <w:abstractNumId w:val="20"/>
  </w:num>
  <w:num w:numId="9">
    <w:abstractNumId w:val="17"/>
  </w:num>
  <w:num w:numId="10">
    <w:abstractNumId w:val="22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  <w:num w:numId="15">
    <w:abstractNumId w:val="1"/>
  </w:num>
  <w:num w:numId="16">
    <w:abstractNumId w:val="3"/>
  </w:num>
  <w:num w:numId="17">
    <w:abstractNumId w:val="18"/>
  </w:num>
  <w:num w:numId="18">
    <w:abstractNumId w:val="26"/>
  </w:num>
  <w:num w:numId="19">
    <w:abstractNumId w:val="19"/>
  </w:num>
  <w:num w:numId="20">
    <w:abstractNumId w:val="23"/>
  </w:num>
  <w:num w:numId="21">
    <w:abstractNumId w:val="8"/>
  </w:num>
  <w:num w:numId="22">
    <w:abstractNumId w:val="11"/>
  </w:num>
  <w:num w:numId="23">
    <w:abstractNumId w:val="16"/>
  </w:num>
  <w:num w:numId="24">
    <w:abstractNumId w:val="21"/>
  </w:num>
  <w:num w:numId="25">
    <w:abstractNumId w:val="5"/>
  </w:num>
  <w:num w:numId="26">
    <w:abstractNumId w:val="6"/>
  </w:num>
  <w:num w:numId="27">
    <w:abstractNumId w:val="25"/>
  </w:num>
  <w:num w:numId="28">
    <w:abstractNumId w:val="9"/>
  </w:num>
  <w:num w:numId="29">
    <w:abstractNumId w:val="29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2D33B1"/>
    <w:rsid w:val="002D3591"/>
    <w:rsid w:val="003514A0"/>
    <w:rsid w:val="003A6801"/>
    <w:rsid w:val="00411D9E"/>
    <w:rsid w:val="00446322"/>
    <w:rsid w:val="004F7E17"/>
    <w:rsid w:val="0052674E"/>
    <w:rsid w:val="00596D34"/>
    <w:rsid w:val="005A05CE"/>
    <w:rsid w:val="0065325C"/>
    <w:rsid w:val="00653AF6"/>
    <w:rsid w:val="00913994"/>
    <w:rsid w:val="00994EDF"/>
    <w:rsid w:val="00B73A5A"/>
    <w:rsid w:val="00D05DCE"/>
    <w:rsid w:val="00E15865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13994"/>
    <w:pPr>
      <w:spacing w:before="0" w:beforeAutospacing="0" w:after="5" w:afterAutospacing="0" w:line="270" w:lineRule="auto"/>
      <w:ind w:left="720" w:right="60" w:firstLine="556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11252</Words>
  <Characters>64137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Лапшина</dc:creator>
  <dc:description>Подготовлено экспертами Актион-МЦФЭР</dc:description>
  <cp:lastModifiedBy>ПК</cp:lastModifiedBy>
  <cp:revision>6</cp:revision>
  <cp:lastPrinted>2023-01-30T12:09:00Z</cp:lastPrinted>
  <dcterms:created xsi:type="dcterms:W3CDTF">2023-01-30T10:05:00Z</dcterms:created>
  <dcterms:modified xsi:type="dcterms:W3CDTF">2023-01-30T12:33:00Z</dcterms:modified>
</cp:coreProperties>
</file>