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6C" w:rsidRPr="00706B6B" w:rsidRDefault="00390B6C" w:rsidP="00706B6B">
      <w:pPr>
        <w:spacing w:before="0" w:beforeAutospacing="0" w:after="0" w:afterAutospacing="0"/>
        <w:jc w:val="center"/>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 xml:space="preserve">Муниципальное общеобразовательное учреждение </w:t>
      </w:r>
    </w:p>
    <w:p w:rsidR="00390B6C" w:rsidRPr="00706B6B" w:rsidRDefault="00390B6C" w:rsidP="00706B6B">
      <w:pPr>
        <w:spacing w:before="0" w:beforeAutospacing="0" w:after="0" w:afterAutospacing="0"/>
        <w:jc w:val="center"/>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 xml:space="preserve">«Туношенская средняя школа имени Героя России Селезнева А.А.» </w:t>
      </w:r>
    </w:p>
    <w:p w:rsidR="00390B6C" w:rsidRPr="00706B6B" w:rsidRDefault="00390B6C" w:rsidP="00706B6B">
      <w:pPr>
        <w:spacing w:before="0" w:beforeAutospacing="0" w:after="0" w:afterAutospacing="0"/>
        <w:jc w:val="center"/>
        <w:rPr>
          <w:rFonts w:ascii="Times New Roman" w:hAnsi="Times New Roman" w:cs="Times New Roman"/>
          <w:sz w:val="24"/>
          <w:szCs w:val="24"/>
          <w:lang w:val="ru-RU"/>
        </w:rPr>
      </w:pPr>
      <w:r w:rsidRPr="00706B6B">
        <w:rPr>
          <w:rFonts w:ascii="Times New Roman" w:hAnsi="Times New Roman" w:cs="Times New Roman"/>
          <w:color w:val="000000"/>
          <w:sz w:val="24"/>
          <w:szCs w:val="24"/>
          <w:lang w:val="ru-RU"/>
        </w:rPr>
        <w:t>Ярославского муниципального района</w:t>
      </w:r>
    </w:p>
    <w:p w:rsidR="00390B6C" w:rsidRPr="00706B6B" w:rsidRDefault="00390B6C" w:rsidP="00706B6B">
      <w:pPr>
        <w:spacing w:before="0" w:beforeAutospacing="0" w:after="0" w:afterAutospacing="0"/>
        <w:jc w:val="center"/>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(МОУ Туношенская СШ ЯМР)</w:t>
      </w:r>
    </w:p>
    <w:p w:rsidR="00390B6C" w:rsidRPr="00706B6B" w:rsidRDefault="00390B6C" w:rsidP="00706B6B">
      <w:pPr>
        <w:spacing w:before="0" w:beforeAutospacing="0" w:after="0" w:afterAutospacing="0"/>
        <w:jc w:val="center"/>
        <w:rPr>
          <w:rFonts w:ascii="Times New Roman" w:hAnsi="Times New Roman" w:cs="Times New Roman"/>
          <w:color w:val="000000"/>
          <w:sz w:val="24"/>
          <w:szCs w:val="24"/>
          <w:lang w:val="ru-RU"/>
        </w:rPr>
      </w:pPr>
    </w:p>
    <w:p w:rsidR="00390B6C" w:rsidRDefault="00390B6C" w:rsidP="00706B6B">
      <w:pPr>
        <w:spacing w:before="0" w:beforeAutospacing="0" w:after="0" w:afterAutospacing="0"/>
        <w:jc w:val="center"/>
        <w:rPr>
          <w:rFonts w:ascii="Times New Roman" w:hAnsi="Times New Roman" w:cs="Times New Roman"/>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color w:val="000000"/>
          <w:sz w:val="24"/>
          <w:szCs w:val="24"/>
          <w:lang w:val="ru-RU"/>
        </w:rPr>
      </w:pPr>
    </w:p>
    <w:p w:rsidR="00706B6B" w:rsidRPr="00706B6B" w:rsidRDefault="00706B6B" w:rsidP="00706B6B">
      <w:pPr>
        <w:spacing w:before="0" w:beforeAutospacing="0" w:after="0" w:afterAutospacing="0"/>
        <w:jc w:val="center"/>
        <w:rPr>
          <w:rFonts w:ascii="Times New Roman"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4897"/>
        <w:gridCol w:w="4608"/>
      </w:tblGrid>
      <w:tr w:rsidR="00390B6C" w:rsidRPr="009D2A55" w:rsidTr="00F6268F">
        <w:tc>
          <w:tcPr>
            <w:tcW w:w="4603" w:type="dxa"/>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СОГЛАСОВАНО</w:t>
            </w:r>
            <w:r w:rsidRPr="00706B6B">
              <w:rPr>
                <w:rFonts w:ascii="Times New Roman" w:hAnsi="Times New Roman" w:cs="Times New Roman"/>
                <w:sz w:val="24"/>
                <w:szCs w:val="24"/>
                <w:lang w:val="ru-RU"/>
              </w:rPr>
              <w:br/>
            </w:r>
            <w:r w:rsidRPr="00706B6B">
              <w:rPr>
                <w:rFonts w:ascii="Times New Roman" w:hAnsi="Times New Roman" w:cs="Times New Roman"/>
                <w:color w:val="000000"/>
                <w:sz w:val="24"/>
                <w:szCs w:val="24"/>
                <w:lang w:val="ru-RU"/>
              </w:rPr>
              <w:t>Педагогическим советом</w:t>
            </w:r>
          </w:p>
          <w:p w:rsidR="00706B6B" w:rsidRPr="00706B6B" w:rsidRDefault="00390B6C" w:rsidP="00706B6B">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color w:val="000000"/>
                <w:sz w:val="24"/>
                <w:szCs w:val="24"/>
                <w:lang w:val="ru-RU"/>
              </w:rPr>
              <w:t>МОУ Туношенская СШ ЯМР</w:t>
            </w:r>
          </w:p>
          <w:p w:rsidR="00390B6C" w:rsidRPr="00706B6B" w:rsidRDefault="009D2A55" w:rsidP="009D2A55">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(протокол от «07</w:t>
            </w:r>
            <w:r w:rsidR="00390B6C" w:rsidRPr="00706B6B">
              <w:rPr>
                <w:rFonts w:ascii="Times New Roman" w:hAnsi="Times New Roman" w:cs="Times New Roman"/>
                <w:color w:val="000000"/>
                <w:sz w:val="24"/>
                <w:szCs w:val="24"/>
                <w:lang w:val="ru-RU"/>
              </w:rPr>
              <w:t>»</w:t>
            </w:r>
            <w:r w:rsidR="00706B6B" w:rsidRPr="00706B6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04.2025 № 8</w:t>
            </w:r>
            <w:r w:rsidR="00390B6C" w:rsidRPr="00706B6B">
              <w:rPr>
                <w:rFonts w:ascii="Times New Roman" w:hAnsi="Times New Roman" w:cs="Times New Roman"/>
                <w:color w:val="000000"/>
                <w:sz w:val="24"/>
                <w:szCs w:val="24"/>
                <w:lang w:val="ru-RU"/>
              </w:rPr>
              <w:t>)</w:t>
            </w:r>
          </w:p>
        </w:tc>
        <w:tc>
          <w:tcPr>
            <w:tcW w:w="4332" w:type="dxa"/>
            <w:tcMar>
              <w:top w:w="75" w:type="dxa"/>
              <w:left w:w="75" w:type="dxa"/>
              <w:bottom w:w="75" w:type="dxa"/>
              <w:right w:w="75" w:type="dxa"/>
            </w:tcMar>
          </w:tcPr>
          <w:p w:rsidR="00706B6B" w:rsidRPr="00706B6B" w:rsidRDefault="00390B6C" w:rsidP="00706B6B">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color w:val="000000"/>
                <w:sz w:val="24"/>
                <w:szCs w:val="24"/>
                <w:lang w:val="ru-RU"/>
              </w:rPr>
              <w:t>УТВЕРЖДАЮ</w:t>
            </w:r>
            <w:r w:rsidRPr="00706B6B">
              <w:rPr>
                <w:rFonts w:ascii="Times New Roman" w:hAnsi="Times New Roman" w:cs="Times New Roman"/>
                <w:sz w:val="24"/>
                <w:szCs w:val="24"/>
                <w:lang w:val="ru-RU"/>
              </w:rPr>
              <w:br/>
            </w:r>
            <w:r w:rsidRPr="00706B6B">
              <w:rPr>
                <w:rFonts w:ascii="Times New Roman" w:hAnsi="Times New Roman" w:cs="Times New Roman"/>
                <w:color w:val="000000"/>
                <w:sz w:val="24"/>
                <w:szCs w:val="24"/>
                <w:lang w:val="ru-RU"/>
              </w:rPr>
              <w:t>Директор МОУ Туношенская СШ ЯМР</w:t>
            </w:r>
          </w:p>
          <w:p w:rsidR="00706B6B" w:rsidRPr="00706B6B" w:rsidRDefault="00390B6C" w:rsidP="00706B6B">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color w:val="000000"/>
                <w:sz w:val="24"/>
                <w:szCs w:val="24"/>
                <w:lang w:val="ru-RU"/>
              </w:rPr>
              <w:t>____________________ С.Е. Балкова</w:t>
            </w:r>
          </w:p>
          <w:p w:rsidR="00390B6C" w:rsidRPr="00706B6B" w:rsidRDefault="009D2A55" w:rsidP="00706B6B">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Приказ  от «07</w:t>
            </w:r>
            <w:r w:rsidR="00390B6C" w:rsidRPr="00706B6B">
              <w:rPr>
                <w:rFonts w:ascii="Times New Roman" w:hAnsi="Times New Roman" w:cs="Times New Roman"/>
                <w:color w:val="000000"/>
                <w:sz w:val="24"/>
                <w:szCs w:val="24"/>
                <w:lang w:val="ru-RU"/>
              </w:rPr>
              <w:t>» апреля 2025 г.</w:t>
            </w:r>
            <w:r>
              <w:rPr>
                <w:rFonts w:ascii="Times New Roman" w:hAnsi="Times New Roman" w:cs="Times New Roman"/>
                <w:color w:val="000000"/>
                <w:sz w:val="24"/>
                <w:szCs w:val="24"/>
                <w:lang w:val="ru-RU"/>
              </w:rPr>
              <w:t xml:space="preserve"> № 49-ОД</w:t>
            </w:r>
          </w:p>
        </w:tc>
      </w:tr>
    </w:tbl>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8E25D9" w:rsidRDefault="008E25D9" w:rsidP="00706B6B">
      <w:pPr>
        <w:spacing w:before="0" w:beforeAutospacing="0" w:after="0" w:afterAutospacing="0"/>
        <w:jc w:val="center"/>
        <w:rPr>
          <w:rFonts w:ascii="Times New Roman" w:hAnsi="Times New Roman" w:cs="Times New Roman"/>
          <w:b/>
          <w:bCs/>
          <w:color w:val="000000"/>
          <w:sz w:val="24"/>
          <w:szCs w:val="24"/>
          <w:lang w:val="ru-RU"/>
        </w:rPr>
      </w:pPr>
    </w:p>
    <w:p w:rsidR="008E25D9" w:rsidRDefault="008E25D9" w:rsidP="00706B6B">
      <w:pPr>
        <w:spacing w:before="0" w:beforeAutospacing="0" w:after="0" w:afterAutospacing="0"/>
        <w:jc w:val="center"/>
        <w:rPr>
          <w:rFonts w:ascii="Times New Roman" w:hAnsi="Times New Roman" w:cs="Times New Roman"/>
          <w:b/>
          <w:bCs/>
          <w:color w:val="000000"/>
          <w:sz w:val="24"/>
          <w:szCs w:val="24"/>
          <w:lang w:val="ru-RU"/>
        </w:rPr>
      </w:pPr>
    </w:p>
    <w:p w:rsidR="008E25D9" w:rsidRDefault="008E25D9" w:rsidP="00706B6B">
      <w:pPr>
        <w:spacing w:before="0" w:beforeAutospacing="0" w:after="0" w:afterAutospacing="0"/>
        <w:jc w:val="center"/>
        <w:rPr>
          <w:rFonts w:ascii="Times New Roman" w:hAnsi="Times New Roman" w:cs="Times New Roman"/>
          <w:b/>
          <w:bCs/>
          <w:color w:val="000000"/>
          <w:sz w:val="24"/>
          <w:szCs w:val="24"/>
          <w:lang w:val="ru-RU"/>
        </w:rPr>
      </w:pPr>
    </w:p>
    <w:p w:rsidR="00706B6B" w:rsidRDefault="00706B6B" w:rsidP="00706B6B">
      <w:pPr>
        <w:spacing w:before="0" w:beforeAutospacing="0" w:after="0" w:afterAutospacing="0"/>
        <w:jc w:val="center"/>
        <w:rPr>
          <w:rFonts w:ascii="Times New Roman" w:hAnsi="Times New Roman" w:cs="Times New Roman"/>
          <w:b/>
          <w:bCs/>
          <w:color w:val="000000"/>
          <w:sz w:val="24"/>
          <w:szCs w:val="24"/>
          <w:lang w:val="ru-RU"/>
        </w:rPr>
      </w:pPr>
    </w:p>
    <w:p w:rsidR="00390B6C" w:rsidRPr="008E25D9" w:rsidRDefault="00390B6C" w:rsidP="008E25D9">
      <w:pPr>
        <w:spacing w:before="0" w:beforeAutospacing="0" w:after="0" w:afterAutospacing="0" w:line="360" w:lineRule="auto"/>
        <w:jc w:val="center"/>
        <w:rPr>
          <w:rFonts w:ascii="Times New Roman" w:hAnsi="Times New Roman" w:cs="Times New Roman"/>
          <w:sz w:val="28"/>
          <w:szCs w:val="28"/>
          <w:lang w:val="ru-RU"/>
        </w:rPr>
      </w:pPr>
      <w:r w:rsidRPr="008E25D9">
        <w:rPr>
          <w:rFonts w:ascii="Times New Roman" w:hAnsi="Times New Roman" w:cs="Times New Roman"/>
          <w:b/>
          <w:bCs/>
          <w:color w:val="000000"/>
          <w:sz w:val="28"/>
          <w:szCs w:val="28"/>
          <w:lang w:val="ru-RU"/>
        </w:rPr>
        <w:t>Отчет о результатах самообследования</w:t>
      </w:r>
    </w:p>
    <w:p w:rsidR="00390B6C" w:rsidRPr="008E25D9" w:rsidRDefault="00706B6B" w:rsidP="008E25D9">
      <w:pPr>
        <w:spacing w:before="0" w:beforeAutospacing="0" w:after="0" w:afterAutospacing="0" w:line="360" w:lineRule="auto"/>
        <w:jc w:val="center"/>
        <w:rPr>
          <w:rFonts w:ascii="Times New Roman" w:hAnsi="Times New Roman" w:cs="Times New Roman"/>
          <w:sz w:val="28"/>
          <w:szCs w:val="28"/>
          <w:lang w:val="ru-RU"/>
        </w:rPr>
      </w:pPr>
      <w:r w:rsidRPr="008E25D9">
        <w:rPr>
          <w:rFonts w:ascii="Times New Roman" w:hAnsi="Times New Roman" w:cs="Times New Roman"/>
          <w:bCs/>
          <w:color w:val="000000"/>
          <w:sz w:val="28"/>
          <w:szCs w:val="28"/>
          <w:lang w:val="ru-RU"/>
        </w:rPr>
        <w:t>м</w:t>
      </w:r>
      <w:r w:rsidR="00390B6C" w:rsidRPr="008E25D9">
        <w:rPr>
          <w:rFonts w:ascii="Times New Roman" w:hAnsi="Times New Roman" w:cs="Times New Roman"/>
          <w:bCs/>
          <w:color w:val="000000"/>
          <w:sz w:val="28"/>
          <w:szCs w:val="28"/>
          <w:lang w:val="ru-RU"/>
        </w:rPr>
        <w:t>униципального общеобразовательного учреждения</w:t>
      </w:r>
    </w:p>
    <w:p w:rsidR="00390B6C" w:rsidRPr="008E25D9" w:rsidRDefault="00390B6C" w:rsidP="008E25D9">
      <w:pPr>
        <w:spacing w:before="0" w:beforeAutospacing="0" w:after="0" w:afterAutospacing="0" w:line="360" w:lineRule="auto"/>
        <w:jc w:val="center"/>
        <w:rPr>
          <w:rFonts w:ascii="Times New Roman" w:hAnsi="Times New Roman" w:cs="Times New Roman"/>
          <w:color w:val="000000"/>
          <w:sz w:val="28"/>
          <w:szCs w:val="28"/>
          <w:lang w:val="ru-RU"/>
        </w:rPr>
      </w:pPr>
      <w:r w:rsidRPr="008E25D9">
        <w:rPr>
          <w:rFonts w:ascii="Times New Roman" w:hAnsi="Times New Roman" w:cs="Times New Roman"/>
          <w:color w:val="000000"/>
          <w:sz w:val="28"/>
          <w:szCs w:val="28"/>
          <w:lang w:val="ru-RU"/>
        </w:rPr>
        <w:t xml:space="preserve">«Туношенская средняя школа имени Героя России Селезнева А.А.» </w:t>
      </w:r>
    </w:p>
    <w:p w:rsidR="00390B6C" w:rsidRPr="008E25D9" w:rsidRDefault="00390B6C" w:rsidP="008E25D9">
      <w:pPr>
        <w:spacing w:before="0" w:beforeAutospacing="0" w:after="0" w:afterAutospacing="0" w:line="360" w:lineRule="auto"/>
        <w:jc w:val="center"/>
        <w:rPr>
          <w:rFonts w:ascii="Times New Roman" w:hAnsi="Times New Roman" w:cs="Times New Roman"/>
          <w:color w:val="000000"/>
          <w:sz w:val="28"/>
          <w:szCs w:val="28"/>
          <w:lang w:val="ru-RU"/>
        </w:rPr>
      </w:pPr>
      <w:r w:rsidRPr="008E25D9">
        <w:rPr>
          <w:rFonts w:ascii="Times New Roman" w:hAnsi="Times New Roman" w:cs="Times New Roman"/>
          <w:color w:val="000000"/>
          <w:sz w:val="28"/>
          <w:szCs w:val="28"/>
          <w:lang w:val="ru-RU"/>
        </w:rPr>
        <w:t>Ярославского муниципального района</w:t>
      </w:r>
    </w:p>
    <w:p w:rsidR="00390B6C" w:rsidRPr="008E25D9" w:rsidRDefault="00B36758" w:rsidP="00706B6B">
      <w:pPr>
        <w:spacing w:before="0" w:beforeAutospacing="0" w:after="0" w:afterAutospacing="0"/>
        <w:jc w:val="center"/>
        <w:rPr>
          <w:rFonts w:ascii="Times New Roman" w:hAnsi="Times New Roman" w:cs="Times New Roman"/>
          <w:sz w:val="28"/>
          <w:szCs w:val="24"/>
          <w:lang w:val="ru-RU"/>
        </w:rPr>
      </w:pPr>
      <w:r>
        <w:rPr>
          <w:rFonts w:ascii="Times New Roman" w:hAnsi="Times New Roman" w:cs="Times New Roman"/>
          <w:sz w:val="28"/>
          <w:szCs w:val="24"/>
          <w:lang w:val="ru-RU"/>
        </w:rPr>
        <w:t>(о</w:t>
      </w:r>
      <w:r w:rsidR="008E25D9" w:rsidRPr="008E25D9">
        <w:rPr>
          <w:rFonts w:ascii="Times New Roman" w:hAnsi="Times New Roman" w:cs="Times New Roman"/>
          <w:sz w:val="28"/>
          <w:szCs w:val="24"/>
          <w:lang w:val="ru-RU"/>
        </w:rPr>
        <w:t>тчетный период – 2024 год)</w:t>
      </w: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Default="00706B6B" w:rsidP="00706B6B">
      <w:pPr>
        <w:spacing w:before="0" w:beforeAutospacing="0" w:after="0" w:afterAutospacing="0"/>
        <w:jc w:val="center"/>
        <w:rPr>
          <w:rFonts w:ascii="Times New Roman" w:hAnsi="Times New Roman" w:cs="Times New Roman"/>
          <w:b/>
          <w:sz w:val="24"/>
          <w:szCs w:val="24"/>
          <w:lang w:val="ru-RU"/>
        </w:rPr>
      </w:pPr>
    </w:p>
    <w:p w:rsidR="00706B6B" w:rsidRPr="00706B6B" w:rsidRDefault="00706B6B" w:rsidP="00706B6B">
      <w:pPr>
        <w:spacing w:before="0" w:beforeAutospacing="0" w:after="0" w:afterAutospacing="0"/>
        <w:jc w:val="center"/>
        <w:rPr>
          <w:rFonts w:ascii="Times New Roman" w:hAnsi="Times New Roman" w:cs="Times New Roman"/>
          <w:b/>
          <w:sz w:val="24"/>
          <w:szCs w:val="24"/>
          <w:lang w:val="ru-RU"/>
        </w:rPr>
      </w:pPr>
    </w:p>
    <w:p w:rsidR="00390B6C" w:rsidRDefault="00390B6C" w:rsidP="00706B6B">
      <w:pPr>
        <w:spacing w:before="0" w:beforeAutospacing="0" w:after="0" w:afterAutospacing="0"/>
        <w:jc w:val="center"/>
        <w:rPr>
          <w:rFonts w:ascii="Times New Roman" w:hAnsi="Times New Roman" w:cs="Times New Roman"/>
          <w:b/>
          <w:bCs/>
          <w:color w:val="000000"/>
          <w:sz w:val="24"/>
          <w:szCs w:val="24"/>
          <w:lang w:val="ru-RU"/>
        </w:rPr>
      </w:pPr>
      <w:r w:rsidRPr="00706B6B">
        <w:rPr>
          <w:rFonts w:ascii="Times New Roman" w:hAnsi="Times New Roman" w:cs="Times New Roman"/>
          <w:b/>
          <w:bCs/>
          <w:color w:val="000000"/>
          <w:sz w:val="24"/>
          <w:szCs w:val="24"/>
          <w:lang w:val="ru-RU"/>
        </w:rPr>
        <w:lastRenderedPageBreak/>
        <w:t>Общие сведения об образовательной организации</w:t>
      </w:r>
    </w:p>
    <w:p w:rsidR="00706B6B" w:rsidRPr="00706B6B" w:rsidRDefault="00706B6B" w:rsidP="00706B6B">
      <w:pPr>
        <w:spacing w:before="0" w:beforeAutospacing="0" w:after="0" w:afterAutospacing="0"/>
        <w:jc w:val="center"/>
        <w:rPr>
          <w:rFonts w:ascii="Times New Roman"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2442"/>
        <w:gridCol w:w="7063"/>
      </w:tblGrid>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Наименование</w:t>
            </w:r>
            <w:proofErr w:type="spellEnd"/>
            <w:r w:rsidRPr="00706B6B">
              <w:rPr>
                <w:rFonts w:ascii="Times New Roman" w:hAnsi="Times New Roman" w:cs="Times New Roman"/>
                <w:color w:val="000000"/>
                <w:sz w:val="24"/>
                <w:szCs w:val="24"/>
              </w:rPr>
              <w:t xml:space="preserve"> </w:t>
            </w:r>
            <w:proofErr w:type="spellStart"/>
            <w:r w:rsidRPr="00706B6B">
              <w:rPr>
                <w:rFonts w:ascii="Times New Roman" w:hAnsi="Times New Roman" w:cs="Times New Roman"/>
                <w:color w:val="000000"/>
                <w:sz w:val="24"/>
                <w:szCs w:val="24"/>
              </w:rPr>
              <w:t>образовательной</w:t>
            </w:r>
            <w:proofErr w:type="spellEnd"/>
            <w:r w:rsidRPr="00706B6B">
              <w:rPr>
                <w:rFonts w:ascii="Times New Roman" w:hAnsi="Times New Roman" w:cs="Times New Roman"/>
                <w:color w:val="000000"/>
                <w:sz w:val="24"/>
                <w:szCs w:val="24"/>
              </w:rPr>
              <w:t xml:space="preserve"> </w:t>
            </w:r>
            <w:proofErr w:type="spellStart"/>
            <w:r w:rsidRPr="00706B6B">
              <w:rPr>
                <w:rFonts w:ascii="Times New Roman"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color w:val="000000"/>
                <w:sz w:val="24"/>
                <w:szCs w:val="24"/>
                <w:lang w:val="ru-RU"/>
              </w:rPr>
            </w:pPr>
            <w:r w:rsidRPr="00706B6B">
              <w:rPr>
                <w:rFonts w:ascii="Times New Roman" w:hAnsi="Times New Roman" w:cs="Times New Roman"/>
                <w:bCs/>
                <w:color w:val="000000"/>
                <w:sz w:val="24"/>
                <w:szCs w:val="24"/>
                <w:lang w:val="ru-RU"/>
              </w:rPr>
              <w:t xml:space="preserve">Муниципального общеобразовательного учреждения </w:t>
            </w:r>
            <w:r w:rsidRPr="00706B6B">
              <w:rPr>
                <w:rFonts w:ascii="Times New Roman" w:hAnsi="Times New Roman" w:cs="Times New Roman"/>
                <w:color w:val="000000"/>
                <w:sz w:val="24"/>
                <w:szCs w:val="24"/>
                <w:lang w:val="ru-RU"/>
              </w:rPr>
              <w:t>«Туношенская средняя школа имени Героя России Селезнева А.А.» Ярославского муниципального района</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Краткое наименование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bCs/>
                <w:color w:val="000000"/>
                <w:sz w:val="24"/>
                <w:szCs w:val="24"/>
                <w:lang w:val="ru-RU"/>
              </w:rPr>
            </w:pPr>
            <w:r w:rsidRPr="00706B6B">
              <w:rPr>
                <w:rFonts w:ascii="Times New Roman" w:hAnsi="Times New Roman" w:cs="Times New Roman"/>
                <w:color w:val="000000"/>
                <w:sz w:val="24"/>
                <w:szCs w:val="24"/>
                <w:lang w:val="ru-RU"/>
              </w:rPr>
              <w:t>МОУ Туношенская СШ ЯМР</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sz w:val="24"/>
                <w:szCs w:val="24"/>
              </w:rPr>
              <w:t>Балкова</w:t>
            </w:r>
            <w:proofErr w:type="spellEnd"/>
            <w:r w:rsidRPr="00706B6B">
              <w:rPr>
                <w:rFonts w:ascii="Times New Roman" w:hAnsi="Times New Roman" w:cs="Times New Roman"/>
                <w:sz w:val="24"/>
                <w:szCs w:val="24"/>
              </w:rPr>
              <w:t xml:space="preserve"> </w:t>
            </w:r>
            <w:proofErr w:type="spellStart"/>
            <w:r w:rsidRPr="00706B6B">
              <w:rPr>
                <w:rFonts w:ascii="Times New Roman" w:hAnsi="Times New Roman" w:cs="Times New Roman"/>
                <w:sz w:val="24"/>
                <w:szCs w:val="24"/>
              </w:rPr>
              <w:t>Светлана</w:t>
            </w:r>
            <w:proofErr w:type="spellEnd"/>
            <w:r w:rsidRPr="00706B6B">
              <w:rPr>
                <w:rFonts w:ascii="Times New Roman" w:hAnsi="Times New Roman" w:cs="Times New Roman"/>
                <w:sz w:val="24"/>
                <w:szCs w:val="24"/>
              </w:rPr>
              <w:t xml:space="preserve"> </w:t>
            </w:r>
            <w:proofErr w:type="spellStart"/>
            <w:r w:rsidRPr="00706B6B">
              <w:rPr>
                <w:rFonts w:ascii="Times New Roman" w:hAnsi="Times New Roman" w:cs="Times New Roman"/>
                <w:sz w:val="24"/>
                <w:szCs w:val="24"/>
              </w:rPr>
              <w:t>Евгеньевна</w:t>
            </w:r>
            <w:proofErr w:type="spellEnd"/>
          </w:p>
        </w:tc>
      </w:tr>
      <w:tr w:rsidR="00390B6C" w:rsidRPr="009D2A55"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Адрес</w:t>
            </w:r>
            <w:proofErr w:type="spellEnd"/>
            <w:r w:rsidRPr="00706B6B">
              <w:rPr>
                <w:rFonts w:ascii="Times New Roman" w:hAnsi="Times New Roman" w:cs="Times New Roman"/>
                <w:color w:val="000000"/>
                <w:sz w:val="24"/>
                <w:szCs w:val="24"/>
              </w:rPr>
              <w:t xml:space="preserve"> </w:t>
            </w:r>
            <w:proofErr w:type="spellStart"/>
            <w:r w:rsidRPr="00706B6B">
              <w:rPr>
                <w:rFonts w:ascii="Times New Roman"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sz w:val="24"/>
                <w:szCs w:val="24"/>
                <w:lang w:val="ru-RU"/>
              </w:rPr>
              <w:t>Российская Федерация, Центральный федеральный округ, Ярославская обл., Ярославский р-н, Туношна с., Школьная ул., д.8</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Телефон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r w:rsidRPr="00706B6B">
              <w:rPr>
                <w:rFonts w:ascii="Times New Roman" w:hAnsi="Times New Roman" w:cs="Times New Roman"/>
                <w:sz w:val="24"/>
                <w:szCs w:val="24"/>
              </w:rPr>
              <w:t>(4852) 20-68-70, (4852) 20-68-71</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Адрес</w:t>
            </w:r>
            <w:proofErr w:type="spellEnd"/>
            <w:r w:rsidRPr="00706B6B">
              <w:rPr>
                <w:rFonts w:ascii="Times New Roman" w:hAnsi="Times New Roman" w:cs="Times New Roman"/>
                <w:color w:val="000000"/>
                <w:sz w:val="24"/>
                <w:szCs w:val="24"/>
              </w:rPr>
              <w:t xml:space="preserve"> </w:t>
            </w:r>
            <w:proofErr w:type="spellStart"/>
            <w:r w:rsidRPr="00706B6B">
              <w:rPr>
                <w:rFonts w:ascii="Times New Roman" w:hAnsi="Times New Roman" w:cs="Times New Roman"/>
                <w:color w:val="000000"/>
                <w:sz w:val="24"/>
                <w:szCs w:val="24"/>
              </w:rPr>
              <w:t>электронной</w:t>
            </w:r>
            <w:proofErr w:type="spellEnd"/>
            <w:r w:rsidRPr="00706B6B">
              <w:rPr>
                <w:rFonts w:ascii="Times New Roman" w:hAnsi="Times New Roman" w:cs="Times New Roman"/>
                <w:color w:val="000000"/>
                <w:sz w:val="24"/>
                <w:szCs w:val="24"/>
              </w:rPr>
              <w:t xml:space="preserve"> </w:t>
            </w:r>
            <w:proofErr w:type="spellStart"/>
            <w:r w:rsidRPr="00706B6B">
              <w:rPr>
                <w:rFonts w:ascii="Times New Roman"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F51669" w:rsidRDefault="00AB762E" w:rsidP="00706B6B">
            <w:pPr>
              <w:spacing w:before="0" w:beforeAutospacing="0" w:after="0" w:afterAutospacing="0"/>
              <w:rPr>
                <w:rFonts w:ascii="Times New Roman" w:hAnsi="Times New Roman" w:cs="Times New Roman"/>
                <w:sz w:val="24"/>
                <w:szCs w:val="24"/>
              </w:rPr>
            </w:pPr>
            <w:hyperlink r:id="rId5" w:history="1">
              <w:r w:rsidR="00390B6C" w:rsidRPr="00F51669">
                <w:rPr>
                  <w:rStyle w:val="a3"/>
                  <w:rFonts w:ascii="Times New Roman" w:hAnsi="Times New Roman" w:cs="Times New Roman"/>
                  <w:color w:val="auto"/>
                  <w:sz w:val="24"/>
                  <w:szCs w:val="24"/>
                  <w:u w:val="none"/>
                </w:rPr>
                <w:t>tunsh.yamr@yarregion.ru</w:t>
              </w:r>
            </w:hyperlink>
          </w:p>
        </w:tc>
      </w:tr>
      <w:tr w:rsidR="00390B6C" w:rsidRPr="009D2A55"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bCs/>
                <w:sz w:val="24"/>
                <w:szCs w:val="24"/>
                <w:lang w:val="ru-RU"/>
              </w:rPr>
              <w:t>Учредителем и собственником имущества Учреждения является Ярославский муниципальный район Ярославской области. 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 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w:t>
            </w:r>
          </w:p>
        </w:tc>
      </w:tr>
      <w:tr w:rsidR="00390B6C" w:rsidRPr="009D2A55"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sz w:val="24"/>
                <w:szCs w:val="24"/>
                <w:lang w:val="ru-RU"/>
              </w:rPr>
              <w:t>Лицензия на осуществление образовательной деятельности № 210/14 от 11.11.2014г., серия 76Л02 №0000190.</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Свидетельство</w:t>
            </w:r>
            <w:proofErr w:type="spellEnd"/>
            <w:r w:rsidRPr="00706B6B">
              <w:rPr>
                <w:rFonts w:ascii="Times New Roman" w:hAnsi="Times New Roman" w:cs="Times New Roman"/>
                <w:color w:val="000000"/>
                <w:sz w:val="24"/>
                <w:szCs w:val="24"/>
              </w:rPr>
              <w:t xml:space="preserve"> о</w:t>
            </w:r>
            <w:r w:rsidRPr="00706B6B">
              <w:rPr>
                <w:rFonts w:ascii="Times New Roman" w:hAnsi="Times New Roman" w:cs="Times New Roman"/>
                <w:color w:val="000000"/>
                <w:sz w:val="24"/>
                <w:szCs w:val="24"/>
                <w:lang w:val="ru-RU"/>
              </w:rPr>
              <w:t xml:space="preserve"> </w:t>
            </w:r>
            <w:proofErr w:type="spellStart"/>
            <w:r w:rsidRPr="00706B6B">
              <w:rPr>
                <w:rFonts w:ascii="Times New Roman" w:hAnsi="Times New Roman" w:cs="Times New Roman"/>
                <w:color w:val="000000"/>
                <w:sz w:val="24"/>
                <w:szCs w:val="24"/>
              </w:rPr>
              <w:t>государственной</w:t>
            </w:r>
            <w:proofErr w:type="spellEnd"/>
            <w:r w:rsidRPr="00706B6B">
              <w:rPr>
                <w:rFonts w:ascii="Times New Roman" w:hAnsi="Times New Roman" w:cs="Times New Roman"/>
                <w:color w:val="000000"/>
                <w:sz w:val="24"/>
                <w:szCs w:val="24"/>
              </w:rPr>
              <w:t xml:space="preserve"> </w:t>
            </w:r>
            <w:proofErr w:type="spellStart"/>
            <w:r w:rsidRPr="00706B6B">
              <w:rPr>
                <w:rFonts w:ascii="Times New Roman"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spacing w:before="0" w:beforeAutospacing="0" w:after="0" w:afterAutospacing="0"/>
              <w:rPr>
                <w:rFonts w:ascii="Times New Roman" w:hAnsi="Times New Roman" w:cs="Times New Roman"/>
                <w:sz w:val="24"/>
                <w:szCs w:val="24"/>
              </w:rPr>
            </w:pPr>
            <w:r w:rsidRPr="00706B6B">
              <w:rPr>
                <w:rFonts w:ascii="Times New Roman" w:hAnsi="Times New Roman" w:cs="Times New Roman"/>
                <w:sz w:val="24"/>
                <w:szCs w:val="24"/>
              </w:rPr>
              <w:t xml:space="preserve">№ 88/16 </w:t>
            </w:r>
            <w:proofErr w:type="spellStart"/>
            <w:r w:rsidRPr="00706B6B">
              <w:rPr>
                <w:rFonts w:ascii="Times New Roman" w:hAnsi="Times New Roman" w:cs="Times New Roman"/>
                <w:sz w:val="24"/>
                <w:szCs w:val="24"/>
              </w:rPr>
              <w:t>от</w:t>
            </w:r>
            <w:proofErr w:type="spellEnd"/>
            <w:r w:rsidRPr="00706B6B">
              <w:rPr>
                <w:rFonts w:ascii="Times New Roman" w:hAnsi="Times New Roman" w:cs="Times New Roman"/>
                <w:sz w:val="24"/>
                <w:szCs w:val="24"/>
              </w:rPr>
              <w:t xml:space="preserve"> 04.04.2016 </w:t>
            </w:r>
            <w:proofErr w:type="gramStart"/>
            <w:r w:rsidRPr="00706B6B">
              <w:rPr>
                <w:rFonts w:ascii="Times New Roman" w:hAnsi="Times New Roman" w:cs="Times New Roman"/>
                <w:sz w:val="24"/>
                <w:szCs w:val="24"/>
              </w:rPr>
              <w:t>г.,</w:t>
            </w:r>
            <w:proofErr w:type="gramEnd"/>
            <w:r w:rsidRPr="00706B6B">
              <w:rPr>
                <w:rFonts w:ascii="Times New Roman" w:hAnsi="Times New Roman" w:cs="Times New Roman"/>
                <w:sz w:val="24"/>
                <w:szCs w:val="24"/>
              </w:rPr>
              <w:t xml:space="preserve"> серия 76А01 №0000338.</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pStyle w:val="TableParagraph"/>
              <w:tabs>
                <w:tab w:val="left" w:pos="871"/>
              </w:tabs>
              <w:rPr>
                <w:sz w:val="24"/>
                <w:szCs w:val="24"/>
              </w:rPr>
            </w:pPr>
            <w:r w:rsidRPr="00706B6B">
              <w:rPr>
                <w:sz w:val="24"/>
                <w:szCs w:val="24"/>
              </w:rPr>
              <w:t>Код образовательного</w:t>
            </w:r>
          </w:p>
          <w:p w:rsidR="00390B6C" w:rsidRPr="00706B6B" w:rsidRDefault="00390B6C" w:rsidP="00706B6B">
            <w:pPr>
              <w:pStyle w:val="TableParagraph"/>
              <w:rPr>
                <w:sz w:val="24"/>
                <w:szCs w:val="24"/>
              </w:rPr>
            </w:pPr>
            <w:r w:rsidRPr="00706B6B">
              <w:rPr>
                <w:sz w:val="24"/>
                <w:szCs w:val="24"/>
              </w:rPr>
              <w:t>учреждения</w:t>
            </w:r>
            <w:r w:rsidRPr="00706B6B">
              <w:rPr>
                <w:spacing w:val="-3"/>
                <w:sz w:val="24"/>
                <w:szCs w:val="24"/>
              </w:rPr>
              <w:t xml:space="preserve"> </w:t>
            </w:r>
            <w:r w:rsidRPr="00706B6B">
              <w:rPr>
                <w:sz w:val="24"/>
                <w:szCs w:val="24"/>
              </w:rPr>
              <w:t>(по</w:t>
            </w:r>
            <w:r w:rsidRPr="00706B6B">
              <w:rPr>
                <w:spacing w:val="-2"/>
                <w:sz w:val="24"/>
                <w:szCs w:val="24"/>
              </w:rPr>
              <w:t xml:space="preserve"> </w:t>
            </w:r>
            <w:r w:rsidRPr="00706B6B">
              <w:rPr>
                <w:sz w:val="24"/>
                <w:szCs w:val="24"/>
              </w:rPr>
              <w:t>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pStyle w:val="TableParagraph"/>
              <w:rPr>
                <w:sz w:val="24"/>
                <w:szCs w:val="24"/>
              </w:rPr>
            </w:pPr>
            <w:r w:rsidRPr="00706B6B">
              <w:rPr>
                <w:sz w:val="24"/>
                <w:szCs w:val="24"/>
              </w:rPr>
              <w:t>763729</w:t>
            </w:r>
          </w:p>
        </w:tc>
      </w:tr>
      <w:tr w:rsidR="00390B6C" w:rsidRPr="00706B6B" w:rsidTr="00F626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pStyle w:val="TableParagraph"/>
              <w:rPr>
                <w:sz w:val="24"/>
                <w:szCs w:val="24"/>
              </w:rPr>
            </w:pPr>
            <w:r w:rsidRPr="00706B6B">
              <w:rPr>
                <w:sz w:val="24"/>
                <w:szCs w:val="24"/>
              </w:rPr>
              <w:t>Режим</w:t>
            </w:r>
            <w:r w:rsidRPr="00706B6B">
              <w:rPr>
                <w:spacing w:val="-3"/>
                <w:sz w:val="24"/>
                <w:szCs w:val="24"/>
              </w:rPr>
              <w:t xml:space="preserve"> </w:t>
            </w:r>
            <w:r w:rsidRPr="00706B6B">
              <w:rPr>
                <w:sz w:val="24"/>
                <w:szCs w:val="24"/>
              </w:rPr>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B6C" w:rsidRPr="00706B6B" w:rsidRDefault="00390B6C" w:rsidP="00706B6B">
            <w:pPr>
              <w:pStyle w:val="TableParagraph"/>
              <w:rPr>
                <w:sz w:val="24"/>
                <w:szCs w:val="24"/>
              </w:rPr>
            </w:pPr>
            <w:r w:rsidRPr="00706B6B">
              <w:rPr>
                <w:sz w:val="24"/>
                <w:szCs w:val="24"/>
              </w:rPr>
              <w:t xml:space="preserve">Школа работает в одну смену. Понедельник-пятница: 8.00-20.30 </w:t>
            </w:r>
          </w:p>
        </w:tc>
      </w:tr>
    </w:tbl>
    <w:p w:rsidR="00390B6C" w:rsidRPr="00706B6B" w:rsidRDefault="00390B6C" w:rsidP="008E25D9">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w:t>
      </w:r>
    </w:p>
    <w:p w:rsidR="00706B6B" w:rsidRDefault="00706B6B"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706B6B" w:rsidRDefault="00706B6B"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706B6B" w:rsidRDefault="00706B6B"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F51669" w:rsidRDefault="00F51669"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706B6B" w:rsidRDefault="00706B6B"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706B6B" w:rsidRDefault="00706B6B"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706B6B" w:rsidRDefault="00706B6B" w:rsidP="008E25D9">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9D2A55" w:rsidRDefault="009D2A55" w:rsidP="00ED0DE0">
      <w:pPr>
        <w:spacing w:before="0" w:beforeAutospacing="0" w:after="0" w:afterAutospacing="0" w:line="300" w:lineRule="auto"/>
        <w:jc w:val="center"/>
        <w:rPr>
          <w:rFonts w:ascii="Times New Roman" w:hAnsi="Times New Roman" w:cs="Times New Roman"/>
          <w:b/>
          <w:bCs/>
          <w:color w:val="000000"/>
          <w:sz w:val="24"/>
          <w:szCs w:val="24"/>
          <w:lang w:val="ru-RU"/>
        </w:rPr>
      </w:pPr>
    </w:p>
    <w:p w:rsidR="00390B6C" w:rsidRDefault="00390B6C" w:rsidP="00ED0DE0">
      <w:pPr>
        <w:spacing w:before="0" w:beforeAutospacing="0" w:after="0" w:afterAutospacing="0" w:line="300" w:lineRule="auto"/>
        <w:jc w:val="center"/>
        <w:rPr>
          <w:rFonts w:ascii="Times New Roman" w:hAnsi="Times New Roman" w:cs="Times New Roman"/>
          <w:b/>
          <w:bCs/>
          <w:color w:val="000000"/>
          <w:sz w:val="24"/>
          <w:szCs w:val="24"/>
          <w:lang w:val="ru-RU"/>
        </w:rPr>
      </w:pPr>
      <w:r w:rsidRPr="00706B6B">
        <w:rPr>
          <w:rFonts w:ascii="Times New Roman" w:hAnsi="Times New Roman" w:cs="Times New Roman"/>
          <w:b/>
          <w:bCs/>
          <w:color w:val="000000"/>
          <w:sz w:val="24"/>
          <w:szCs w:val="24"/>
          <w:lang w:val="ru-RU"/>
        </w:rPr>
        <w:lastRenderedPageBreak/>
        <w:t>Аналитическая часть</w:t>
      </w:r>
    </w:p>
    <w:p w:rsidR="00706B6B" w:rsidRPr="00706B6B" w:rsidRDefault="00706B6B" w:rsidP="00ED0DE0">
      <w:pPr>
        <w:spacing w:before="0" w:beforeAutospacing="0" w:after="0" w:afterAutospacing="0" w:line="300" w:lineRule="auto"/>
        <w:jc w:val="center"/>
        <w:rPr>
          <w:rFonts w:ascii="Times New Roman" w:hAnsi="Times New Roman" w:cs="Times New Roman"/>
          <w:color w:val="000000"/>
          <w:sz w:val="24"/>
          <w:szCs w:val="24"/>
          <w:lang w:val="ru-RU"/>
        </w:rPr>
      </w:pPr>
    </w:p>
    <w:p w:rsidR="00390B6C" w:rsidRDefault="00390B6C" w:rsidP="00ED0DE0">
      <w:pPr>
        <w:spacing w:before="0" w:beforeAutospacing="0" w:after="0" w:afterAutospacing="0" w:line="300" w:lineRule="auto"/>
        <w:jc w:val="center"/>
        <w:rPr>
          <w:rFonts w:ascii="Times New Roman" w:hAnsi="Times New Roman" w:cs="Times New Roman"/>
          <w:b/>
          <w:bCs/>
          <w:color w:val="000000"/>
          <w:sz w:val="24"/>
          <w:szCs w:val="24"/>
          <w:lang w:val="ru-RU"/>
        </w:rPr>
      </w:pPr>
      <w:r w:rsidRPr="00706B6B">
        <w:rPr>
          <w:rFonts w:ascii="Times New Roman" w:hAnsi="Times New Roman" w:cs="Times New Roman"/>
          <w:b/>
          <w:bCs/>
          <w:color w:val="000000"/>
          <w:sz w:val="24"/>
          <w:szCs w:val="24"/>
        </w:rPr>
        <w:t>I</w:t>
      </w:r>
      <w:r w:rsidRPr="00706B6B">
        <w:rPr>
          <w:rFonts w:ascii="Times New Roman" w:hAnsi="Times New Roman" w:cs="Times New Roman"/>
          <w:b/>
          <w:bCs/>
          <w:color w:val="000000"/>
          <w:sz w:val="24"/>
          <w:szCs w:val="24"/>
          <w:lang w:val="ru-RU"/>
        </w:rPr>
        <w:t>. Оценка образовательной деятельности</w:t>
      </w:r>
    </w:p>
    <w:p w:rsidR="00706B6B" w:rsidRPr="00706B6B" w:rsidRDefault="00706B6B" w:rsidP="00ED0DE0">
      <w:pPr>
        <w:spacing w:before="0" w:beforeAutospacing="0" w:after="0" w:afterAutospacing="0" w:line="300" w:lineRule="auto"/>
        <w:jc w:val="center"/>
        <w:rPr>
          <w:rFonts w:ascii="Times New Roman" w:hAnsi="Times New Roman" w:cs="Times New Roman"/>
          <w:color w:val="000000"/>
          <w:sz w:val="24"/>
          <w:szCs w:val="24"/>
          <w:lang w:val="ru-RU"/>
        </w:rPr>
      </w:pPr>
    </w:p>
    <w:p w:rsidR="00636E83" w:rsidRPr="00706B6B" w:rsidRDefault="00636E83" w:rsidP="00ED0DE0">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Образовательная деятельность в Школе организуется в соответствии с Федеральным законом от 29.12.2012 № 273-ФЗ «Об образовании в Российской Федерации», федеральными государственными образовательными стандартами начального общего, основного общего и среднего общего образования (далее – ФГОС НОО, ООО и СОО), федеральными образовательными программами начального общего, основного общего и среднего общего образования (далее – ФОП НОО, ООО и СОО), локальными нормативными актами Школы.</w:t>
      </w:r>
    </w:p>
    <w:p w:rsidR="00636E83" w:rsidRPr="00706B6B" w:rsidRDefault="00636E83" w:rsidP="00ED0DE0">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Содержание образования определяют основные образовательные программы начального общего, основного общего и среднего общего образования (далее – ООП НОО, ООО и СОО), разработанные в соответствии с ФОП НОО, ООО и СОО, в том числе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636E83" w:rsidRPr="00706B6B" w:rsidRDefault="00636E83" w:rsidP="00ED0DE0">
      <w:pPr>
        <w:numPr>
          <w:ilvl w:val="0"/>
          <w:numId w:val="1"/>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федеральные рабочие программы по учебным предметам «Русский язык», «Литературное чтение», «Окружающий мир» (с 01.09.2024 «Труд (технология)»)</w:t>
      </w:r>
      <w:r w:rsidR="00E415A1" w:rsidRPr="00706B6B">
        <w:rPr>
          <w:rFonts w:ascii="Times New Roman" w:hAnsi="Times New Roman" w:cs="Times New Roman"/>
          <w:color w:val="000000"/>
          <w:sz w:val="24"/>
          <w:szCs w:val="24"/>
          <w:lang w:val="ru-RU"/>
        </w:rPr>
        <w:t xml:space="preserve"> </w:t>
      </w:r>
      <w:r w:rsidRPr="00706B6B">
        <w:rPr>
          <w:rFonts w:ascii="Times New Roman" w:hAnsi="Times New Roman" w:cs="Times New Roman"/>
          <w:color w:val="000000"/>
          <w:sz w:val="24"/>
          <w:szCs w:val="24"/>
          <w:lang w:val="ru-RU"/>
        </w:rPr>
        <w:t>— для ООП НОО;</w:t>
      </w:r>
    </w:p>
    <w:p w:rsidR="00636E83" w:rsidRPr="00706B6B" w:rsidRDefault="00636E83" w:rsidP="00ED0DE0">
      <w:pPr>
        <w:numPr>
          <w:ilvl w:val="0"/>
          <w:numId w:val="1"/>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rsidR="00636E83" w:rsidRPr="00706B6B" w:rsidRDefault="00636E83" w:rsidP="00ED0DE0">
      <w:pPr>
        <w:numPr>
          <w:ilvl w:val="0"/>
          <w:numId w:val="1"/>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программы формирования универсальных учебных действий у учащихся;</w:t>
      </w:r>
    </w:p>
    <w:p w:rsidR="00636E83" w:rsidRPr="00706B6B" w:rsidRDefault="00636E83" w:rsidP="00ED0DE0">
      <w:pPr>
        <w:numPr>
          <w:ilvl w:val="0"/>
          <w:numId w:val="1"/>
        </w:numPr>
        <w:spacing w:before="0" w:beforeAutospacing="0" w:after="0" w:afterAutospacing="0" w:line="300" w:lineRule="auto"/>
        <w:ind w:left="0" w:firstLine="454"/>
        <w:contextualSpacing/>
        <w:jc w:val="both"/>
        <w:rPr>
          <w:rFonts w:ascii="Times New Roman" w:hAnsi="Times New Roman" w:cs="Times New Roman"/>
          <w:color w:val="000000"/>
          <w:sz w:val="24"/>
          <w:szCs w:val="24"/>
        </w:rPr>
      </w:pPr>
      <w:r w:rsidRPr="00706B6B">
        <w:rPr>
          <w:rFonts w:ascii="Times New Roman" w:hAnsi="Times New Roman" w:cs="Times New Roman"/>
          <w:color w:val="000000"/>
          <w:sz w:val="24"/>
          <w:szCs w:val="24"/>
        </w:rPr>
        <w:t>федеральные рабочие программы воспитания;</w:t>
      </w:r>
    </w:p>
    <w:p w:rsidR="00636E83" w:rsidRPr="00706B6B" w:rsidRDefault="00636E83" w:rsidP="00ED0DE0">
      <w:pPr>
        <w:numPr>
          <w:ilvl w:val="0"/>
          <w:numId w:val="1"/>
        </w:numPr>
        <w:spacing w:before="0" w:beforeAutospacing="0" w:after="0" w:afterAutospacing="0" w:line="300" w:lineRule="auto"/>
        <w:ind w:left="0" w:firstLine="454"/>
        <w:contextualSpacing/>
        <w:jc w:val="both"/>
        <w:rPr>
          <w:rFonts w:ascii="Times New Roman" w:hAnsi="Times New Roman" w:cs="Times New Roman"/>
          <w:color w:val="000000"/>
          <w:sz w:val="24"/>
          <w:szCs w:val="24"/>
        </w:rPr>
      </w:pPr>
      <w:r w:rsidRPr="00706B6B">
        <w:rPr>
          <w:rFonts w:ascii="Times New Roman" w:hAnsi="Times New Roman" w:cs="Times New Roman"/>
          <w:color w:val="000000"/>
          <w:sz w:val="24"/>
          <w:szCs w:val="24"/>
        </w:rPr>
        <w:t>федеральные учебные планы;</w:t>
      </w:r>
    </w:p>
    <w:p w:rsidR="00636E83" w:rsidRPr="00706B6B" w:rsidRDefault="00636E83" w:rsidP="00ED0DE0">
      <w:pPr>
        <w:numPr>
          <w:ilvl w:val="0"/>
          <w:numId w:val="1"/>
        </w:numPr>
        <w:spacing w:before="0" w:beforeAutospacing="0" w:after="0" w:afterAutospacing="0" w:line="300" w:lineRule="auto"/>
        <w:ind w:left="0"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федеральные календарные планы воспитательной работы.</w:t>
      </w:r>
    </w:p>
    <w:p w:rsidR="009D7EBD" w:rsidRPr="00706B6B" w:rsidRDefault="009D7EBD" w:rsidP="00ED0DE0">
      <w:pPr>
        <w:spacing w:before="0" w:beforeAutospacing="0" w:after="0" w:afterAutospacing="0" w:line="300" w:lineRule="auto"/>
        <w:ind w:firstLine="454"/>
        <w:jc w:val="both"/>
        <w:rPr>
          <w:rFonts w:ascii="Times New Roman" w:hAnsi="Times New Roman" w:cs="Times New Roman"/>
          <w:sz w:val="24"/>
          <w:szCs w:val="24"/>
          <w:lang w:val="ru-RU"/>
        </w:rPr>
      </w:pPr>
      <w:r w:rsidRPr="00706B6B">
        <w:rPr>
          <w:rFonts w:ascii="Times New Roman" w:hAnsi="Times New Roman" w:cs="Times New Roman"/>
          <w:sz w:val="24"/>
          <w:szCs w:val="24"/>
          <w:lang w:val="ru-RU"/>
        </w:rPr>
        <w:t>В 2024 году Школа продолжила реализацию образовательных программ начального, основного и среднего общего образования в соответствии с Федеральными основными образовательными программами. С 1 сентября в ООП были внесены изменения в соответствии с Приказами Министерства Просвещения №171 от 19 марта 2024 года, №</w:t>
      </w:r>
      <w:r w:rsidR="0096706D">
        <w:rPr>
          <w:rFonts w:ascii="Times New Roman" w:hAnsi="Times New Roman" w:cs="Times New Roman"/>
          <w:sz w:val="24"/>
          <w:szCs w:val="24"/>
          <w:lang w:val="ru-RU"/>
        </w:rPr>
        <w:t xml:space="preserve"> 62 от 01.02.2024 года.</w:t>
      </w:r>
    </w:p>
    <w:p w:rsidR="009D7EBD" w:rsidRPr="00706B6B" w:rsidRDefault="009D7EBD" w:rsidP="00ED0DE0">
      <w:pPr>
        <w:spacing w:before="0" w:beforeAutospacing="0" w:after="0" w:afterAutospacing="0" w:line="300" w:lineRule="auto"/>
        <w:ind w:firstLine="454"/>
        <w:jc w:val="both"/>
        <w:rPr>
          <w:rFonts w:ascii="Times New Roman" w:hAnsi="Times New Roman" w:cs="Times New Roman"/>
          <w:sz w:val="24"/>
          <w:szCs w:val="24"/>
        </w:rPr>
      </w:pPr>
      <w:r w:rsidRPr="00706B6B">
        <w:rPr>
          <w:rFonts w:ascii="Times New Roman" w:hAnsi="Times New Roman" w:cs="Times New Roman"/>
          <w:sz w:val="24"/>
          <w:szCs w:val="24"/>
        </w:rPr>
        <w:t>На уровне НОО:</w:t>
      </w:r>
    </w:p>
    <w:p w:rsidR="009D7EBD" w:rsidRPr="00706B6B" w:rsidRDefault="009D7EBD" w:rsidP="00ED0DE0">
      <w:pPr>
        <w:pStyle w:val="a4"/>
        <w:numPr>
          <w:ilvl w:val="0"/>
          <w:numId w:val="2"/>
        </w:numPr>
        <w:spacing w:after="0" w:line="300" w:lineRule="auto"/>
        <w:ind w:left="0" w:firstLine="454"/>
        <w:jc w:val="both"/>
        <w:rPr>
          <w:rFonts w:ascii="Times New Roman" w:hAnsi="Times New Roman" w:cs="Times New Roman"/>
          <w:sz w:val="24"/>
          <w:szCs w:val="24"/>
        </w:rPr>
      </w:pPr>
      <w:r w:rsidRPr="00706B6B">
        <w:rPr>
          <w:rFonts w:ascii="Times New Roman" w:hAnsi="Times New Roman" w:cs="Times New Roman"/>
          <w:sz w:val="24"/>
          <w:szCs w:val="24"/>
        </w:rPr>
        <w:t>Обучение по предмету «Труд (технология)» ведется по федеральной рабочей программе.</w:t>
      </w:r>
    </w:p>
    <w:p w:rsidR="009D7EBD" w:rsidRPr="00706B6B" w:rsidRDefault="009D7EBD" w:rsidP="00ED0DE0">
      <w:pPr>
        <w:spacing w:before="0" w:beforeAutospacing="0" w:after="0" w:afterAutospacing="0" w:line="300" w:lineRule="auto"/>
        <w:ind w:firstLine="454"/>
        <w:jc w:val="both"/>
        <w:rPr>
          <w:rFonts w:ascii="Times New Roman" w:hAnsi="Times New Roman" w:cs="Times New Roman"/>
          <w:sz w:val="24"/>
          <w:szCs w:val="24"/>
        </w:rPr>
      </w:pPr>
      <w:r w:rsidRPr="00706B6B">
        <w:rPr>
          <w:rFonts w:ascii="Times New Roman" w:hAnsi="Times New Roman" w:cs="Times New Roman"/>
          <w:sz w:val="24"/>
          <w:szCs w:val="24"/>
        </w:rPr>
        <w:t xml:space="preserve">На уровне ООО: </w:t>
      </w:r>
    </w:p>
    <w:p w:rsidR="009D7EBD" w:rsidRPr="00706B6B" w:rsidRDefault="009D7EBD" w:rsidP="00ED0DE0">
      <w:pPr>
        <w:pStyle w:val="a4"/>
        <w:numPr>
          <w:ilvl w:val="0"/>
          <w:numId w:val="3"/>
        </w:numPr>
        <w:spacing w:after="0" w:line="300" w:lineRule="auto"/>
        <w:ind w:left="0" w:firstLine="454"/>
        <w:jc w:val="both"/>
        <w:rPr>
          <w:rFonts w:ascii="Times New Roman" w:hAnsi="Times New Roman" w:cs="Times New Roman"/>
          <w:sz w:val="24"/>
          <w:szCs w:val="24"/>
        </w:rPr>
      </w:pPr>
      <w:r w:rsidRPr="00706B6B">
        <w:rPr>
          <w:rFonts w:ascii="Times New Roman" w:hAnsi="Times New Roman" w:cs="Times New Roman"/>
          <w:sz w:val="24"/>
          <w:szCs w:val="24"/>
        </w:rPr>
        <w:t>Произвели корректировку рабочих программ по русскому языку, литературе, биологии, физике в соответствии с ФРП,</w:t>
      </w:r>
    </w:p>
    <w:p w:rsidR="009D7EBD" w:rsidRPr="00706B6B" w:rsidRDefault="009D7EBD" w:rsidP="00ED0DE0">
      <w:pPr>
        <w:pStyle w:val="a4"/>
        <w:numPr>
          <w:ilvl w:val="0"/>
          <w:numId w:val="3"/>
        </w:numPr>
        <w:spacing w:after="0" w:line="300" w:lineRule="auto"/>
        <w:ind w:left="0" w:firstLine="454"/>
        <w:jc w:val="both"/>
        <w:rPr>
          <w:rFonts w:ascii="Times New Roman" w:hAnsi="Times New Roman" w:cs="Times New Roman"/>
          <w:sz w:val="24"/>
          <w:szCs w:val="24"/>
        </w:rPr>
      </w:pPr>
      <w:r w:rsidRPr="00706B6B">
        <w:rPr>
          <w:rFonts w:ascii="Times New Roman" w:hAnsi="Times New Roman" w:cs="Times New Roman"/>
          <w:sz w:val="24"/>
          <w:szCs w:val="24"/>
        </w:rPr>
        <w:t xml:space="preserve">Обучение по предметам «Труд (технология)» и «ОБЗР» ведется по новым утвержденным федеральным рабочим программам. </w:t>
      </w:r>
    </w:p>
    <w:p w:rsidR="009D7EBD" w:rsidRPr="00706B6B" w:rsidRDefault="009D7EBD" w:rsidP="00ED0DE0">
      <w:pPr>
        <w:spacing w:before="0" w:beforeAutospacing="0" w:after="0" w:afterAutospacing="0" w:line="300" w:lineRule="auto"/>
        <w:ind w:firstLine="454"/>
        <w:jc w:val="both"/>
        <w:rPr>
          <w:rFonts w:ascii="Times New Roman" w:hAnsi="Times New Roman" w:cs="Times New Roman"/>
          <w:sz w:val="24"/>
          <w:szCs w:val="24"/>
        </w:rPr>
      </w:pPr>
      <w:r w:rsidRPr="00706B6B">
        <w:rPr>
          <w:rFonts w:ascii="Times New Roman" w:hAnsi="Times New Roman" w:cs="Times New Roman"/>
          <w:sz w:val="24"/>
          <w:szCs w:val="24"/>
        </w:rPr>
        <w:t>На уровне СОО:</w:t>
      </w:r>
    </w:p>
    <w:p w:rsidR="009D7EBD" w:rsidRPr="00706B6B" w:rsidRDefault="009D7EBD" w:rsidP="00ED0DE0">
      <w:pPr>
        <w:pStyle w:val="a4"/>
        <w:numPr>
          <w:ilvl w:val="0"/>
          <w:numId w:val="3"/>
        </w:numPr>
        <w:spacing w:after="0" w:line="300" w:lineRule="auto"/>
        <w:ind w:left="0" w:firstLine="454"/>
        <w:jc w:val="both"/>
        <w:rPr>
          <w:rFonts w:ascii="Times New Roman" w:hAnsi="Times New Roman" w:cs="Times New Roman"/>
          <w:sz w:val="24"/>
          <w:szCs w:val="24"/>
        </w:rPr>
      </w:pPr>
      <w:r w:rsidRPr="00706B6B">
        <w:rPr>
          <w:rFonts w:ascii="Times New Roman" w:hAnsi="Times New Roman" w:cs="Times New Roman"/>
          <w:sz w:val="24"/>
          <w:szCs w:val="24"/>
        </w:rPr>
        <w:lastRenderedPageBreak/>
        <w:t>Обучение по предмету «ОБЗР» ведется по новой утвержденной федеральной рабочей программе,</w:t>
      </w:r>
    </w:p>
    <w:p w:rsidR="009D7EBD" w:rsidRPr="00706B6B" w:rsidRDefault="009D7EBD" w:rsidP="00ED0DE0">
      <w:pPr>
        <w:pStyle w:val="a4"/>
        <w:numPr>
          <w:ilvl w:val="0"/>
          <w:numId w:val="3"/>
        </w:numPr>
        <w:spacing w:after="0" w:line="300" w:lineRule="auto"/>
        <w:ind w:left="0" w:firstLine="454"/>
        <w:jc w:val="both"/>
        <w:rPr>
          <w:rFonts w:ascii="Times New Roman" w:hAnsi="Times New Roman" w:cs="Times New Roman"/>
          <w:sz w:val="24"/>
          <w:szCs w:val="24"/>
        </w:rPr>
      </w:pPr>
      <w:r w:rsidRPr="00706B6B">
        <w:rPr>
          <w:rFonts w:ascii="Times New Roman" w:hAnsi="Times New Roman" w:cs="Times New Roman"/>
          <w:sz w:val="24"/>
          <w:szCs w:val="24"/>
        </w:rPr>
        <w:t xml:space="preserve"> Произвели корректировку рабочих программ по литературе, физике, географии в соответствии с ФРП.</w:t>
      </w:r>
    </w:p>
    <w:p w:rsidR="009D7EBD" w:rsidRPr="00706B6B" w:rsidRDefault="009D7EBD" w:rsidP="00ED0DE0">
      <w:pPr>
        <w:spacing w:before="0" w:beforeAutospacing="0" w:after="0" w:afterAutospacing="0" w:line="300" w:lineRule="auto"/>
        <w:ind w:firstLine="454"/>
        <w:jc w:val="both"/>
        <w:rPr>
          <w:rFonts w:ascii="Times New Roman" w:hAnsi="Times New Roman" w:cs="Times New Roman"/>
          <w:noProof/>
          <w:sz w:val="24"/>
          <w:szCs w:val="24"/>
          <w:lang w:val="ru-RU"/>
        </w:rPr>
      </w:pPr>
      <w:r w:rsidRPr="00706B6B">
        <w:rPr>
          <w:rFonts w:ascii="Times New Roman" w:hAnsi="Times New Roman" w:cs="Times New Roman"/>
          <w:sz w:val="24"/>
          <w:szCs w:val="24"/>
          <w:lang w:val="ru-RU"/>
        </w:rPr>
        <w:t xml:space="preserve">Таким образом, </w:t>
      </w:r>
      <w:r w:rsidRPr="00706B6B">
        <w:rPr>
          <w:rFonts w:ascii="Times New Roman" w:hAnsi="Times New Roman" w:cs="Times New Roman"/>
          <w:color w:val="000000"/>
          <w:sz w:val="24"/>
          <w:szCs w:val="24"/>
          <w:shd w:val="clear" w:color="auto" w:fill="FFFFFF"/>
          <w:lang w:val="ru-RU"/>
        </w:rPr>
        <w:t xml:space="preserve">в Школе установлен перечень обязательных ФРП для реализации с соответствии с Федеральным законом от 19.12.2023 № 618-ФЗ "О внесении изменений в Федеральный закон "Об образовании в Российской Федерации»: </w:t>
      </w:r>
    </w:p>
    <w:p w:rsidR="009D7EBD" w:rsidRPr="00706B6B" w:rsidRDefault="009D7EBD" w:rsidP="00ED0DE0">
      <w:pPr>
        <w:pStyle w:val="a4"/>
        <w:numPr>
          <w:ilvl w:val="0"/>
          <w:numId w:val="4"/>
        </w:numPr>
        <w:spacing w:after="0" w:line="300" w:lineRule="auto"/>
        <w:ind w:left="0" w:firstLine="454"/>
        <w:jc w:val="both"/>
        <w:rPr>
          <w:rFonts w:ascii="Times New Roman" w:hAnsi="Times New Roman" w:cs="Times New Roman"/>
          <w:noProof/>
          <w:sz w:val="24"/>
          <w:szCs w:val="24"/>
        </w:rPr>
      </w:pPr>
      <w:r w:rsidRPr="00706B6B">
        <w:rPr>
          <w:rFonts w:ascii="Times New Roman" w:hAnsi="Times New Roman" w:cs="Times New Roman"/>
          <w:color w:val="000000"/>
          <w:sz w:val="24"/>
          <w:szCs w:val="24"/>
          <w:shd w:val="clear" w:color="auto" w:fill="FFFFFF"/>
        </w:rPr>
        <w:t xml:space="preserve">на уровне НОО: русский язык, литературное чтение, окружающий мир, труд (технология), </w:t>
      </w:r>
    </w:p>
    <w:p w:rsidR="009D7EBD" w:rsidRPr="00706B6B" w:rsidRDefault="009D7EBD" w:rsidP="00ED0DE0">
      <w:pPr>
        <w:pStyle w:val="a4"/>
        <w:numPr>
          <w:ilvl w:val="0"/>
          <w:numId w:val="4"/>
        </w:numPr>
        <w:spacing w:after="0" w:line="300" w:lineRule="auto"/>
        <w:ind w:left="0" w:firstLine="454"/>
        <w:jc w:val="both"/>
        <w:rPr>
          <w:rFonts w:ascii="Times New Roman" w:hAnsi="Times New Roman" w:cs="Times New Roman"/>
          <w:noProof/>
          <w:sz w:val="24"/>
          <w:szCs w:val="24"/>
        </w:rPr>
      </w:pPr>
      <w:r w:rsidRPr="00706B6B">
        <w:rPr>
          <w:rFonts w:ascii="Times New Roman" w:hAnsi="Times New Roman" w:cs="Times New Roman"/>
          <w:color w:val="000000"/>
          <w:sz w:val="24"/>
          <w:szCs w:val="24"/>
          <w:shd w:val="clear" w:color="auto" w:fill="FFFFFF"/>
        </w:rPr>
        <w:t xml:space="preserve">на уровне ООО: русский язык, литература, история, обществознание, география, ОБЗР, труд (технология). </w:t>
      </w:r>
    </w:p>
    <w:p w:rsidR="009D7EBD" w:rsidRPr="0096706D" w:rsidRDefault="009D7EBD" w:rsidP="00ED0DE0">
      <w:pPr>
        <w:pStyle w:val="a4"/>
        <w:numPr>
          <w:ilvl w:val="0"/>
          <w:numId w:val="4"/>
        </w:numPr>
        <w:spacing w:after="0" w:line="300" w:lineRule="auto"/>
        <w:ind w:left="0" w:firstLine="454"/>
        <w:jc w:val="both"/>
        <w:rPr>
          <w:rFonts w:ascii="Times New Roman" w:hAnsi="Times New Roman" w:cs="Times New Roman"/>
          <w:sz w:val="24"/>
          <w:szCs w:val="24"/>
        </w:rPr>
      </w:pPr>
      <w:r w:rsidRPr="00706B6B">
        <w:rPr>
          <w:rFonts w:ascii="Times New Roman" w:hAnsi="Times New Roman" w:cs="Times New Roman"/>
          <w:color w:val="000000"/>
          <w:sz w:val="24"/>
          <w:szCs w:val="24"/>
          <w:shd w:val="clear" w:color="auto" w:fill="FFFFFF"/>
        </w:rPr>
        <w:t xml:space="preserve">на уровне СОО: русский язык, литература, история, обществознание, география, </w:t>
      </w:r>
      <w:r w:rsidRPr="00706B6B">
        <w:rPr>
          <w:rFonts w:ascii="Times New Roman" w:hAnsi="Times New Roman" w:cs="Times New Roman"/>
          <w:sz w:val="24"/>
          <w:szCs w:val="24"/>
          <w:shd w:val="clear" w:color="auto" w:fill="FFFFFF"/>
        </w:rPr>
        <w:t>ОБЗР.</w:t>
      </w:r>
    </w:p>
    <w:p w:rsidR="0096706D" w:rsidRPr="00B36758" w:rsidRDefault="0096706D" w:rsidP="00B36758">
      <w:pPr>
        <w:pStyle w:val="a5"/>
        <w:spacing w:line="300" w:lineRule="auto"/>
        <w:ind w:firstLine="454"/>
        <w:jc w:val="both"/>
      </w:pPr>
      <w:r w:rsidRPr="00B36758">
        <w:t>В рамках реализации регионального проекта «Цифровая образовательная среда» НП «Образование» школа формирует цифровую образовательную среду, которая является единым пространством коммуникации для всех участников образовательных отношений, действенным инструментом управления качеством реализации образовательных программ, работой педагогического коллектива. Основными задачами проекта являются: внедрение целевой модели цифровой образовательной среды и внедрение в основные образовательные программы современных цифровых технологий.</w:t>
      </w:r>
    </w:p>
    <w:p w:rsidR="0096706D" w:rsidRDefault="0096706D" w:rsidP="00B36758">
      <w:pPr>
        <w:pStyle w:val="a5"/>
        <w:spacing w:line="300" w:lineRule="auto"/>
        <w:ind w:firstLine="454"/>
        <w:jc w:val="both"/>
      </w:pPr>
      <w:r w:rsidRPr="00B36758">
        <w:t>В</w:t>
      </w:r>
      <w:r w:rsidRPr="00B36758">
        <w:rPr>
          <w:spacing w:val="1"/>
        </w:rPr>
        <w:t xml:space="preserve"> </w:t>
      </w:r>
      <w:r w:rsidRPr="00B36758">
        <w:t>2024</w:t>
      </w:r>
      <w:r w:rsidRPr="00B36758">
        <w:rPr>
          <w:spacing w:val="1"/>
        </w:rPr>
        <w:t xml:space="preserve"> </w:t>
      </w:r>
      <w:r w:rsidRPr="00B36758">
        <w:t>году в учебном процессе применялись</w:t>
      </w:r>
      <w:r w:rsidRPr="00B36758">
        <w:rPr>
          <w:spacing w:val="1"/>
        </w:rPr>
        <w:t xml:space="preserve"> </w:t>
      </w:r>
      <w:r w:rsidRPr="00B36758">
        <w:t>электронные образовательные ресурсы</w:t>
      </w:r>
      <w:r w:rsidRPr="00B36758">
        <w:rPr>
          <w:spacing w:val="1"/>
        </w:rPr>
        <w:t xml:space="preserve"> </w:t>
      </w:r>
      <w:r w:rsidRPr="00B36758">
        <w:t>и</w:t>
      </w:r>
      <w:r w:rsidRPr="00B36758">
        <w:rPr>
          <w:spacing w:val="1"/>
        </w:rPr>
        <w:t xml:space="preserve"> </w:t>
      </w:r>
      <w:r w:rsidRPr="00B36758">
        <w:t>дистанционные</w:t>
      </w:r>
      <w:r w:rsidRPr="00B36758">
        <w:rPr>
          <w:spacing w:val="1"/>
        </w:rPr>
        <w:t xml:space="preserve"> </w:t>
      </w:r>
      <w:r w:rsidRPr="00B36758">
        <w:t>образовательные</w:t>
      </w:r>
      <w:r w:rsidRPr="00B36758">
        <w:rPr>
          <w:spacing w:val="1"/>
        </w:rPr>
        <w:t xml:space="preserve"> </w:t>
      </w:r>
      <w:r w:rsidRPr="00B36758">
        <w:t>технологии. Для</w:t>
      </w:r>
      <w:r w:rsidRPr="00B36758">
        <w:rPr>
          <w:spacing w:val="-5"/>
        </w:rPr>
        <w:t xml:space="preserve"> </w:t>
      </w:r>
      <w:r w:rsidRPr="00B36758">
        <w:t>этого использовались</w:t>
      </w:r>
      <w:r w:rsidRPr="00B36758">
        <w:rPr>
          <w:spacing w:val="1"/>
        </w:rPr>
        <w:t xml:space="preserve"> </w:t>
      </w:r>
      <w:r w:rsidRPr="00B36758">
        <w:t>федеральные, региональные</w:t>
      </w:r>
      <w:r w:rsidRPr="00B36758">
        <w:rPr>
          <w:spacing w:val="-5"/>
        </w:rPr>
        <w:t xml:space="preserve"> </w:t>
      </w:r>
      <w:r w:rsidRPr="00B36758">
        <w:t>информационные</w:t>
      </w:r>
      <w:r w:rsidRPr="00B36758">
        <w:rPr>
          <w:spacing w:val="-6"/>
        </w:rPr>
        <w:t xml:space="preserve"> </w:t>
      </w:r>
      <w:r w:rsidRPr="00B36758">
        <w:t xml:space="preserve">ресурсы, школьный информационный портал. Цифровой образовательный контент соответствует ФГОС, федеральным государственным требованиям и образовательным стандартам для применения в образовательном и воспитательном процессе. Дистанционные занятия проводились в случаях, если по каким-то причинам дети не могли посещать школу — заболели или возникли другие объективные препятствия. </w:t>
      </w:r>
    </w:p>
    <w:p w:rsidR="005B0E11" w:rsidRDefault="005B0E11" w:rsidP="00B36758">
      <w:pPr>
        <w:pStyle w:val="a5"/>
        <w:spacing w:line="300" w:lineRule="auto"/>
        <w:ind w:firstLine="454"/>
        <w:jc w:val="both"/>
      </w:pPr>
      <w:r w:rsidRPr="00E25432">
        <w:rPr>
          <w:noProof/>
          <w:lang w:eastAsia="ru-RU"/>
        </w:rPr>
        <w:drawing>
          <wp:anchor distT="0" distB="0" distL="114300" distR="114300" simplePos="0" relativeHeight="251662336" behindDoc="0" locked="0" layoutInCell="1" allowOverlap="1">
            <wp:simplePos x="0" y="0"/>
            <wp:positionH relativeFrom="column">
              <wp:posOffset>34290</wp:posOffset>
            </wp:positionH>
            <wp:positionV relativeFrom="paragraph">
              <wp:posOffset>58420</wp:posOffset>
            </wp:positionV>
            <wp:extent cx="5010150" cy="2647950"/>
            <wp:effectExtent l="0" t="0" r="0" b="0"/>
            <wp:wrapThrough wrapText="bothSides">
              <wp:wrapPolygon edited="0">
                <wp:start x="0" y="0"/>
                <wp:lineTo x="0" y="21445"/>
                <wp:lineTo x="21518" y="21445"/>
                <wp:lineTo x="21518"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Default="005B0E11" w:rsidP="00B36758">
      <w:pPr>
        <w:pStyle w:val="a5"/>
        <w:spacing w:line="300" w:lineRule="auto"/>
        <w:ind w:firstLine="454"/>
        <w:jc w:val="both"/>
      </w:pPr>
    </w:p>
    <w:p w:rsidR="005B0E11" w:rsidRPr="00B36758" w:rsidRDefault="005B0E11" w:rsidP="00B36758">
      <w:pPr>
        <w:pStyle w:val="a5"/>
        <w:spacing w:line="300" w:lineRule="auto"/>
        <w:ind w:firstLine="454"/>
        <w:jc w:val="both"/>
      </w:pPr>
    </w:p>
    <w:p w:rsidR="0096706D" w:rsidRPr="00B36758" w:rsidRDefault="0096706D" w:rsidP="00B36758">
      <w:pPr>
        <w:pStyle w:val="a5"/>
        <w:spacing w:line="300" w:lineRule="auto"/>
        <w:ind w:firstLine="454"/>
        <w:jc w:val="both"/>
      </w:pPr>
      <w:r w:rsidRPr="00B36758">
        <w:lastRenderedPageBreak/>
        <w:t>Проект «Точка роста», в котором школа с 2021 года, ставит целью развитие у обучающихся естественно - 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w:t>
      </w:r>
      <w:bookmarkStart w:id="0" w:name="Система_управления_организацией"/>
      <w:bookmarkEnd w:id="0"/>
    </w:p>
    <w:p w:rsidR="00636E83" w:rsidRPr="00706B6B" w:rsidRDefault="00636E83" w:rsidP="00ED0DE0">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636E83" w:rsidRPr="00706B6B" w:rsidRDefault="00636E83" w:rsidP="00ED0DE0">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906E0A" w:rsidRPr="00B32741" w:rsidRDefault="00906E0A" w:rsidP="00B32741">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9D7EBD" w:rsidRPr="00B32741" w:rsidRDefault="009D7EBD" w:rsidP="00B32741">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B32741">
        <w:rPr>
          <w:rFonts w:ascii="Times New Roman" w:hAnsi="Times New Roman" w:cs="Times New Roman"/>
          <w:b/>
          <w:bCs/>
          <w:color w:val="000000"/>
          <w:sz w:val="24"/>
          <w:szCs w:val="24"/>
          <w:lang w:val="ru-RU"/>
        </w:rPr>
        <w:t>Воспитательная работа</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Воспитательная работа в учреждении осуществляется через содержание образования, внеклассную, внешкольную педагогическую работу, через внеурочную деятельность. В связи с этим в нашей школе существует воспитательная система, которая позволяет грамотно спланировать и организовать воспитательную работу как в школе, так и в классе. Основаниями для осуществления воспитательной деятельности в школе являются следующие основные нормативно-правовые документы: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w:t>
      </w:r>
      <w:r>
        <w:rPr>
          <w:rFonts w:ascii="Times New Roman" w:hAnsi="Times New Roman" w:cs="Times New Roman"/>
          <w:sz w:val="24"/>
          <w:szCs w:val="24"/>
          <w:lang w:val="ru-RU"/>
        </w:rPr>
        <w:t xml:space="preserve"> Закон РФ «Об образовании в РФ»</w:t>
      </w:r>
      <w:r w:rsidRPr="00B32741">
        <w:rPr>
          <w:rFonts w:ascii="Times New Roman" w:hAnsi="Times New Roman" w:cs="Times New Roman"/>
          <w:sz w:val="24"/>
          <w:szCs w:val="24"/>
          <w:lang w:val="ru-RU"/>
        </w:rPr>
        <w:t>;</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 Концепция духовно-нравственного развития и воспитания личности гражданина России;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 Национальная образовательная инициатива «Наша новая школа»;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 Указы Президента РФ «О мерах по реализации государственной политики в области образования и науки» и «О мероприятиях по реализации государственной социальной политики».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 Рабочая Программа воспитания МОУ </w:t>
      </w:r>
      <w:proofErr w:type="spellStart"/>
      <w:r w:rsidRPr="00B32741">
        <w:rPr>
          <w:rFonts w:ascii="Times New Roman" w:hAnsi="Times New Roman" w:cs="Times New Roman"/>
          <w:sz w:val="24"/>
          <w:szCs w:val="24"/>
          <w:lang w:val="ru-RU"/>
        </w:rPr>
        <w:t>Туношёнской</w:t>
      </w:r>
      <w:proofErr w:type="spellEnd"/>
      <w:r w:rsidRPr="00B32741">
        <w:rPr>
          <w:rFonts w:ascii="Times New Roman" w:hAnsi="Times New Roman" w:cs="Times New Roman"/>
          <w:sz w:val="24"/>
          <w:szCs w:val="24"/>
          <w:lang w:val="ru-RU"/>
        </w:rPr>
        <w:t xml:space="preserve"> СШ ЯМР.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Календарный план воспитательной работы.</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План мероприятий, посвящённый Году Защитника Отечества и 80-летию победы в Великой Отечественной войне.</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 и, самое важное, эффективным. Школа использует свою стратегию и тактику в воспитании, основанную на </w:t>
      </w:r>
      <w:proofErr w:type="spellStart"/>
      <w:r w:rsidRPr="00B32741">
        <w:rPr>
          <w:rFonts w:ascii="Times New Roman" w:hAnsi="Times New Roman" w:cs="Times New Roman"/>
          <w:sz w:val="24"/>
          <w:szCs w:val="24"/>
          <w:lang w:val="ru-RU"/>
        </w:rPr>
        <w:t>компетентностном</w:t>
      </w:r>
      <w:proofErr w:type="spellEnd"/>
      <w:r w:rsidRPr="00B32741">
        <w:rPr>
          <w:rFonts w:ascii="Times New Roman" w:hAnsi="Times New Roman" w:cs="Times New Roman"/>
          <w:sz w:val="24"/>
          <w:szCs w:val="24"/>
          <w:lang w:val="ru-RU"/>
        </w:rPr>
        <w:t xml:space="preserve"> подходе.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В текущем учебном году педагогический коллектив ставил своей целью «</w:t>
      </w:r>
      <w:r w:rsidR="00DE4C0B">
        <w:rPr>
          <w:rFonts w:ascii="Times New Roman" w:hAnsi="Times New Roman" w:cs="Times New Roman"/>
          <w:sz w:val="24"/>
          <w:szCs w:val="24"/>
          <w:lang w:val="ru-RU"/>
        </w:rPr>
        <w:t xml:space="preserve">Создание в школе благоприятной </w:t>
      </w:r>
      <w:r w:rsidRPr="00B32741">
        <w:rPr>
          <w:rFonts w:ascii="Times New Roman" w:hAnsi="Times New Roman" w:cs="Times New Roman"/>
          <w:sz w:val="24"/>
          <w:szCs w:val="24"/>
          <w:lang w:val="ru-RU"/>
        </w:rPr>
        <w:t xml:space="preserve">культурной среды жизнедеятельности и развития личности ребёнка, </w:t>
      </w:r>
      <w:r w:rsidRPr="00B32741">
        <w:rPr>
          <w:rFonts w:ascii="Times New Roman" w:hAnsi="Times New Roman" w:cs="Times New Roman"/>
          <w:sz w:val="24"/>
          <w:szCs w:val="24"/>
          <w:lang w:val="ru-RU"/>
        </w:rPr>
        <w:lastRenderedPageBreak/>
        <w:t>способствующей самореализации обучающихся в интеллектуальной, информационной и коммуникативной культуре».</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В рамках воспитательной работы Школа реализует задачи:</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Развитие общей культуры школьников через традиционные мероприятия школы, выявление и работа с одарёнными детьми.</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Выявление и развитие творческих способностей обучающихся путём создания творческой атмосферы через организацию дополнительного образования, совместной творческой деятельности учителей, учеников и родителей.</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Повышение социальной активности обучающихся, их самостоятельности и ответственности в организации жизни детского коллектива и социума.</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Ведение воспитательной работы, ориентированной на развитие идей патриотизма и толерантности. Реализация социальных проектов на базе школы.</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Использование активных форм сотрудничества с учреждениями дополнительного образования, социальным окружением, родителями.</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Совершенствование системы мониторинга и оценки качества, эффективности воспитательного процесса.</w:t>
      </w:r>
    </w:p>
    <w:p w:rsidR="00B32741" w:rsidRPr="00B32741" w:rsidRDefault="00B32741" w:rsidP="00B32741">
      <w:pPr>
        <w:pStyle w:val="a4"/>
        <w:widowControl w:val="0"/>
        <w:numPr>
          <w:ilvl w:val="0"/>
          <w:numId w:val="32"/>
        </w:numPr>
        <w:autoSpaceDE w:val="0"/>
        <w:autoSpaceDN w:val="0"/>
        <w:spacing w:after="0" w:line="300" w:lineRule="auto"/>
        <w:ind w:left="0" w:firstLine="454"/>
        <w:contextualSpacing w:val="0"/>
        <w:jc w:val="both"/>
        <w:rPr>
          <w:rFonts w:ascii="Times New Roman" w:hAnsi="Times New Roman" w:cs="Times New Roman"/>
          <w:sz w:val="24"/>
          <w:szCs w:val="24"/>
        </w:rPr>
      </w:pPr>
      <w:r w:rsidRPr="00B32741">
        <w:rPr>
          <w:rFonts w:ascii="Times New Roman" w:hAnsi="Times New Roman" w:cs="Times New Roman"/>
          <w:sz w:val="24"/>
          <w:szCs w:val="24"/>
        </w:rPr>
        <w:t>Повышение профессиональной компетенции классного руководителя.</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b/>
          <w:sz w:val="24"/>
          <w:szCs w:val="24"/>
          <w:lang w:val="ru-RU"/>
        </w:rPr>
      </w:pPr>
      <w:r w:rsidRPr="00B32741">
        <w:rPr>
          <w:rFonts w:ascii="Times New Roman" w:hAnsi="Times New Roman" w:cs="Times New Roman"/>
          <w:b/>
          <w:sz w:val="24"/>
          <w:szCs w:val="24"/>
          <w:lang w:val="ru-RU"/>
        </w:rPr>
        <w:t xml:space="preserve">Направления работы: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1. Гражданско-патриотическое воспитание  </w:t>
      </w:r>
    </w:p>
    <w:p w:rsidR="00B32741" w:rsidRPr="00B32741" w:rsidRDefault="00DE4C0B" w:rsidP="00B32741">
      <w:pPr>
        <w:spacing w:before="0" w:beforeAutospacing="0" w:after="0" w:afterAutospacing="0" w:line="300" w:lineRule="auto"/>
        <w:ind w:firstLine="4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Духовно- нравственное </w:t>
      </w:r>
      <w:r w:rsidR="00B32741" w:rsidRPr="00B32741">
        <w:rPr>
          <w:rFonts w:ascii="Times New Roman" w:hAnsi="Times New Roman" w:cs="Times New Roman"/>
          <w:sz w:val="24"/>
          <w:szCs w:val="24"/>
          <w:lang w:val="ru-RU"/>
        </w:rPr>
        <w:t xml:space="preserve">воспитание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3. Художественно-эстетическое воспитание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4.  Спортивно-оздоровительное воспитание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5. Трудовое воспитание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7. Экологическое воспитание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8. Самоуправление</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Педагогами школы создаётся атмосфера взаимоуважения, поддержки каждого ученика. Классные руководители, психологи, администрация школы в своей деятельности придерживаются принципов гуманности и толерантности.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Уже 5 лет на базе школы работает центр дополнительного образования, поэтому у детей больше возможности для удовлетворения своих инте</w:t>
      </w:r>
      <w:r w:rsidR="00DE4C0B">
        <w:rPr>
          <w:rFonts w:ascii="Times New Roman" w:hAnsi="Times New Roman" w:cs="Times New Roman"/>
          <w:sz w:val="24"/>
          <w:szCs w:val="24"/>
          <w:lang w:val="ru-RU"/>
        </w:rPr>
        <w:t xml:space="preserve">ресов и потребностей в спорте, </w:t>
      </w:r>
      <w:r w:rsidRPr="00B32741">
        <w:rPr>
          <w:rFonts w:ascii="Times New Roman" w:hAnsi="Times New Roman" w:cs="Times New Roman"/>
          <w:sz w:val="24"/>
          <w:szCs w:val="24"/>
          <w:lang w:val="ru-RU"/>
        </w:rPr>
        <w:t>в театральном искусстве и других видах деятельности.</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Еженедельно в понедельник перед первым уроком проводится торжественная церемония поднятия Флага РФ и исполняется Гимн РФ всеми обучающимися и учителями. во всех классах проводятся внеурочные занятия «Разговоры о важном».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Воспитательная работа в учреждении осуществляется через содержание образования, внеклассную, внешкольную педагогическую работу, через внеурочную деятельность. В связи с этим в нашей школе существует воспитательная система, которая позволяет </w:t>
      </w:r>
      <w:r w:rsidRPr="00B32741">
        <w:rPr>
          <w:rFonts w:ascii="Times New Roman" w:hAnsi="Times New Roman" w:cs="Times New Roman"/>
          <w:sz w:val="24"/>
          <w:szCs w:val="24"/>
          <w:lang w:val="ru-RU"/>
        </w:rPr>
        <w:lastRenderedPageBreak/>
        <w:t xml:space="preserve">грамотно спланировать и организовать воспитательную работу как в школе, так и в классе. Основаниями для осуществления воспитательной деятельности в школе являются следующие основные нормативно-правовые документы: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w:t>
      </w:r>
      <w:r w:rsidR="00DE4C0B">
        <w:rPr>
          <w:rFonts w:ascii="Times New Roman" w:hAnsi="Times New Roman" w:cs="Times New Roman"/>
          <w:sz w:val="24"/>
          <w:szCs w:val="24"/>
          <w:lang w:val="ru-RU"/>
        </w:rPr>
        <w:t xml:space="preserve"> Закон РФ «Об образовании в РФ»</w:t>
      </w:r>
      <w:r w:rsidRPr="00B32741">
        <w:rPr>
          <w:rFonts w:ascii="Times New Roman" w:hAnsi="Times New Roman" w:cs="Times New Roman"/>
          <w:sz w:val="24"/>
          <w:szCs w:val="24"/>
          <w:lang w:val="ru-RU"/>
        </w:rPr>
        <w:t xml:space="preserve">; </w:t>
      </w:r>
    </w:p>
    <w:p w:rsidR="00B32741" w:rsidRPr="00B32741" w:rsidRDefault="00B32741" w:rsidP="00B32741">
      <w:pPr>
        <w:numPr>
          <w:ilvl w:val="0"/>
          <w:numId w:val="28"/>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Концепция духовно-нравственного развития и воспитания личности гражданина России;  </w:t>
      </w:r>
    </w:p>
    <w:p w:rsidR="00B32741" w:rsidRPr="00B32741" w:rsidRDefault="00B32741" w:rsidP="00B32741">
      <w:pPr>
        <w:numPr>
          <w:ilvl w:val="0"/>
          <w:numId w:val="28"/>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Национальная образовательная инициатива «Наша новая школа»;  </w:t>
      </w:r>
    </w:p>
    <w:p w:rsidR="00B32741" w:rsidRPr="00B32741" w:rsidRDefault="00B32741" w:rsidP="00B32741">
      <w:pPr>
        <w:numPr>
          <w:ilvl w:val="0"/>
          <w:numId w:val="28"/>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Указы Президента РФ «О мерах по реализации государственной политики в области образования и науки» и «О мероприятиях по реализации государственной социальной политики».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 и, самое важное, эффективным. Школа использует свою стратегию и тактику в воспитании, основанную на </w:t>
      </w:r>
      <w:proofErr w:type="spellStart"/>
      <w:r w:rsidRPr="00B32741">
        <w:rPr>
          <w:rFonts w:ascii="Times New Roman" w:hAnsi="Times New Roman" w:cs="Times New Roman"/>
          <w:sz w:val="24"/>
          <w:szCs w:val="24"/>
          <w:lang w:val="ru-RU"/>
        </w:rPr>
        <w:t>компетентностном</w:t>
      </w:r>
      <w:proofErr w:type="spellEnd"/>
      <w:r w:rsidRPr="00B32741">
        <w:rPr>
          <w:rFonts w:ascii="Times New Roman" w:hAnsi="Times New Roman" w:cs="Times New Roman"/>
          <w:sz w:val="24"/>
          <w:szCs w:val="24"/>
          <w:lang w:val="ru-RU"/>
        </w:rPr>
        <w:t xml:space="preserve"> подходе и патриотическом воспитании.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Классными руков</w:t>
      </w:r>
      <w:r w:rsidR="00DE4C0B">
        <w:rPr>
          <w:rFonts w:ascii="Times New Roman" w:hAnsi="Times New Roman" w:cs="Times New Roman"/>
          <w:sz w:val="24"/>
          <w:szCs w:val="24"/>
          <w:lang w:val="ru-RU"/>
        </w:rPr>
        <w:t xml:space="preserve">одителями регулярно проводятся </w:t>
      </w:r>
      <w:r w:rsidRPr="00B32741">
        <w:rPr>
          <w:rFonts w:ascii="Times New Roman" w:hAnsi="Times New Roman" w:cs="Times New Roman"/>
          <w:sz w:val="24"/>
          <w:szCs w:val="24"/>
          <w:lang w:val="ru-RU"/>
        </w:rPr>
        <w:t xml:space="preserve">родительские собрания, индивидуальные встречи с родителями. Школа серьёзно работает по предупреждению детского дорожно-транспортного травматизм, по профилактике здорового образа жизни и т.д.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В прошедшем учебном году классными руководителями организовано большое количество экскурсий: Ярославль (2а, 2б, 3а,3б,4а) Кострома (3б, 5а), Переславль-Залесский (2в,3б. 6а,</w:t>
      </w:r>
      <w:r w:rsidR="00DE4C0B">
        <w:rPr>
          <w:rFonts w:ascii="Times New Roman" w:hAnsi="Times New Roman" w:cs="Times New Roman"/>
          <w:sz w:val="24"/>
          <w:szCs w:val="24"/>
          <w:lang w:val="ru-RU"/>
        </w:rPr>
        <w:t xml:space="preserve">8б), Рыбинск (8а), Углич (6а), </w:t>
      </w:r>
      <w:r w:rsidRPr="00B32741">
        <w:rPr>
          <w:rFonts w:ascii="Times New Roman" w:hAnsi="Times New Roman" w:cs="Times New Roman"/>
          <w:sz w:val="24"/>
          <w:szCs w:val="24"/>
          <w:lang w:val="ru-RU"/>
        </w:rPr>
        <w:t>г.</w:t>
      </w:r>
      <w:r w:rsidR="00DE4C0B">
        <w:rPr>
          <w:rFonts w:ascii="Times New Roman" w:hAnsi="Times New Roman" w:cs="Times New Roman"/>
          <w:sz w:val="24"/>
          <w:szCs w:val="24"/>
          <w:lang w:val="ru-RU"/>
        </w:rPr>
        <w:t xml:space="preserve"> </w:t>
      </w:r>
      <w:r w:rsidRPr="00B32741">
        <w:rPr>
          <w:rFonts w:ascii="Times New Roman" w:hAnsi="Times New Roman" w:cs="Times New Roman"/>
          <w:sz w:val="24"/>
          <w:szCs w:val="24"/>
          <w:lang w:val="ru-RU"/>
        </w:rPr>
        <w:t xml:space="preserve">Москва выставка «Россия» (5, 6, 7,8, 10,11 </w:t>
      </w:r>
      <w:proofErr w:type="spellStart"/>
      <w:r w:rsidRPr="00B32741">
        <w:rPr>
          <w:rFonts w:ascii="Times New Roman" w:hAnsi="Times New Roman" w:cs="Times New Roman"/>
          <w:sz w:val="24"/>
          <w:szCs w:val="24"/>
          <w:lang w:val="ru-RU"/>
        </w:rPr>
        <w:t>кл</w:t>
      </w:r>
      <w:proofErr w:type="spellEnd"/>
      <w:r w:rsidRPr="00B32741">
        <w:rPr>
          <w:rFonts w:ascii="Times New Roman" w:hAnsi="Times New Roman" w:cs="Times New Roman"/>
          <w:sz w:val="24"/>
          <w:szCs w:val="24"/>
          <w:lang w:val="ru-RU"/>
        </w:rPr>
        <w:t>.), Ростов Великий (7а, 7б, 9б), Красный Бор (1б),</w:t>
      </w:r>
      <w:r w:rsidR="00DE4C0B">
        <w:rPr>
          <w:rFonts w:ascii="Times New Roman" w:hAnsi="Times New Roman" w:cs="Times New Roman"/>
          <w:sz w:val="24"/>
          <w:szCs w:val="24"/>
          <w:lang w:val="ru-RU"/>
        </w:rPr>
        <w:t xml:space="preserve"> </w:t>
      </w:r>
      <w:r w:rsidRPr="00B32741">
        <w:rPr>
          <w:rFonts w:ascii="Times New Roman" w:hAnsi="Times New Roman" w:cs="Times New Roman"/>
          <w:sz w:val="24"/>
          <w:szCs w:val="24"/>
          <w:lang w:val="ru-RU"/>
        </w:rPr>
        <w:t>Гаврилов-Ям (6а), Петровск (6а). И наконец Бессмертный полк – очень яркое и торжественное мероприятие, в котором принимают участие все жители села и обучающиеся школы</w:t>
      </w:r>
      <w:r w:rsidR="00DE4C0B">
        <w:rPr>
          <w:rFonts w:ascii="Times New Roman" w:hAnsi="Times New Roman" w:cs="Times New Roman"/>
          <w:sz w:val="24"/>
          <w:szCs w:val="24"/>
          <w:lang w:val="ru-RU"/>
        </w:rPr>
        <w:t>.</w:t>
      </w:r>
      <w:r w:rsidRPr="00B32741">
        <w:rPr>
          <w:rFonts w:ascii="Times New Roman" w:hAnsi="Times New Roman" w:cs="Times New Roman"/>
          <w:sz w:val="24"/>
          <w:szCs w:val="24"/>
          <w:lang w:val="ru-RU"/>
        </w:rPr>
        <w:t xml:space="preserve"> </w:t>
      </w:r>
    </w:p>
    <w:p w:rsidR="00B32741" w:rsidRPr="00DE4C0B"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r w:rsidRPr="00DE4C0B">
        <w:rPr>
          <w:rFonts w:ascii="Times New Roman" w:hAnsi="Times New Roman" w:cs="Times New Roman"/>
          <w:sz w:val="24"/>
          <w:szCs w:val="24"/>
          <w:lang w:val="ru-RU"/>
        </w:rPr>
        <w:t xml:space="preserve">Виды внеклассной, внеурочной деятельности:  </w:t>
      </w:r>
    </w:p>
    <w:p w:rsidR="00B32741" w:rsidRPr="00B32741" w:rsidRDefault="00B32741" w:rsidP="00B32741">
      <w:pPr>
        <w:numPr>
          <w:ilvl w:val="0"/>
          <w:numId w:val="29"/>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Кружки</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29"/>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Спортивные</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секции</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29"/>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Групповые</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предметные</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консультации</w:t>
      </w:r>
      <w:proofErr w:type="spellEnd"/>
      <w:r w:rsidRPr="00B32741">
        <w:rPr>
          <w:rFonts w:ascii="Times New Roman" w:hAnsi="Times New Roman" w:cs="Times New Roman"/>
          <w:sz w:val="24"/>
          <w:szCs w:val="24"/>
        </w:rPr>
        <w:t xml:space="preserve">.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В течение учебного года обучающиеся школы работали над своими исследовательскими проектами.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Большая работа по внеурочной деятельности проводится зав. Библиотекой Волковой О.В.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ab/>
        <w:t xml:space="preserve">Занятия библиотечно-библиографической грамотности. Оформлялись книжные выставки, громкие чтения литературы, беседы, викторины, литературные праздники, библиотечные уроки.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lastRenderedPageBreak/>
        <w:t xml:space="preserve">Успешно проведены классные родительские собрания, организационные, тематические, итоговые, собрания-диспуты, тематические консультации.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Для информирования общественности о деятельности педагогов и учащихся создан и работает сайт школы.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i/>
          <w:sz w:val="24"/>
          <w:szCs w:val="24"/>
          <w:lang w:val="ru-RU"/>
        </w:rPr>
        <w:t xml:space="preserve">Самоуправление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На становление жизненных позиций школьника особое влияние имеет такой компонент воспитательной системы, как 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Задача школы – научить ученика быть самостоятельным, совершать добрые дела, отвечать за свои поступки, принимать решения, защищать свои права.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i/>
          <w:sz w:val="24"/>
          <w:szCs w:val="24"/>
          <w:lang w:val="ru-RU"/>
        </w:rPr>
        <w:t xml:space="preserve">Профориентация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Профориентация в школе – это комплекс действий для выявления у школьников склонностей и талантов к определ</w:t>
      </w:r>
      <w:r w:rsidR="00DE4C0B">
        <w:rPr>
          <w:rFonts w:ascii="Times New Roman" w:hAnsi="Times New Roman" w:cs="Times New Roman"/>
          <w:sz w:val="24"/>
          <w:szCs w:val="24"/>
          <w:lang w:val="ru-RU"/>
        </w:rPr>
        <w:t>ё</w:t>
      </w:r>
      <w:r w:rsidRPr="00B32741">
        <w:rPr>
          <w:rFonts w:ascii="Times New Roman" w:hAnsi="Times New Roman" w:cs="Times New Roman"/>
          <w:sz w:val="24"/>
          <w:szCs w:val="24"/>
          <w:lang w:val="ru-RU"/>
        </w:rPr>
        <w:t xml:space="preserve">нным видам профессиональной деятельности, а также система действий, направленных на формирование готовности к труду и помощь в выборе карьерного пути. Эта работа в школе проводится по нескольким направлениям – лекции по выбору профессии, экскурсии, участие в Днях открытых дверей. Учащиеся среднего и старшего звена принимают участие в экскурсиях на предприятия г. Ярославля.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Обучающиеся школы принимают участие в</w:t>
      </w:r>
      <w:r w:rsidR="00DE4C0B">
        <w:rPr>
          <w:rFonts w:ascii="Times New Roman" w:hAnsi="Times New Roman" w:cs="Times New Roman"/>
          <w:sz w:val="24"/>
          <w:szCs w:val="24"/>
          <w:lang w:val="ru-RU"/>
        </w:rPr>
        <w:t xml:space="preserve"> </w:t>
      </w:r>
      <w:r w:rsidRPr="00B32741">
        <w:rPr>
          <w:rFonts w:ascii="Times New Roman" w:hAnsi="Times New Roman" w:cs="Times New Roman"/>
          <w:sz w:val="24"/>
          <w:szCs w:val="24"/>
          <w:lang w:val="ru-RU"/>
        </w:rPr>
        <w:t xml:space="preserve">проекте «Билет в будущее». В школе с 2023 года в 6-11 классах проводится за счёт часов внеурочной деятельности занятия по </w:t>
      </w:r>
      <w:proofErr w:type="spellStart"/>
      <w:r w:rsidRPr="00B32741">
        <w:rPr>
          <w:rFonts w:ascii="Times New Roman" w:hAnsi="Times New Roman" w:cs="Times New Roman"/>
          <w:sz w:val="24"/>
          <w:szCs w:val="24"/>
          <w:lang w:val="ru-RU"/>
        </w:rPr>
        <w:t>профминимуму</w:t>
      </w:r>
      <w:proofErr w:type="spellEnd"/>
      <w:r w:rsidRPr="00B32741">
        <w:rPr>
          <w:rFonts w:ascii="Times New Roman" w:hAnsi="Times New Roman" w:cs="Times New Roman"/>
          <w:sz w:val="24"/>
          <w:szCs w:val="24"/>
          <w:lang w:val="ru-RU"/>
        </w:rPr>
        <w:t xml:space="preserve">.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i/>
          <w:sz w:val="24"/>
          <w:szCs w:val="24"/>
          <w:lang w:val="ru-RU"/>
        </w:rPr>
        <w:t xml:space="preserve">Школьный музей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Наш 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Одной из основных задач музея является воспитание патриотического сознания школьников.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i/>
          <w:sz w:val="24"/>
          <w:szCs w:val="24"/>
          <w:lang w:val="ru-RU"/>
        </w:rPr>
        <w:t xml:space="preserve">Профилактика и безопасность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rPr>
      </w:pPr>
      <w:r w:rsidRPr="00B32741">
        <w:rPr>
          <w:rFonts w:ascii="Times New Roman" w:hAnsi="Times New Roman" w:cs="Times New Roman"/>
          <w:sz w:val="24"/>
          <w:szCs w:val="24"/>
          <w:lang w:val="ru-RU"/>
        </w:rPr>
        <w:t xml:space="preserve">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Совместная деятельность педагогов, школьников, родителей по направлению </w:t>
      </w:r>
      <w:r w:rsidRPr="00B32741">
        <w:rPr>
          <w:rFonts w:ascii="Times New Roman" w:hAnsi="Times New Roman" w:cs="Times New Roman"/>
          <w:sz w:val="24"/>
          <w:szCs w:val="24"/>
        </w:rPr>
        <w:t>«</w:t>
      </w:r>
      <w:proofErr w:type="spellStart"/>
      <w:r w:rsidRPr="00B32741">
        <w:rPr>
          <w:rFonts w:ascii="Times New Roman" w:hAnsi="Times New Roman" w:cs="Times New Roman"/>
          <w:sz w:val="24"/>
          <w:szCs w:val="24"/>
        </w:rPr>
        <w:t>Профилактика</w:t>
      </w:r>
      <w:proofErr w:type="spellEnd"/>
      <w:r w:rsidRPr="00B32741">
        <w:rPr>
          <w:rFonts w:ascii="Times New Roman" w:hAnsi="Times New Roman" w:cs="Times New Roman"/>
          <w:sz w:val="24"/>
          <w:szCs w:val="24"/>
        </w:rPr>
        <w:t xml:space="preserve"> и </w:t>
      </w:r>
      <w:proofErr w:type="spellStart"/>
      <w:r w:rsidRPr="00B32741">
        <w:rPr>
          <w:rFonts w:ascii="Times New Roman" w:hAnsi="Times New Roman" w:cs="Times New Roman"/>
          <w:sz w:val="24"/>
          <w:szCs w:val="24"/>
        </w:rPr>
        <w:t>безопасность</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реализуется</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по</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следующим</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направлениям</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0"/>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Профилактика безнадзорности и правонарушений, социально-опасных явлений  </w:t>
      </w:r>
    </w:p>
    <w:p w:rsidR="00B32741" w:rsidRPr="00B32741" w:rsidRDefault="00B32741" w:rsidP="00B32741">
      <w:pPr>
        <w:numPr>
          <w:ilvl w:val="0"/>
          <w:numId w:val="30"/>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Профилактика злоупотребления </w:t>
      </w:r>
      <w:proofErr w:type="spellStart"/>
      <w:r w:rsidRPr="00B32741">
        <w:rPr>
          <w:rFonts w:ascii="Times New Roman" w:hAnsi="Times New Roman" w:cs="Times New Roman"/>
          <w:sz w:val="24"/>
          <w:szCs w:val="24"/>
          <w:lang w:val="ru-RU"/>
        </w:rPr>
        <w:t>психо</w:t>
      </w:r>
      <w:proofErr w:type="spellEnd"/>
      <w:r w:rsidRPr="00B32741">
        <w:rPr>
          <w:rFonts w:ascii="Times New Roman" w:hAnsi="Times New Roman" w:cs="Times New Roman"/>
          <w:sz w:val="24"/>
          <w:szCs w:val="24"/>
          <w:lang w:val="ru-RU"/>
        </w:rPr>
        <w:t xml:space="preserve"> - активными веществами, наркотическими средствами и других вредных привычек. </w:t>
      </w:r>
    </w:p>
    <w:p w:rsidR="00B32741" w:rsidRPr="00B32741" w:rsidRDefault="00B32741" w:rsidP="00B32741">
      <w:pPr>
        <w:numPr>
          <w:ilvl w:val="0"/>
          <w:numId w:val="30"/>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Профилактика социально – значимых заболеваний (алкоголизм, СПИД и т.д.)  </w:t>
      </w:r>
    </w:p>
    <w:p w:rsidR="00B32741" w:rsidRPr="00B32741" w:rsidRDefault="00B32741" w:rsidP="00B32741">
      <w:pPr>
        <w:numPr>
          <w:ilvl w:val="0"/>
          <w:numId w:val="30"/>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Профилактика правонарушений среди детей и подростков  </w:t>
      </w:r>
    </w:p>
    <w:p w:rsidR="00B32741" w:rsidRPr="00B32741" w:rsidRDefault="00B32741" w:rsidP="00B32741">
      <w:pPr>
        <w:numPr>
          <w:ilvl w:val="0"/>
          <w:numId w:val="30"/>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Профилактические меры охраны здоровья и здорового образа жизни  </w:t>
      </w:r>
    </w:p>
    <w:p w:rsidR="00B32741" w:rsidRPr="00B32741" w:rsidRDefault="00B32741" w:rsidP="00B32741">
      <w:pPr>
        <w:numPr>
          <w:ilvl w:val="0"/>
          <w:numId w:val="30"/>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lastRenderedPageBreak/>
        <w:t xml:space="preserve">Профилактика нарушений поведения в быту, на улице, в обществе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Профилактика безнадзорности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i/>
          <w:sz w:val="24"/>
          <w:szCs w:val="24"/>
          <w:lang w:val="ru-RU"/>
        </w:rPr>
        <w:t xml:space="preserve">Волонтерство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rPr>
      </w:pPr>
      <w:r w:rsidRPr="00B32741">
        <w:rPr>
          <w:rFonts w:ascii="Times New Roman" w:hAnsi="Times New Roman" w:cs="Times New Roman"/>
          <w:sz w:val="24"/>
          <w:szCs w:val="24"/>
          <w:lang w:val="ru-RU"/>
        </w:rPr>
        <w:t>Волонтерский труд — хороший способ разнообразить деятельность школьника. Это может помочь отвлечь его от рутинных дел и наполнить жизнь новыми эмоц</w:t>
      </w:r>
      <w:r w:rsidR="00DE4C0B">
        <w:rPr>
          <w:rFonts w:ascii="Times New Roman" w:hAnsi="Times New Roman" w:cs="Times New Roman"/>
          <w:sz w:val="24"/>
          <w:szCs w:val="24"/>
          <w:lang w:val="ru-RU"/>
        </w:rPr>
        <w:t xml:space="preserve">иями, навыками и достижениями. </w:t>
      </w:r>
      <w:proofErr w:type="spellStart"/>
      <w:r w:rsidRPr="00B32741">
        <w:rPr>
          <w:rFonts w:ascii="Times New Roman" w:hAnsi="Times New Roman" w:cs="Times New Roman"/>
          <w:sz w:val="24"/>
          <w:szCs w:val="24"/>
        </w:rPr>
        <w:t>Ребята</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приняли</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участие</w:t>
      </w:r>
      <w:proofErr w:type="spellEnd"/>
      <w:r w:rsidRPr="00B32741">
        <w:rPr>
          <w:rFonts w:ascii="Times New Roman" w:hAnsi="Times New Roman" w:cs="Times New Roman"/>
          <w:sz w:val="24"/>
          <w:szCs w:val="24"/>
        </w:rPr>
        <w:t xml:space="preserve">, в </w:t>
      </w:r>
      <w:proofErr w:type="spellStart"/>
      <w:r w:rsidRPr="00B32741">
        <w:rPr>
          <w:rFonts w:ascii="Times New Roman" w:hAnsi="Times New Roman" w:cs="Times New Roman"/>
          <w:sz w:val="24"/>
          <w:szCs w:val="24"/>
        </w:rPr>
        <w:t>качестве</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волонтёров</w:t>
      </w:r>
      <w:proofErr w:type="spellEnd"/>
      <w:r w:rsidRPr="00B32741">
        <w:rPr>
          <w:rFonts w:ascii="Times New Roman" w:hAnsi="Times New Roman" w:cs="Times New Roman"/>
          <w:sz w:val="24"/>
          <w:szCs w:val="24"/>
        </w:rPr>
        <w:t xml:space="preserve"> в: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сбор</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подарков</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для</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бойцов</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акции «Подари добро»; (помощь бездомным животным)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организация</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концерта</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для</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учителей</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r w:rsidRPr="00B32741">
        <w:rPr>
          <w:rFonts w:ascii="Times New Roman" w:hAnsi="Times New Roman" w:cs="Times New Roman"/>
          <w:sz w:val="24"/>
          <w:szCs w:val="24"/>
          <w:lang w:val="ru-RU"/>
        </w:rPr>
        <w:t xml:space="preserve">акция в честь дня отца (волонтёры поздравляли отцов в соц. </w:t>
      </w:r>
      <w:proofErr w:type="spellStart"/>
      <w:r w:rsidRPr="00B32741">
        <w:rPr>
          <w:rFonts w:ascii="Times New Roman" w:hAnsi="Times New Roman" w:cs="Times New Roman"/>
          <w:sz w:val="24"/>
          <w:szCs w:val="24"/>
        </w:rPr>
        <w:t>Сетях</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выкладывая</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видео</w:t>
      </w:r>
      <w:proofErr w:type="spellEnd"/>
      <w:r w:rsidRPr="00B32741">
        <w:rPr>
          <w:rFonts w:ascii="Times New Roman" w:hAnsi="Times New Roman" w:cs="Times New Roman"/>
          <w:sz w:val="24"/>
          <w:szCs w:val="24"/>
        </w:rPr>
        <w:t xml:space="preserve"> с </w:t>
      </w:r>
      <w:proofErr w:type="spellStart"/>
      <w:r w:rsidRPr="00B32741">
        <w:rPr>
          <w:rFonts w:ascii="Times New Roman" w:hAnsi="Times New Roman" w:cs="Times New Roman"/>
          <w:sz w:val="24"/>
          <w:szCs w:val="24"/>
        </w:rPr>
        <w:t>поздравлениями</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акция «Поможем» (Украшение рекреаций нач. школы к новому году)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проведение</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новогодней</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массовки</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акции по сбору макулатуры, «Блокадный хлеб», «Дорогою памяти» - урок мужества для начальной школы в честь этих дат.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Участие и помощь в проведении Чемпионата по сборке </w:t>
      </w:r>
      <w:proofErr w:type="spellStart"/>
      <w:r w:rsidRPr="00B32741">
        <w:rPr>
          <w:rFonts w:ascii="Times New Roman" w:hAnsi="Times New Roman" w:cs="Times New Roman"/>
          <w:sz w:val="24"/>
          <w:szCs w:val="24"/>
          <w:lang w:val="ru-RU"/>
        </w:rPr>
        <w:t>спилс</w:t>
      </w:r>
      <w:proofErr w:type="spellEnd"/>
      <w:r w:rsidRPr="00B32741">
        <w:rPr>
          <w:rFonts w:ascii="Times New Roman" w:hAnsi="Times New Roman" w:cs="Times New Roman"/>
          <w:sz w:val="24"/>
          <w:szCs w:val="24"/>
          <w:lang w:val="ru-RU"/>
        </w:rPr>
        <w:t xml:space="preserve">- карт; - выпуск школьной газеты.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Вся воспитательная работа школы в </w:t>
      </w:r>
      <w:r w:rsidR="00DE4C0B">
        <w:rPr>
          <w:rFonts w:ascii="Times New Roman" w:hAnsi="Times New Roman" w:cs="Times New Roman"/>
          <w:sz w:val="24"/>
          <w:szCs w:val="24"/>
          <w:lang w:val="ru-RU"/>
        </w:rPr>
        <w:t xml:space="preserve">2024 </w:t>
      </w:r>
      <w:r w:rsidRPr="00B32741">
        <w:rPr>
          <w:rFonts w:ascii="Times New Roman" w:hAnsi="Times New Roman" w:cs="Times New Roman"/>
          <w:sz w:val="24"/>
          <w:szCs w:val="24"/>
          <w:lang w:val="ru-RU"/>
        </w:rPr>
        <w:t xml:space="preserve">году велась с учетом возрастных, индивидуальных особенностей каждого ученика, стиля взаимоотношений между педагогами и детьми, педагогами и родителями. В целом, воспитательная работа в школе была многоплановой и разносторонней. </w:t>
      </w:r>
    </w:p>
    <w:p w:rsidR="00DE4C0B" w:rsidRPr="003013CE" w:rsidRDefault="00DE4C0B" w:rsidP="00DE4C0B">
      <w:pPr>
        <w:spacing w:before="0" w:beforeAutospacing="0" w:after="0" w:afterAutospacing="0" w:line="300" w:lineRule="auto"/>
        <w:ind w:firstLine="454"/>
        <w:jc w:val="both"/>
        <w:rPr>
          <w:rFonts w:ascii="Times New Roman" w:hAnsi="Times New Roman" w:cs="Times New Roman"/>
          <w:sz w:val="24"/>
          <w:szCs w:val="24"/>
          <w:lang w:val="ru-RU"/>
        </w:rPr>
      </w:pPr>
      <w:r w:rsidRPr="00B36758">
        <w:rPr>
          <w:rFonts w:ascii="Times New Roman" w:hAnsi="Times New Roman" w:cs="Times New Roman"/>
          <w:sz w:val="24"/>
          <w:szCs w:val="24"/>
          <w:lang w:val="ru-RU"/>
        </w:rPr>
        <w:t>В 2024 году Школа оказывала психолого-педагогическую помощь учащимся из числа семей ветеранов (участников) специальной военной операции (СВО). Мероприятия носили</w:t>
      </w:r>
      <w:r w:rsidRPr="003013CE">
        <w:rPr>
          <w:rFonts w:ascii="Times New Roman" w:hAnsi="Times New Roman" w:cs="Times New Roman"/>
          <w:sz w:val="24"/>
          <w:szCs w:val="24"/>
          <w:lang w:val="ru-RU"/>
        </w:rPr>
        <w:t xml:space="preserve"> комплексный характер, для их реализации привлекали:</w:t>
      </w:r>
    </w:p>
    <w:p w:rsidR="00DE4C0B" w:rsidRPr="003013CE" w:rsidRDefault="00DE4C0B" w:rsidP="00DE4C0B">
      <w:pPr>
        <w:numPr>
          <w:ilvl w:val="0"/>
          <w:numId w:val="12"/>
        </w:numPr>
        <w:spacing w:before="0" w:beforeAutospacing="0" w:after="0" w:afterAutospacing="0" w:line="300" w:lineRule="auto"/>
        <w:ind w:left="0" w:firstLine="454"/>
        <w:contextualSpacing/>
        <w:rPr>
          <w:rFonts w:ascii="Times New Roman" w:hAnsi="Times New Roman" w:cs="Times New Roman"/>
          <w:sz w:val="24"/>
          <w:szCs w:val="24"/>
        </w:rPr>
      </w:pPr>
      <w:proofErr w:type="spellStart"/>
      <w:r w:rsidRPr="003013CE">
        <w:rPr>
          <w:rFonts w:ascii="Times New Roman" w:hAnsi="Times New Roman" w:cs="Times New Roman"/>
          <w:sz w:val="24"/>
          <w:szCs w:val="24"/>
        </w:rPr>
        <w:t>учителей</w:t>
      </w:r>
      <w:proofErr w:type="spellEnd"/>
      <w:r w:rsidRPr="003013CE">
        <w:rPr>
          <w:rFonts w:ascii="Times New Roman" w:hAnsi="Times New Roman" w:cs="Times New Roman"/>
          <w:sz w:val="24"/>
          <w:szCs w:val="24"/>
        </w:rPr>
        <w:t xml:space="preserve"> </w:t>
      </w:r>
      <w:proofErr w:type="spellStart"/>
      <w:r w:rsidRPr="003013CE">
        <w:rPr>
          <w:rFonts w:ascii="Times New Roman" w:hAnsi="Times New Roman" w:cs="Times New Roman"/>
          <w:sz w:val="24"/>
          <w:szCs w:val="24"/>
        </w:rPr>
        <w:t>начальных</w:t>
      </w:r>
      <w:proofErr w:type="spellEnd"/>
      <w:r w:rsidRPr="003013CE">
        <w:rPr>
          <w:rFonts w:ascii="Times New Roman" w:hAnsi="Times New Roman" w:cs="Times New Roman"/>
          <w:sz w:val="24"/>
          <w:szCs w:val="24"/>
        </w:rPr>
        <w:t xml:space="preserve"> </w:t>
      </w:r>
      <w:proofErr w:type="spellStart"/>
      <w:r w:rsidRPr="003013CE">
        <w:rPr>
          <w:rFonts w:ascii="Times New Roman" w:hAnsi="Times New Roman" w:cs="Times New Roman"/>
          <w:sz w:val="24"/>
          <w:szCs w:val="24"/>
        </w:rPr>
        <w:t>классов</w:t>
      </w:r>
      <w:proofErr w:type="spellEnd"/>
      <w:r w:rsidRPr="003013CE">
        <w:rPr>
          <w:rFonts w:ascii="Times New Roman" w:hAnsi="Times New Roman" w:cs="Times New Roman"/>
          <w:sz w:val="24"/>
          <w:szCs w:val="24"/>
        </w:rPr>
        <w:t>;</w:t>
      </w:r>
    </w:p>
    <w:p w:rsidR="00DE4C0B" w:rsidRPr="003013CE" w:rsidRDefault="00DE4C0B" w:rsidP="00DE4C0B">
      <w:pPr>
        <w:numPr>
          <w:ilvl w:val="0"/>
          <w:numId w:val="12"/>
        </w:numPr>
        <w:spacing w:before="0" w:beforeAutospacing="0" w:after="0" w:afterAutospacing="0" w:line="300" w:lineRule="auto"/>
        <w:ind w:left="0" w:firstLine="454"/>
        <w:contextualSpacing/>
        <w:rPr>
          <w:rFonts w:ascii="Times New Roman" w:hAnsi="Times New Roman" w:cs="Times New Roman"/>
          <w:sz w:val="24"/>
          <w:szCs w:val="24"/>
        </w:rPr>
      </w:pPr>
      <w:proofErr w:type="spellStart"/>
      <w:r w:rsidRPr="003013CE">
        <w:rPr>
          <w:rFonts w:ascii="Times New Roman" w:hAnsi="Times New Roman" w:cs="Times New Roman"/>
          <w:sz w:val="24"/>
          <w:szCs w:val="24"/>
        </w:rPr>
        <w:t>учителей-предметников</w:t>
      </w:r>
      <w:proofErr w:type="spellEnd"/>
      <w:r w:rsidRPr="003013CE">
        <w:rPr>
          <w:rFonts w:ascii="Times New Roman" w:hAnsi="Times New Roman" w:cs="Times New Roman"/>
          <w:sz w:val="24"/>
          <w:szCs w:val="24"/>
        </w:rPr>
        <w:t>;</w:t>
      </w:r>
    </w:p>
    <w:p w:rsidR="00DE4C0B" w:rsidRPr="003013CE" w:rsidRDefault="00DE4C0B" w:rsidP="00DE4C0B">
      <w:pPr>
        <w:numPr>
          <w:ilvl w:val="0"/>
          <w:numId w:val="12"/>
        </w:numPr>
        <w:spacing w:before="0" w:beforeAutospacing="0" w:after="0" w:afterAutospacing="0" w:line="300" w:lineRule="auto"/>
        <w:ind w:left="0" w:firstLine="454"/>
        <w:contextualSpacing/>
        <w:rPr>
          <w:rFonts w:ascii="Times New Roman" w:hAnsi="Times New Roman" w:cs="Times New Roman"/>
          <w:sz w:val="24"/>
          <w:szCs w:val="24"/>
        </w:rPr>
      </w:pPr>
      <w:proofErr w:type="spellStart"/>
      <w:r w:rsidRPr="003013CE">
        <w:rPr>
          <w:rFonts w:ascii="Times New Roman" w:hAnsi="Times New Roman" w:cs="Times New Roman"/>
          <w:sz w:val="24"/>
          <w:szCs w:val="24"/>
        </w:rPr>
        <w:t>социального</w:t>
      </w:r>
      <w:proofErr w:type="spellEnd"/>
      <w:r w:rsidRPr="003013CE">
        <w:rPr>
          <w:rFonts w:ascii="Times New Roman" w:hAnsi="Times New Roman" w:cs="Times New Roman"/>
          <w:sz w:val="24"/>
          <w:szCs w:val="24"/>
        </w:rPr>
        <w:t xml:space="preserve"> </w:t>
      </w:r>
      <w:proofErr w:type="spellStart"/>
      <w:r w:rsidRPr="003013CE">
        <w:rPr>
          <w:rFonts w:ascii="Times New Roman" w:hAnsi="Times New Roman" w:cs="Times New Roman"/>
          <w:sz w:val="24"/>
          <w:szCs w:val="24"/>
        </w:rPr>
        <w:t>педагога</w:t>
      </w:r>
      <w:proofErr w:type="spellEnd"/>
      <w:r w:rsidRPr="003013CE">
        <w:rPr>
          <w:rFonts w:ascii="Times New Roman" w:hAnsi="Times New Roman" w:cs="Times New Roman"/>
          <w:sz w:val="24"/>
          <w:szCs w:val="24"/>
        </w:rPr>
        <w:t>;</w:t>
      </w:r>
    </w:p>
    <w:p w:rsidR="00DE4C0B" w:rsidRPr="003013CE" w:rsidRDefault="00DE4C0B" w:rsidP="00DE4C0B">
      <w:pPr>
        <w:numPr>
          <w:ilvl w:val="0"/>
          <w:numId w:val="12"/>
        </w:numPr>
        <w:spacing w:before="0" w:beforeAutospacing="0" w:after="0" w:afterAutospacing="0" w:line="300" w:lineRule="auto"/>
        <w:ind w:left="0" w:firstLine="454"/>
        <w:contextualSpacing/>
        <w:rPr>
          <w:rFonts w:ascii="Times New Roman" w:hAnsi="Times New Roman" w:cs="Times New Roman"/>
          <w:sz w:val="24"/>
          <w:szCs w:val="24"/>
        </w:rPr>
      </w:pPr>
      <w:proofErr w:type="spellStart"/>
      <w:r w:rsidRPr="003013CE">
        <w:rPr>
          <w:rFonts w:ascii="Times New Roman" w:hAnsi="Times New Roman" w:cs="Times New Roman"/>
          <w:sz w:val="24"/>
          <w:szCs w:val="24"/>
        </w:rPr>
        <w:t>педагога-психолога</w:t>
      </w:r>
      <w:proofErr w:type="spellEnd"/>
      <w:r w:rsidRPr="003013CE">
        <w:rPr>
          <w:rFonts w:ascii="Times New Roman" w:hAnsi="Times New Roman" w:cs="Times New Roman"/>
          <w:sz w:val="24"/>
          <w:szCs w:val="24"/>
        </w:rPr>
        <w:t>;</w:t>
      </w:r>
    </w:p>
    <w:p w:rsidR="00DE4C0B" w:rsidRPr="003013CE" w:rsidRDefault="00DE4C0B" w:rsidP="00DE4C0B">
      <w:pPr>
        <w:numPr>
          <w:ilvl w:val="0"/>
          <w:numId w:val="12"/>
        </w:numPr>
        <w:spacing w:before="0" w:beforeAutospacing="0" w:after="0" w:afterAutospacing="0" w:line="300" w:lineRule="auto"/>
        <w:ind w:left="0" w:firstLine="454"/>
        <w:rPr>
          <w:rFonts w:ascii="Times New Roman" w:hAnsi="Times New Roman" w:cs="Times New Roman"/>
          <w:sz w:val="24"/>
          <w:szCs w:val="24"/>
          <w:lang w:val="ru-RU"/>
        </w:rPr>
      </w:pPr>
      <w:r w:rsidRPr="003013CE">
        <w:rPr>
          <w:rFonts w:ascii="Times New Roman" w:hAnsi="Times New Roman" w:cs="Times New Roman"/>
          <w:sz w:val="24"/>
          <w:szCs w:val="24"/>
          <w:lang w:val="ru-RU"/>
        </w:rPr>
        <w:t>советника директора по воспитанию и взаимодействию с детскими общественными объединениями.</w:t>
      </w:r>
    </w:p>
    <w:p w:rsidR="00372E29" w:rsidRPr="00B32741" w:rsidRDefault="00372E29" w:rsidP="00B32741">
      <w:pPr>
        <w:spacing w:before="0" w:beforeAutospacing="0" w:after="0" w:afterAutospacing="0" w:line="300" w:lineRule="auto"/>
        <w:ind w:firstLine="454"/>
        <w:jc w:val="both"/>
        <w:rPr>
          <w:rFonts w:ascii="Times New Roman" w:hAnsi="Times New Roman" w:cs="Times New Roman"/>
          <w:sz w:val="24"/>
          <w:szCs w:val="24"/>
          <w:highlight w:val="yellow"/>
          <w:lang w:val="ru-RU"/>
        </w:rPr>
      </w:pPr>
    </w:p>
    <w:p w:rsidR="009D7EBD" w:rsidRPr="00B32741" w:rsidRDefault="009D7EBD" w:rsidP="00B32741">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B32741">
        <w:rPr>
          <w:rFonts w:ascii="Times New Roman" w:hAnsi="Times New Roman" w:cs="Times New Roman"/>
          <w:b/>
          <w:bCs/>
          <w:color w:val="000000"/>
          <w:sz w:val="24"/>
          <w:szCs w:val="24"/>
          <w:lang w:val="ru-RU"/>
        </w:rPr>
        <w:t>Дополнительное образование</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Дополнительное образование ведётся по следующей направленности: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естественнонаучное</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техническое</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r w:rsidRPr="00B32741">
        <w:rPr>
          <w:rFonts w:ascii="Times New Roman" w:hAnsi="Times New Roman" w:cs="Times New Roman"/>
          <w:sz w:val="24"/>
          <w:szCs w:val="24"/>
        </w:rPr>
        <w:t>художественное</w:t>
      </w:r>
      <w:proofErr w:type="spellEnd"/>
      <w:r w:rsidRPr="00B32741">
        <w:rPr>
          <w:rFonts w:ascii="Times New Roman" w:hAnsi="Times New Roman" w:cs="Times New Roman"/>
          <w:sz w:val="24"/>
          <w:szCs w:val="24"/>
        </w:rPr>
        <w:t xml:space="preserve">; </w:t>
      </w:r>
    </w:p>
    <w:p w:rsidR="00B32741" w:rsidRPr="00B32741" w:rsidRDefault="00B32741" w:rsidP="00B32741">
      <w:pPr>
        <w:numPr>
          <w:ilvl w:val="0"/>
          <w:numId w:val="31"/>
        </w:numPr>
        <w:spacing w:before="0" w:beforeAutospacing="0" w:after="0" w:afterAutospacing="0" w:line="300" w:lineRule="auto"/>
        <w:ind w:left="0" w:firstLine="454"/>
        <w:jc w:val="both"/>
        <w:rPr>
          <w:rFonts w:ascii="Times New Roman" w:hAnsi="Times New Roman" w:cs="Times New Roman"/>
          <w:sz w:val="24"/>
          <w:szCs w:val="24"/>
        </w:rPr>
      </w:pPr>
      <w:proofErr w:type="spellStart"/>
      <w:proofErr w:type="gramStart"/>
      <w:r w:rsidRPr="00B32741">
        <w:rPr>
          <w:rFonts w:ascii="Times New Roman" w:hAnsi="Times New Roman" w:cs="Times New Roman"/>
          <w:sz w:val="24"/>
          <w:szCs w:val="24"/>
        </w:rPr>
        <w:t>физкультурно-спортивное</w:t>
      </w:r>
      <w:proofErr w:type="spellEnd"/>
      <w:proofErr w:type="gramEnd"/>
      <w:r w:rsidRPr="00B32741">
        <w:rPr>
          <w:rFonts w:ascii="Times New Roman" w:hAnsi="Times New Roman" w:cs="Times New Roman"/>
          <w:sz w:val="24"/>
          <w:szCs w:val="24"/>
        </w:rPr>
        <w:t xml:space="preserve">; - </w:t>
      </w:r>
      <w:proofErr w:type="spellStart"/>
      <w:r w:rsidRPr="00B32741">
        <w:rPr>
          <w:rFonts w:ascii="Times New Roman" w:hAnsi="Times New Roman" w:cs="Times New Roman"/>
          <w:sz w:val="24"/>
          <w:szCs w:val="24"/>
        </w:rPr>
        <w:t>туристско</w:t>
      </w:r>
      <w:proofErr w:type="spellEnd"/>
      <w:r w:rsidRPr="00B32741">
        <w:rPr>
          <w:rFonts w:ascii="Times New Roman" w:hAnsi="Times New Roman" w:cs="Times New Roman"/>
          <w:sz w:val="24"/>
          <w:szCs w:val="24"/>
        </w:rPr>
        <w:t xml:space="preserve">- </w:t>
      </w:r>
      <w:proofErr w:type="spellStart"/>
      <w:r w:rsidRPr="00B32741">
        <w:rPr>
          <w:rFonts w:ascii="Times New Roman" w:hAnsi="Times New Roman" w:cs="Times New Roman"/>
          <w:sz w:val="24"/>
          <w:szCs w:val="24"/>
        </w:rPr>
        <w:t>краеведческое</w:t>
      </w:r>
      <w:proofErr w:type="spellEnd"/>
      <w:r w:rsidRPr="00B32741">
        <w:rPr>
          <w:rFonts w:ascii="Times New Roman" w:hAnsi="Times New Roman" w:cs="Times New Roman"/>
          <w:sz w:val="24"/>
          <w:szCs w:val="24"/>
        </w:rPr>
        <w:t xml:space="preserve">. </w:t>
      </w:r>
    </w:p>
    <w:p w:rsidR="00B32741" w:rsidRPr="00B32741" w:rsidRDefault="00B32741" w:rsidP="00B32741">
      <w:pPr>
        <w:spacing w:before="0" w:beforeAutospacing="0" w:after="0" w:afterAutospacing="0" w:line="300" w:lineRule="auto"/>
        <w:ind w:firstLine="454"/>
        <w:jc w:val="both"/>
        <w:rPr>
          <w:rFonts w:ascii="Times New Roman" w:hAnsi="Times New Roman" w:cs="Times New Roman"/>
          <w:sz w:val="24"/>
          <w:szCs w:val="24"/>
          <w:lang w:val="ru-RU"/>
        </w:rPr>
      </w:pPr>
      <w:r w:rsidRPr="00B32741">
        <w:rPr>
          <w:rFonts w:ascii="Times New Roman" w:hAnsi="Times New Roman" w:cs="Times New Roman"/>
          <w:sz w:val="24"/>
          <w:szCs w:val="24"/>
          <w:lang w:val="ru-RU"/>
        </w:rPr>
        <w:t xml:space="preserve">Выбор направлений выявлен на основании опроса обучающихся и их родителей. Опрос родителей (законных представителей) обучающихся в сентябре 2024 года показал, что большая часть опрошенных в целом удовлетворены качеством дополнительного образования в школе. </w:t>
      </w:r>
    </w:p>
    <w:p w:rsidR="009D7EBD" w:rsidRPr="00706B6B" w:rsidRDefault="009D7EBD"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706B6B">
        <w:rPr>
          <w:rFonts w:ascii="Times New Roman" w:hAnsi="Times New Roman" w:cs="Times New Roman"/>
          <w:b/>
          <w:bCs/>
          <w:color w:val="000000"/>
          <w:sz w:val="24"/>
          <w:szCs w:val="24"/>
        </w:rPr>
        <w:lastRenderedPageBreak/>
        <w:t>II</w:t>
      </w:r>
      <w:r w:rsidRPr="00706B6B">
        <w:rPr>
          <w:rFonts w:ascii="Times New Roman" w:hAnsi="Times New Roman" w:cs="Times New Roman"/>
          <w:b/>
          <w:bCs/>
          <w:color w:val="000000"/>
          <w:sz w:val="24"/>
          <w:szCs w:val="24"/>
          <w:lang w:val="ru-RU"/>
        </w:rPr>
        <w:t>. Оценка системы управления организацией</w:t>
      </w:r>
    </w:p>
    <w:p w:rsidR="009D7EBD" w:rsidRPr="00706B6B" w:rsidRDefault="009D7EBD" w:rsidP="00ED0DE0">
      <w:pPr>
        <w:pStyle w:val="1"/>
        <w:spacing w:line="300" w:lineRule="auto"/>
        <w:ind w:left="0" w:firstLine="454"/>
        <w:rPr>
          <w:b w:val="0"/>
        </w:rPr>
      </w:pPr>
      <w:r w:rsidRPr="00706B6B">
        <w:rPr>
          <w:b w:val="0"/>
        </w:rPr>
        <w:t>Управление школой осуществляется на принципах единоначалия и самоуправления.</w:t>
      </w:r>
    </w:p>
    <w:p w:rsidR="009D7EBD" w:rsidRPr="00706B6B" w:rsidRDefault="009D7EBD" w:rsidP="00ED0DE0">
      <w:pPr>
        <w:pStyle w:val="1"/>
        <w:spacing w:line="300" w:lineRule="auto"/>
        <w:ind w:left="0" w:firstLine="454"/>
        <w:jc w:val="center"/>
      </w:pPr>
    </w:p>
    <w:p w:rsidR="009D7EBD" w:rsidRPr="00706B6B" w:rsidRDefault="009D7EBD" w:rsidP="00ED0DE0">
      <w:pPr>
        <w:spacing w:before="0" w:beforeAutospacing="0" w:after="0" w:afterAutospacing="0" w:line="300" w:lineRule="auto"/>
        <w:ind w:firstLine="454"/>
        <w:jc w:val="center"/>
        <w:rPr>
          <w:rFonts w:ascii="Times New Roman" w:hAnsi="Times New Roman" w:cs="Times New Roman"/>
          <w:sz w:val="24"/>
          <w:szCs w:val="24"/>
          <w:lang w:val="ru-RU"/>
        </w:rPr>
      </w:pPr>
      <w:r w:rsidRPr="00706B6B">
        <w:rPr>
          <w:rFonts w:ascii="Times New Roman" w:hAnsi="Times New Roman" w:cs="Times New Roman"/>
          <w:sz w:val="24"/>
          <w:szCs w:val="24"/>
          <w:lang w:val="ru-RU"/>
        </w:rPr>
        <w:t>В школе</w:t>
      </w:r>
      <w:r w:rsidRPr="00706B6B">
        <w:rPr>
          <w:rFonts w:ascii="Times New Roman" w:hAnsi="Times New Roman" w:cs="Times New Roman"/>
          <w:spacing w:val="-4"/>
          <w:sz w:val="24"/>
          <w:szCs w:val="24"/>
          <w:lang w:val="ru-RU"/>
        </w:rPr>
        <w:t xml:space="preserve"> </w:t>
      </w:r>
      <w:r w:rsidRPr="00706B6B">
        <w:rPr>
          <w:rFonts w:ascii="Times New Roman" w:hAnsi="Times New Roman" w:cs="Times New Roman"/>
          <w:sz w:val="24"/>
          <w:szCs w:val="24"/>
          <w:lang w:val="ru-RU"/>
        </w:rPr>
        <w:t>существуют</w:t>
      </w:r>
      <w:r w:rsidRPr="00706B6B">
        <w:rPr>
          <w:rFonts w:ascii="Times New Roman" w:hAnsi="Times New Roman" w:cs="Times New Roman"/>
          <w:spacing w:val="-1"/>
          <w:sz w:val="24"/>
          <w:szCs w:val="24"/>
          <w:lang w:val="ru-RU"/>
        </w:rPr>
        <w:t xml:space="preserve"> </w:t>
      </w:r>
      <w:r w:rsidRPr="00706B6B">
        <w:rPr>
          <w:rFonts w:ascii="Times New Roman" w:hAnsi="Times New Roman" w:cs="Times New Roman"/>
          <w:sz w:val="24"/>
          <w:szCs w:val="24"/>
          <w:lang w:val="ru-RU"/>
        </w:rPr>
        <w:t>следующие</w:t>
      </w:r>
      <w:r w:rsidRPr="00706B6B">
        <w:rPr>
          <w:rFonts w:ascii="Times New Roman" w:hAnsi="Times New Roman" w:cs="Times New Roman"/>
          <w:spacing w:val="-3"/>
          <w:sz w:val="24"/>
          <w:szCs w:val="24"/>
          <w:lang w:val="ru-RU"/>
        </w:rPr>
        <w:t xml:space="preserve"> </w:t>
      </w:r>
      <w:r w:rsidRPr="00706B6B">
        <w:rPr>
          <w:rFonts w:ascii="Times New Roman" w:hAnsi="Times New Roman" w:cs="Times New Roman"/>
          <w:sz w:val="24"/>
          <w:szCs w:val="24"/>
          <w:lang w:val="ru-RU"/>
        </w:rPr>
        <w:t>органы</w:t>
      </w:r>
      <w:r w:rsidRPr="00706B6B">
        <w:rPr>
          <w:rFonts w:ascii="Times New Roman" w:hAnsi="Times New Roman" w:cs="Times New Roman"/>
          <w:spacing w:val="-3"/>
          <w:sz w:val="24"/>
          <w:szCs w:val="24"/>
          <w:lang w:val="ru-RU"/>
        </w:rPr>
        <w:t xml:space="preserve"> </w:t>
      </w:r>
      <w:r w:rsidRPr="00706B6B">
        <w:rPr>
          <w:rFonts w:ascii="Times New Roman" w:hAnsi="Times New Roman" w:cs="Times New Roman"/>
          <w:sz w:val="24"/>
          <w:szCs w:val="24"/>
          <w:lang w:val="ru-RU"/>
        </w:rPr>
        <w:t>управления:</w:t>
      </w:r>
    </w:p>
    <w:p w:rsidR="009D7EBD" w:rsidRPr="00706B6B" w:rsidRDefault="009D7EBD" w:rsidP="00706B6B">
      <w:pPr>
        <w:pStyle w:val="a5"/>
        <w:ind w:firstLine="39"/>
        <w:rPr>
          <w:b/>
        </w:rPr>
      </w:pPr>
    </w:p>
    <w:tbl>
      <w:tblPr>
        <w:tblStyle w:val="TableNormal"/>
        <w:tblW w:w="94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34"/>
        <w:gridCol w:w="7872"/>
      </w:tblGrid>
      <w:tr w:rsidR="009D7EBD" w:rsidRPr="00706B6B" w:rsidTr="00F16744">
        <w:trPr>
          <w:trHeight w:val="334"/>
          <w:jc w:val="center"/>
        </w:trPr>
        <w:tc>
          <w:tcPr>
            <w:tcW w:w="1534" w:type="dxa"/>
            <w:vAlign w:val="center"/>
          </w:tcPr>
          <w:p w:rsidR="009D7EBD" w:rsidRPr="00706B6B" w:rsidRDefault="009D7EBD" w:rsidP="00F16744">
            <w:pPr>
              <w:pStyle w:val="TableParagraph"/>
              <w:ind w:firstLine="39"/>
              <w:jc w:val="center"/>
              <w:rPr>
                <w:sz w:val="24"/>
                <w:szCs w:val="24"/>
              </w:rPr>
            </w:pPr>
            <w:r w:rsidRPr="00706B6B">
              <w:rPr>
                <w:sz w:val="24"/>
                <w:szCs w:val="24"/>
              </w:rPr>
              <w:t>Наименование</w:t>
            </w:r>
            <w:r w:rsidRPr="00706B6B">
              <w:rPr>
                <w:spacing w:val="-6"/>
                <w:sz w:val="24"/>
                <w:szCs w:val="24"/>
              </w:rPr>
              <w:t xml:space="preserve"> </w:t>
            </w:r>
            <w:r w:rsidRPr="00706B6B">
              <w:rPr>
                <w:sz w:val="24"/>
                <w:szCs w:val="24"/>
              </w:rPr>
              <w:t>органа</w:t>
            </w:r>
          </w:p>
        </w:tc>
        <w:tc>
          <w:tcPr>
            <w:tcW w:w="7872" w:type="dxa"/>
            <w:vAlign w:val="center"/>
          </w:tcPr>
          <w:p w:rsidR="009D7EBD" w:rsidRPr="00706B6B" w:rsidRDefault="009D7EBD" w:rsidP="00F16744">
            <w:pPr>
              <w:pStyle w:val="TableParagraph"/>
              <w:ind w:firstLine="39"/>
              <w:jc w:val="center"/>
              <w:rPr>
                <w:sz w:val="24"/>
                <w:szCs w:val="24"/>
              </w:rPr>
            </w:pPr>
            <w:r w:rsidRPr="00706B6B">
              <w:rPr>
                <w:sz w:val="24"/>
                <w:szCs w:val="24"/>
              </w:rPr>
              <w:t>Функции</w:t>
            </w:r>
          </w:p>
        </w:tc>
      </w:tr>
      <w:tr w:rsidR="009D7EBD" w:rsidRPr="009D2A55" w:rsidTr="00F16744">
        <w:trPr>
          <w:trHeight w:val="1097"/>
          <w:jc w:val="center"/>
        </w:trPr>
        <w:tc>
          <w:tcPr>
            <w:tcW w:w="1534" w:type="dxa"/>
          </w:tcPr>
          <w:p w:rsidR="009D7EBD" w:rsidRPr="00706B6B" w:rsidRDefault="009D7EBD" w:rsidP="00F16744">
            <w:pPr>
              <w:pStyle w:val="TableParagraph"/>
              <w:ind w:left="113" w:firstLine="39"/>
              <w:rPr>
                <w:sz w:val="24"/>
                <w:szCs w:val="24"/>
              </w:rPr>
            </w:pPr>
            <w:r w:rsidRPr="00706B6B">
              <w:rPr>
                <w:sz w:val="24"/>
                <w:szCs w:val="24"/>
              </w:rPr>
              <w:t>Директор</w:t>
            </w:r>
          </w:p>
        </w:tc>
        <w:tc>
          <w:tcPr>
            <w:tcW w:w="7872" w:type="dxa"/>
          </w:tcPr>
          <w:p w:rsidR="009D7EBD" w:rsidRPr="00706B6B" w:rsidRDefault="009D7EBD" w:rsidP="00F51669">
            <w:pPr>
              <w:pStyle w:val="TableParagraph"/>
              <w:numPr>
                <w:ilvl w:val="0"/>
                <w:numId w:val="15"/>
              </w:numPr>
              <w:tabs>
                <w:tab w:val="left" w:pos="321"/>
              </w:tabs>
              <w:ind w:left="170"/>
              <w:jc w:val="both"/>
              <w:rPr>
                <w:sz w:val="24"/>
                <w:szCs w:val="24"/>
              </w:rPr>
            </w:pPr>
            <w:r w:rsidRPr="00706B6B">
              <w:rPr>
                <w:sz w:val="24"/>
                <w:szCs w:val="24"/>
              </w:rPr>
              <w:t>осуществляет руководство Учреждением в соответствии с законами</w:t>
            </w:r>
            <w:r w:rsidRPr="00706B6B">
              <w:rPr>
                <w:spacing w:val="1"/>
                <w:sz w:val="24"/>
                <w:szCs w:val="24"/>
              </w:rPr>
              <w:t xml:space="preserve"> </w:t>
            </w:r>
            <w:r w:rsidRPr="00706B6B">
              <w:rPr>
                <w:sz w:val="24"/>
                <w:szCs w:val="24"/>
              </w:rPr>
              <w:t>и иными</w:t>
            </w:r>
            <w:r w:rsidRPr="00706B6B">
              <w:rPr>
                <w:spacing w:val="-4"/>
                <w:sz w:val="24"/>
                <w:szCs w:val="24"/>
              </w:rPr>
              <w:t xml:space="preserve"> </w:t>
            </w:r>
            <w:r w:rsidRPr="00706B6B">
              <w:rPr>
                <w:sz w:val="24"/>
                <w:szCs w:val="24"/>
              </w:rPr>
              <w:t>нормативными</w:t>
            </w:r>
            <w:r w:rsidRPr="00706B6B">
              <w:rPr>
                <w:spacing w:val="-4"/>
                <w:sz w:val="24"/>
                <w:szCs w:val="24"/>
              </w:rPr>
              <w:t xml:space="preserve"> </w:t>
            </w:r>
            <w:r w:rsidRPr="00706B6B">
              <w:rPr>
                <w:sz w:val="24"/>
                <w:szCs w:val="24"/>
              </w:rPr>
              <w:t>правовыми</w:t>
            </w:r>
            <w:r w:rsidRPr="00706B6B">
              <w:rPr>
                <w:spacing w:val="1"/>
                <w:sz w:val="24"/>
                <w:szCs w:val="24"/>
              </w:rPr>
              <w:t xml:space="preserve"> </w:t>
            </w:r>
            <w:r w:rsidRPr="00706B6B">
              <w:rPr>
                <w:sz w:val="24"/>
                <w:szCs w:val="24"/>
              </w:rPr>
              <w:t>актами,</w:t>
            </w:r>
            <w:r w:rsidRPr="00706B6B">
              <w:rPr>
                <w:spacing w:val="2"/>
                <w:sz w:val="24"/>
                <w:szCs w:val="24"/>
              </w:rPr>
              <w:t xml:space="preserve"> </w:t>
            </w:r>
            <w:r w:rsidRPr="00706B6B">
              <w:rPr>
                <w:sz w:val="24"/>
                <w:szCs w:val="24"/>
              </w:rPr>
              <w:t>настоящим</w:t>
            </w:r>
            <w:r w:rsidRPr="00706B6B">
              <w:rPr>
                <w:spacing w:val="-3"/>
                <w:sz w:val="24"/>
                <w:szCs w:val="24"/>
              </w:rPr>
              <w:t xml:space="preserve"> </w:t>
            </w:r>
            <w:r w:rsidRPr="00706B6B">
              <w:rPr>
                <w:sz w:val="24"/>
                <w:szCs w:val="24"/>
              </w:rPr>
              <w:t>Уставом и своими функциональными обязанностями.</w:t>
            </w:r>
          </w:p>
        </w:tc>
      </w:tr>
      <w:tr w:rsidR="009D7EBD" w:rsidRPr="009D2A55" w:rsidTr="00F51669">
        <w:trPr>
          <w:trHeight w:val="3397"/>
          <w:jc w:val="center"/>
        </w:trPr>
        <w:tc>
          <w:tcPr>
            <w:tcW w:w="1534" w:type="dxa"/>
          </w:tcPr>
          <w:p w:rsidR="009D7EBD" w:rsidRPr="00706B6B" w:rsidRDefault="009D7EBD" w:rsidP="00F16744">
            <w:pPr>
              <w:pStyle w:val="TableParagraph"/>
              <w:ind w:left="113"/>
              <w:rPr>
                <w:sz w:val="24"/>
                <w:szCs w:val="24"/>
              </w:rPr>
            </w:pPr>
            <w:r w:rsidRPr="00706B6B">
              <w:rPr>
                <w:sz w:val="24"/>
                <w:szCs w:val="24"/>
              </w:rPr>
              <w:t>Совет</w:t>
            </w:r>
            <w:r w:rsidRPr="00706B6B">
              <w:rPr>
                <w:spacing w:val="-10"/>
                <w:sz w:val="24"/>
                <w:szCs w:val="24"/>
              </w:rPr>
              <w:t xml:space="preserve"> </w:t>
            </w:r>
            <w:r w:rsidRPr="00706B6B">
              <w:rPr>
                <w:sz w:val="24"/>
                <w:szCs w:val="24"/>
              </w:rPr>
              <w:t>старшеклассников</w:t>
            </w:r>
          </w:p>
        </w:tc>
        <w:tc>
          <w:tcPr>
            <w:tcW w:w="7872" w:type="dxa"/>
          </w:tcPr>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рассмотрение</w:t>
            </w:r>
            <w:r w:rsidRPr="00706B6B">
              <w:rPr>
                <w:spacing w:val="1"/>
                <w:sz w:val="24"/>
                <w:szCs w:val="24"/>
              </w:rPr>
              <w:t xml:space="preserve"> </w:t>
            </w:r>
            <w:r w:rsidRPr="00706B6B">
              <w:rPr>
                <w:sz w:val="24"/>
                <w:szCs w:val="24"/>
              </w:rPr>
              <w:t>и</w:t>
            </w:r>
            <w:r w:rsidRPr="00706B6B">
              <w:rPr>
                <w:spacing w:val="1"/>
                <w:sz w:val="24"/>
                <w:szCs w:val="24"/>
              </w:rPr>
              <w:t xml:space="preserve"> </w:t>
            </w:r>
            <w:r w:rsidRPr="00706B6B">
              <w:rPr>
                <w:sz w:val="24"/>
                <w:szCs w:val="24"/>
              </w:rPr>
              <w:t>разработка</w:t>
            </w:r>
            <w:r w:rsidRPr="00706B6B">
              <w:rPr>
                <w:spacing w:val="1"/>
                <w:sz w:val="24"/>
                <w:szCs w:val="24"/>
              </w:rPr>
              <w:t xml:space="preserve"> </w:t>
            </w:r>
            <w:r w:rsidRPr="00706B6B">
              <w:rPr>
                <w:sz w:val="24"/>
                <w:szCs w:val="24"/>
              </w:rPr>
              <w:t>предложений</w:t>
            </w:r>
            <w:r w:rsidRPr="00706B6B">
              <w:rPr>
                <w:spacing w:val="1"/>
                <w:sz w:val="24"/>
                <w:szCs w:val="24"/>
              </w:rPr>
              <w:t xml:space="preserve"> </w:t>
            </w:r>
            <w:r w:rsidRPr="00706B6B">
              <w:rPr>
                <w:sz w:val="24"/>
                <w:szCs w:val="24"/>
              </w:rPr>
              <w:t>по</w:t>
            </w:r>
            <w:r w:rsidRPr="00706B6B">
              <w:rPr>
                <w:spacing w:val="1"/>
                <w:sz w:val="24"/>
                <w:szCs w:val="24"/>
              </w:rPr>
              <w:t xml:space="preserve"> </w:t>
            </w:r>
            <w:r w:rsidRPr="00706B6B">
              <w:rPr>
                <w:sz w:val="24"/>
                <w:szCs w:val="24"/>
              </w:rPr>
              <w:t>совершенствованию</w:t>
            </w:r>
            <w:r w:rsidRPr="00706B6B">
              <w:rPr>
                <w:spacing w:val="1"/>
                <w:sz w:val="24"/>
                <w:szCs w:val="24"/>
              </w:rPr>
              <w:t xml:space="preserve"> </w:t>
            </w:r>
            <w:r w:rsidRPr="00706B6B">
              <w:rPr>
                <w:sz w:val="24"/>
                <w:szCs w:val="24"/>
              </w:rPr>
              <w:t>правил</w:t>
            </w:r>
            <w:r w:rsidRPr="00706B6B">
              <w:rPr>
                <w:spacing w:val="1"/>
                <w:sz w:val="24"/>
                <w:szCs w:val="24"/>
              </w:rPr>
              <w:t xml:space="preserve"> </w:t>
            </w:r>
            <w:r w:rsidRPr="00706B6B">
              <w:rPr>
                <w:sz w:val="24"/>
                <w:szCs w:val="24"/>
              </w:rPr>
              <w:t>внутреннего</w:t>
            </w:r>
            <w:r w:rsidRPr="00706B6B">
              <w:rPr>
                <w:spacing w:val="1"/>
                <w:sz w:val="24"/>
                <w:szCs w:val="24"/>
              </w:rPr>
              <w:t xml:space="preserve"> </w:t>
            </w:r>
          </w:p>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распорядка</w:t>
            </w:r>
            <w:r w:rsidRPr="00706B6B">
              <w:rPr>
                <w:spacing w:val="1"/>
                <w:sz w:val="24"/>
                <w:szCs w:val="24"/>
              </w:rPr>
              <w:t xml:space="preserve"> </w:t>
            </w:r>
            <w:r w:rsidRPr="00706B6B">
              <w:rPr>
                <w:sz w:val="24"/>
                <w:szCs w:val="24"/>
              </w:rPr>
              <w:t>обучающихся,</w:t>
            </w:r>
            <w:r w:rsidRPr="00706B6B">
              <w:rPr>
                <w:spacing w:val="1"/>
                <w:sz w:val="24"/>
                <w:szCs w:val="24"/>
              </w:rPr>
              <w:t xml:space="preserve"> </w:t>
            </w:r>
            <w:r w:rsidRPr="00706B6B">
              <w:rPr>
                <w:sz w:val="24"/>
                <w:szCs w:val="24"/>
              </w:rPr>
              <w:t>иных</w:t>
            </w:r>
            <w:r w:rsidRPr="00706B6B">
              <w:rPr>
                <w:spacing w:val="1"/>
                <w:sz w:val="24"/>
                <w:szCs w:val="24"/>
              </w:rPr>
              <w:t xml:space="preserve"> </w:t>
            </w:r>
            <w:r w:rsidRPr="00706B6B">
              <w:rPr>
                <w:sz w:val="24"/>
                <w:szCs w:val="24"/>
              </w:rPr>
              <w:t>локальных</w:t>
            </w:r>
            <w:r w:rsidRPr="00706B6B">
              <w:rPr>
                <w:spacing w:val="1"/>
                <w:sz w:val="24"/>
                <w:szCs w:val="24"/>
              </w:rPr>
              <w:t xml:space="preserve"> </w:t>
            </w:r>
            <w:r w:rsidRPr="00706B6B">
              <w:rPr>
                <w:sz w:val="24"/>
                <w:szCs w:val="24"/>
              </w:rPr>
              <w:t>нормативных актов Учреждения, затрагивающих права и законные</w:t>
            </w:r>
            <w:r w:rsidRPr="00706B6B">
              <w:rPr>
                <w:spacing w:val="1"/>
                <w:sz w:val="24"/>
                <w:szCs w:val="24"/>
              </w:rPr>
              <w:t xml:space="preserve"> </w:t>
            </w:r>
            <w:r w:rsidRPr="00706B6B">
              <w:rPr>
                <w:sz w:val="24"/>
                <w:szCs w:val="24"/>
              </w:rPr>
              <w:t>интересы</w:t>
            </w:r>
            <w:r w:rsidRPr="00706B6B">
              <w:rPr>
                <w:spacing w:val="-2"/>
                <w:sz w:val="24"/>
                <w:szCs w:val="24"/>
              </w:rPr>
              <w:t xml:space="preserve"> </w:t>
            </w:r>
            <w:r w:rsidRPr="00706B6B">
              <w:rPr>
                <w:sz w:val="24"/>
                <w:szCs w:val="24"/>
              </w:rPr>
              <w:t>обучающихся;</w:t>
            </w:r>
          </w:p>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планирование</w:t>
            </w:r>
            <w:r w:rsidRPr="00706B6B">
              <w:rPr>
                <w:spacing w:val="1"/>
                <w:sz w:val="24"/>
                <w:szCs w:val="24"/>
              </w:rPr>
              <w:t xml:space="preserve"> </w:t>
            </w:r>
            <w:r w:rsidRPr="00706B6B">
              <w:rPr>
                <w:sz w:val="24"/>
                <w:szCs w:val="24"/>
              </w:rPr>
              <w:t>и</w:t>
            </w:r>
            <w:r w:rsidRPr="00706B6B">
              <w:rPr>
                <w:spacing w:val="1"/>
                <w:sz w:val="24"/>
                <w:szCs w:val="24"/>
              </w:rPr>
              <w:t xml:space="preserve"> </w:t>
            </w:r>
            <w:r w:rsidRPr="00706B6B">
              <w:rPr>
                <w:sz w:val="24"/>
                <w:szCs w:val="24"/>
              </w:rPr>
              <w:t>организация</w:t>
            </w:r>
            <w:r w:rsidRPr="00706B6B">
              <w:rPr>
                <w:spacing w:val="1"/>
                <w:sz w:val="24"/>
                <w:szCs w:val="24"/>
              </w:rPr>
              <w:t xml:space="preserve"> </w:t>
            </w:r>
            <w:r w:rsidRPr="00706B6B">
              <w:rPr>
                <w:sz w:val="24"/>
                <w:szCs w:val="24"/>
              </w:rPr>
              <w:t>вне учебной</w:t>
            </w:r>
            <w:r w:rsidRPr="00706B6B">
              <w:rPr>
                <w:spacing w:val="1"/>
                <w:sz w:val="24"/>
                <w:szCs w:val="24"/>
              </w:rPr>
              <w:t xml:space="preserve"> </w:t>
            </w:r>
            <w:r w:rsidRPr="00706B6B">
              <w:rPr>
                <w:sz w:val="24"/>
                <w:szCs w:val="24"/>
              </w:rPr>
              <w:t>деятельности</w:t>
            </w:r>
            <w:r w:rsidRPr="00706B6B">
              <w:rPr>
                <w:spacing w:val="-57"/>
                <w:sz w:val="24"/>
                <w:szCs w:val="24"/>
              </w:rPr>
              <w:t xml:space="preserve"> </w:t>
            </w:r>
            <w:r w:rsidRPr="00706B6B">
              <w:rPr>
                <w:sz w:val="24"/>
                <w:szCs w:val="24"/>
              </w:rPr>
              <w:t>обучающихся,</w:t>
            </w:r>
            <w:r w:rsidRPr="00706B6B">
              <w:rPr>
                <w:spacing w:val="1"/>
                <w:sz w:val="24"/>
                <w:szCs w:val="24"/>
              </w:rPr>
              <w:t xml:space="preserve"> </w:t>
            </w:r>
            <w:r w:rsidRPr="00706B6B">
              <w:rPr>
                <w:sz w:val="24"/>
                <w:szCs w:val="24"/>
              </w:rPr>
              <w:t>различных</w:t>
            </w:r>
            <w:r w:rsidRPr="00706B6B">
              <w:rPr>
                <w:spacing w:val="-5"/>
                <w:sz w:val="24"/>
                <w:szCs w:val="24"/>
              </w:rPr>
              <w:t xml:space="preserve"> </w:t>
            </w:r>
            <w:r w:rsidRPr="00706B6B">
              <w:rPr>
                <w:sz w:val="24"/>
                <w:szCs w:val="24"/>
              </w:rPr>
              <w:t>мероприятий</w:t>
            </w:r>
            <w:r w:rsidRPr="00706B6B">
              <w:rPr>
                <w:spacing w:val="-4"/>
                <w:sz w:val="24"/>
                <w:szCs w:val="24"/>
              </w:rPr>
              <w:t xml:space="preserve"> </w:t>
            </w:r>
            <w:r w:rsidRPr="00706B6B">
              <w:rPr>
                <w:sz w:val="24"/>
                <w:szCs w:val="24"/>
              </w:rPr>
              <w:t>с</w:t>
            </w:r>
            <w:r w:rsidRPr="00706B6B">
              <w:rPr>
                <w:spacing w:val="-1"/>
                <w:sz w:val="24"/>
                <w:szCs w:val="24"/>
              </w:rPr>
              <w:t xml:space="preserve"> </w:t>
            </w:r>
            <w:r w:rsidRPr="00706B6B">
              <w:rPr>
                <w:sz w:val="24"/>
                <w:szCs w:val="24"/>
              </w:rPr>
              <w:t>участием</w:t>
            </w:r>
            <w:r w:rsidRPr="00706B6B">
              <w:rPr>
                <w:spacing w:val="-3"/>
                <w:sz w:val="24"/>
                <w:szCs w:val="24"/>
              </w:rPr>
              <w:t xml:space="preserve"> </w:t>
            </w:r>
            <w:r w:rsidRPr="00706B6B">
              <w:rPr>
                <w:sz w:val="24"/>
                <w:szCs w:val="24"/>
              </w:rPr>
              <w:t>обучающихся;</w:t>
            </w:r>
          </w:p>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представление</w:t>
            </w:r>
            <w:r w:rsidRPr="00706B6B">
              <w:rPr>
                <w:spacing w:val="-4"/>
                <w:sz w:val="24"/>
                <w:szCs w:val="24"/>
              </w:rPr>
              <w:t xml:space="preserve"> </w:t>
            </w:r>
            <w:r w:rsidRPr="00706B6B">
              <w:rPr>
                <w:sz w:val="24"/>
                <w:szCs w:val="24"/>
              </w:rPr>
              <w:t>интересов</w:t>
            </w:r>
            <w:r w:rsidRPr="00706B6B">
              <w:rPr>
                <w:spacing w:val="-2"/>
                <w:sz w:val="24"/>
                <w:szCs w:val="24"/>
              </w:rPr>
              <w:t xml:space="preserve"> </w:t>
            </w:r>
            <w:r w:rsidRPr="00706B6B">
              <w:rPr>
                <w:sz w:val="24"/>
                <w:szCs w:val="24"/>
              </w:rPr>
              <w:t>коллектива</w:t>
            </w:r>
            <w:r w:rsidRPr="00706B6B">
              <w:rPr>
                <w:spacing w:val="-8"/>
                <w:sz w:val="24"/>
                <w:szCs w:val="24"/>
              </w:rPr>
              <w:t xml:space="preserve"> </w:t>
            </w:r>
            <w:r w:rsidRPr="00706B6B">
              <w:rPr>
                <w:sz w:val="24"/>
                <w:szCs w:val="24"/>
              </w:rPr>
              <w:t>обучающихся;</w:t>
            </w:r>
          </w:p>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участие</w:t>
            </w:r>
            <w:r w:rsidRPr="00706B6B">
              <w:rPr>
                <w:spacing w:val="-4"/>
                <w:sz w:val="24"/>
                <w:szCs w:val="24"/>
              </w:rPr>
              <w:t xml:space="preserve"> </w:t>
            </w:r>
            <w:r w:rsidRPr="00706B6B">
              <w:rPr>
                <w:sz w:val="24"/>
                <w:szCs w:val="24"/>
              </w:rPr>
              <w:t>в</w:t>
            </w:r>
            <w:r w:rsidRPr="00706B6B">
              <w:rPr>
                <w:spacing w:val="-2"/>
                <w:sz w:val="24"/>
                <w:szCs w:val="24"/>
              </w:rPr>
              <w:t xml:space="preserve"> </w:t>
            </w:r>
            <w:r w:rsidRPr="00706B6B">
              <w:rPr>
                <w:sz w:val="24"/>
                <w:szCs w:val="24"/>
              </w:rPr>
              <w:t>планировании</w:t>
            </w:r>
            <w:r w:rsidRPr="00706B6B">
              <w:rPr>
                <w:spacing w:val="-1"/>
                <w:sz w:val="24"/>
                <w:szCs w:val="24"/>
              </w:rPr>
              <w:t xml:space="preserve"> </w:t>
            </w:r>
            <w:r w:rsidRPr="00706B6B">
              <w:rPr>
                <w:sz w:val="24"/>
                <w:szCs w:val="24"/>
              </w:rPr>
              <w:t>работы</w:t>
            </w:r>
            <w:r w:rsidRPr="00706B6B">
              <w:rPr>
                <w:spacing w:val="-5"/>
                <w:sz w:val="24"/>
                <w:szCs w:val="24"/>
              </w:rPr>
              <w:t xml:space="preserve"> </w:t>
            </w:r>
            <w:r w:rsidRPr="00706B6B">
              <w:rPr>
                <w:sz w:val="24"/>
                <w:szCs w:val="24"/>
              </w:rPr>
              <w:t>Учреждения;</w:t>
            </w:r>
          </w:p>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создание</w:t>
            </w:r>
            <w:r w:rsidRPr="00706B6B">
              <w:rPr>
                <w:spacing w:val="1"/>
                <w:sz w:val="24"/>
                <w:szCs w:val="24"/>
              </w:rPr>
              <w:t xml:space="preserve"> </w:t>
            </w:r>
            <w:r w:rsidRPr="00706B6B">
              <w:rPr>
                <w:sz w:val="24"/>
                <w:szCs w:val="24"/>
              </w:rPr>
              <w:t>инициативных</w:t>
            </w:r>
            <w:r w:rsidRPr="00706B6B">
              <w:rPr>
                <w:spacing w:val="1"/>
                <w:sz w:val="24"/>
                <w:szCs w:val="24"/>
              </w:rPr>
              <w:t xml:space="preserve"> </w:t>
            </w:r>
            <w:r w:rsidRPr="00706B6B">
              <w:rPr>
                <w:sz w:val="24"/>
                <w:szCs w:val="24"/>
              </w:rPr>
              <w:t>групп</w:t>
            </w:r>
            <w:r w:rsidRPr="00706B6B">
              <w:rPr>
                <w:spacing w:val="1"/>
                <w:sz w:val="24"/>
                <w:szCs w:val="24"/>
              </w:rPr>
              <w:t xml:space="preserve"> </w:t>
            </w:r>
            <w:r w:rsidRPr="00706B6B">
              <w:rPr>
                <w:sz w:val="24"/>
                <w:szCs w:val="24"/>
              </w:rPr>
              <w:t>обучающихся</w:t>
            </w:r>
            <w:r w:rsidRPr="00706B6B">
              <w:rPr>
                <w:spacing w:val="1"/>
                <w:sz w:val="24"/>
                <w:szCs w:val="24"/>
              </w:rPr>
              <w:t xml:space="preserve"> </w:t>
            </w:r>
            <w:r w:rsidRPr="00706B6B">
              <w:rPr>
                <w:sz w:val="24"/>
                <w:szCs w:val="24"/>
              </w:rPr>
              <w:t>при</w:t>
            </w:r>
            <w:r w:rsidRPr="00706B6B">
              <w:rPr>
                <w:spacing w:val="1"/>
                <w:sz w:val="24"/>
                <w:szCs w:val="24"/>
              </w:rPr>
              <w:t xml:space="preserve"> </w:t>
            </w:r>
            <w:r w:rsidRPr="00706B6B">
              <w:rPr>
                <w:sz w:val="24"/>
                <w:szCs w:val="24"/>
              </w:rPr>
              <w:t>проведении</w:t>
            </w:r>
            <w:r w:rsidRPr="00706B6B">
              <w:rPr>
                <w:spacing w:val="1"/>
                <w:sz w:val="24"/>
                <w:szCs w:val="24"/>
              </w:rPr>
              <w:t xml:space="preserve"> </w:t>
            </w:r>
            <w:r w:rsidRPr="00706B6B">
              <w:rPr>
                <w:sz w:val="24"/>
                <w:szCs w:val="24"/>
              </w:rPr>
              <w:t>различных</w:t>
            </w:r>
            <w:r w:rsidRPr="00706B6B">
              <w:rPr>
                <w:spacing w:val="-4"/>
                <w:sz w:val="24"/>
                <w:szCs w:val="24"/>
              </w:rPr>
              <w:t xml:space="preserve"> </w:t>
            </w:r>
            <w:r w:rsidRPr="00706B6B">
              <w:rPr>
                <w:sz w:val="24"/>
                <w:szCs w:val="24"/>
              </w:rPr>
              <w:t>мероприятий;</w:t>
            </w:r>
          </w:p>
          <w:p w:rsidR="009D7EBD" w:rsidRPr="00706B6B" w:rsidRDefault="009D7EBD" w:rsidP="00F51669">
            <w:pPr>
              <w:pStyle w:val="TableParagraph"/>
              <w:numPr>
                <w:ilvl w:val="0"/>
                <w:numId w:val="19"/>
              </w:numPr>
              <w:tabs>
                <w:tab w:val="left" w:pos="795"/>
              </w:tabs>
              <w:ind w:left="170"/>
              <w:jc w:val="both"/>
              <w:rPr>
                <w:sz w:val="24"/>
                <w:szCs w:val="24"/>
              </w:rPr>
            </w:pPr>
            <w:r w:rsidRPr="00706B6B">
              <w:rPr>
                <w:sz w:val="24"/>
                <w:szCs w:val="24"/>
              </w:rPr>
              <w:t>внесение предложений иным органам управления Учреждением по</w:t>
            </w:r>
            <w:r w:rsidRPr="00706B6B">
              <w:rPr>
                <w:spacing w:val="1"/>
                <w:sz w:val="24"/>
                <w:szCs w:val="24"/>
              </w:rPr>
              <w:t xml:space="preserve"> </w:t>
            </w:r>
            <w:r w:rsidRPr="00706B6B">
              <w:rPr>
                <w:sz w:val="24"/>
                <w:szCs w:val="24"/>
              </w:rPr>
              <w:t>актуальным</w:t>
            </w:r>
            <w:r w:rsidRPr="00706B6B">
              <w:rPr>
                <w:spacing w:val="2"/>
                <w:sz w:val="24"/>
                <w:szCs w:val="24"/>
              </w:rPr>
              <w:t xml:space="preserve"> </w:t>
            </w:r>
            <w:r w:rsidRPr="00706B6B">
              <w:rPr>
                <w:sz w:val="24"/>
                <w:szCs w:val="24"/>
              </w:rPr>
              <w:t>для</w:t>
            </w:r>
            <w:r w:rsidRPr="00706B6B">
              <w:rPr>
                <w:spacing w:val="1"/>
                <w:sz w:val="24"/>
                <w:szCs w:val="24"/>
              </w:rPr>
              <w:t xml:space="preserve"> </w:t>
            </w:r>
            <w:r w:rsidRPr="00706B6B">
              <w:rPr>
                <w:sz w:val="24"/>
                <w:szCs w:val="24"/>
              </w:rPr>
              <w:t>коллектива</w:t>
            </w:r>
            <w:r w:rsidRPr="00706B6B">
              <w:rPr>
                <w:spacing w:val="-4"/>
                <w:sz w:val="24"/>
                <w:szCs w:val="24"/>
              </w:rPr>
              <w:t xml:space="preserve"> </w:t>
            </w:r>
            <w:r w:rsidRPr="00706B6B">
              <w:rPr>
                <w:sz w:val="24"/>
                <w:szCs w:val="24"/>
              </w:rPr>
              <w:t>обучающихся</w:t>
            </w:r>
            <w:r w:rsidRPr="00706B6B">
              <w:rPr>
                <w:spacing w:val="1"/>
                <w:sz w:val="24"/>
                <w:szCs w:val="24"/>
              </w:rPr>
              <w:t xml:space="preserve"> </w:t>
            </w:r>
            <w:r w:rsidRPr="00706B6B">
              <w:rPr>
                <w:sz w:val="24"/>
                <w:szCs w:val="24"/>
              </w:rPr>
              <w:t>вопросам.</w:t>
            </w:r>
          </w:p>
        </w:tc>
      </w:tr>
      <w:tr w:rsidR="00DE4C0B" w:rsidRPr="009D2A55" w:rsidTr="00F51669">
        <w:trPr>
          <w:trHeight w:val="5302"/>
          <w:jc w:val="center"/>
        </w:trPr>
        <w:tc>
          <w:tcPr>
            <w:tcW w:w="1534" w:type="dxa"/>
            <w:vMerge w:val="restart"/>
          </w:tcPr>
          <w:p w:rsidR="00DE4C0B" w:rsidRPr="00706B6B" w:rsidRDefault="00DE4C0B" w:rsidP="00F16744">
            <w:pPr>
              <w:pStyle w:val="TableParagraph"/>
              <w:ind w:left="113"/>
              <w:rPr>
                <w:sz w:val="24"/>
                <w:szCs w:val="24"/>
              </w:rPr>
            </w:pPr>
            <w:r w:rsidRPr="00706B6B">
              <w:rPr>
                <w:sz w:val="24"/>
                <w:szCs w:val="24"/>
              </w:rPr>
              <w:t>Педагогический</w:t>
            </w:r>
            <w:r w:rsidRPr="00706B6B">
              <w:rPr>
                <w:spacing w:val="-5"/>
                <w:sz w:val="24"/>
                <w:szCs w:val="24"/>
              </w:rPr>
              <w:t xml:space="preserve"> </w:t>
            </w:r>
            <w:r w:rsidRPr="00706B6B">
              <w:rPr>
                <w:sz w:val="24"/>
                <w:szCs w:val="24"/>
              </w:rPr>
              <w:t>совет</w:t>
            </w:r>
          </w:p>
        </w:tc>
        <w:tc>
          <w:tcPr>
            <w:tcW w:w="7872" w:type="dxa"/>
          </w:tcPr>
          <w:p w:rsidR="00DE4C0B" w:rsidRPr="00706B6B" w:rsidRDefault="00DE4C0B" w:rsidP="00F51669">
            <w:pPr>
              <w:pStyle w:val="TableParagraph"/>
              <w:numPr>
                <w:ilvl w:val="0"/>
                <w:numId w:val="20"/>
              </w:numPr>
              <w:tabs>
                <w:tab w:val="left" w:pos="795"/>
              </w:tabs>
              <w:ind w:left="170"/>
              <w:jc w:val="both"/>
              <w:rPr>
                <w:sz w:val="24"/>
                <w:szCs w:val="24"/>
              </w:rPr>
            </w:pPr>
            <w:r w:rsidRPr="00706B6B">
              <w:rPr>
                <w:sz w:val="24"/>
                <w:szCs w:val="24"/>
              </w:rPr>
              <w:t>утверждение</w:t>
            </w:r>
            <w:r w:rsidRPr="00706B6B">
              <w:rPr>
                <w:spacing w:val="-4"/>
                <w:sz w:val="24"/>
                <w:szCs w:val="24"/>
              </w:rPr>
              <w:t xml:space="preserve"> </w:t>
            </w:r>
            <w:r w:rsidRPr="00706B6B">
              <w:rPr>
                <w:sz w:val="24"/>
                <w:szCs w:val="24"/>
              </w:rPr>
              <w:t>образовательных</w:t>
            </w:r>
            <w:r w:rsidRPr="00706B6B">
              <w:rPr>
                <w:spacing w:val="-8"/>
                <w:sz w:val="24"/>
                <w:szCs w:val="24"/>
              </w:rPr>
              <w:t xml:space="preserve"> </w:t>
            </w:r>
            <w:r w:rsidRPr="00706B6B">
              <w:rPr>
                <w:sz w:val="24"/>
                <w:szCs w:val="24"/>
              </w:rPr>
              <w:t>программ</w:t>
            </w:r>
            <w:r w:rsidRPr="00706B6B">
              <w:rPr>
                <w:spacing w:val="-1"/>
                <w:sz w:val="24"/>
                <w:szCs w:val="24"/>
              </w:rPr>
              <w:t xml:space="preserve"> </w:t>
            </w:r>
            <w:r w:rsidRPr="00706B6B">
              <w:rPr>
                <w:sz w:val="24"/>
                <w:szCs w:val="24"/>
              </w:rPr>
              <w:t>Учреждения;</w:t>
            </w:r>
          </w:p>
          <w:p w:rsidR="00DE4C0B" w:rsidRPr="00706B6B" w:rsidRDefault="00DE4C0B" w:rsidP="00F51669">
            <w:pPr>
              <w:pStyle w:val="TableParagraph"/>
              <w:numPr>
                <w:ilvl w:val="0"/>
                <w:numId w:val="20"/>
              </w:numPr>
              <w:tabs>
                <w:tab w:val="left" w:pos="795"/>
              </w:tabs>
              <w:ind w:left="170"/>
              <w:jc w:val="both"/>
              <w:rPr>
                <w:sz w:val="24"/>
                <w:szCs w:val="24"/>
              </w:rPr>
            </w:pPr>
            <w:r w:rsidRPr="00706B6B">
              <w:rPr>
                <w:sz w:val="24"/>
                <w:szCs w:val="24"/>
              </w:rPr>
              <w:t>рассмотрение</w:t>
            </w:r>
            <w:r w:rsidRPr="00706B6B">
              <w:rPr>
                <w:spacing w:val="-7"/>
                <w:sz w:val="24"/>
                <w:szCs w:val="24"/>
              </w:rPr>
              <w:t xml:space="preserve"> </w:t>
            </w:r>
            <w:r w:rsidRPr="00706B6B">
              <w:rPr>
                <w:sz w:val="24"/>
                <w:szCs w:val="24"/>
              </w:rPr>
              <w:t>и</w:t>
            </w:r>
            <w:r w:rsidRPr="00706B6B">
              <w:rPr>
                <w:spacing w:val="1"/>
                <w:sz w:val="24"/>
                <w:szCs w:val="24"/>
              </w:rPr>
              <w:t xml:space="preserve"> </w:t>
            </w:r>
            <w:r w:rsidRPr="00706B6B">
              <w:rPr>
                <w:sz w:val="24"/>
                <w:szCs w:val="24"/>
              </w:rPr>
              <w:t>утверждение</w:t>
            </w:r>
            <w:r w:rsidRPr="00706B6B">
              <w:rPr>
                <w:spacing w:val="-2"/>
                <w:sz w:val="24"/>
                <w:szCs w:val="24"/>
              </w:rPr>
              <w:t xml:space="preserve"> </w:t>
            </w:r>
            <w:r w:rsidRPr="00706B6B">
              <w:rPr>
                <w:sz w:val="24"/>
                <w:szCs w:val="24"/>
              </w:rPr>
              <w:t>методических</w:t>
            </w:r>
            <w:r w:rsidRPr="00706B6B">
              <w:rPr>
                <w:spacing w:val="-5"/>
                <w:sz w:val="24"/>
                <w:szCs w:val="24"/>
              </w:rPr>
              <w:t xml:space="preserve"> </w:t>
            </w:r>
            <w:r w:rsidRPr="00706B6B">
              <w:rPr>
                <w:sz w:val="24"/>
                <w:szCs w:val="24"/>
              </w:rPr>
              <w:t>направлений</w:t>
            </w:r>
            <w:r w:rsidRPr="00706B6B">
              <w:rPr>
                <w:spacing w:val="1"/>
                <w:sz w:val="24"/>
                <w:szCs w:val="24"/>
              </w:rPr>
              <w:t xml:space="preserve"> </w:t>
            </w:r>
            <w:r w:rsidRPr="00706B6B">
              <w:rPr>
                <w:sz w:val="24"/>
                <w:szCs w:val="24"/>
              </w:rPr>
              <w:t>работы;</w:t>
            </w:r>
          </w:p>
          <w:p w:rsidR="00DE4C0B" w:rsidRPr="00706B6B" w:rsidRDefault="00DE4C0B" w:rsidP="00F51669">
            <w:pPr>
              <w:pStyle w:val="TableParagraph"/>
              <w:numPr>
                <w:ilvl w:val="0"/>
                <w:numId w:val="20"/>
              </w:numPr>
              <w:tabs>
                <w:tab w:val="left" w:pos="795"/>
              </w:tabs>
              <w:ind w:left="170"/>
              <w:jc w:val="both"/>
              <w:rPr>
                <w:sz w:val="24"/>
                <w:szCs w:val="24"/>
              </w:rPr>
            </w:pPr>
            <w:r w:rsidRPr="00706B6B">
              <w:rPr>
                <w:sz w:val="24"/>
                <w:szCs w:val="24"/>
              </w:rPr>
              <w:t>решение вопросов</w:t>
            </w:r>
            <w:r w:rsidRPr="00706B6B">
              <w:rPr>
                <w:spacing w:val="1"/>
                <w:sz w:val="24"/>
                <w:szCs w:val="24"/>
              </w:rPr>
              <w:t xml:space="preserve"> </w:t>
            </w:r>
            <w:r w:rsidRPr="00706B6B">
              <w:rPr>
                <w:sz w:val="24"/>
                <w:szCs w:val="24"/>
              </w:rPr>
              <w:t>перевода обучающихся</w:t>
            </w:r>
            <w:r w:rsidRPr="00706B6B">
              <w:rPr>
                <w:spacing w:val="1"/>
                <w:sz w:val="24"/>
                <w:szCs w:val="24"/>
              </w:rPr>
              <w:t xml:space="preserve"> </w:t>
            </w:r>
            <w:r w:rsidRPr="00706B6B">
              <w:rPr>
                <w:sz w:val="24"/>
                <w:szCs w:val="24"/>
              </w:rPr>
              <w:t>в</w:t>
            </w:r>
            <w:r w:rsidRPr="00706B6B">
              <w:rPr>
                <w:spacing w:val="1"/>
                <w:sz w:val="24"/>
                <w:szCs w:val="24"/>
              </w:rPr>
              <w:t xml:space="preserve"> </w:t>
            </w:r>
            <w:r w:rsidRPr="00706B6B">
              <w:rPr>
                <w:sz w:val="24"/>
                <w:szCs w:val="24"/>
              </w:rPr>
              <w:t>следующий</w:t>
            </w:r>
            <w:r w:rsidRPr="00706B6B">
              <w:rPr>
                <w:spacing w:val="1"/>
                <w:sz w:val="24"/>
                <w:szCs w:val="24"/>
              </w:rPr>
              <w:t xml:space="preserve"> </w:t>
            </w:r>
            <w:r w:rsidRPr="00706B6B">
              <w:rPr>
                <w:sz w:val="24"/>
                <w:szCs w:val="24"/>
              </w:rPr>
              <w:t>класс по</w:t>
            </w:r>
            <w:r w:rsidRPr="00706B6B">
              <w:rPr>
                <w:spacing w:val="1"/>
                <w:sz w:val="24"/>
                <w:szCs w:val="24"/>
              </w:rPr>
              <w:t xml:space="preserve"> </w:t>
            </w:r>
            <w:r w:rsidRPr="00706B6B">
              <w:rPr>
                <w:sz w:val="24"/>
                <w:szCs w:val="24"/>
              </w:rPr>
              <w:t>итогам</w:t>
            </w:r>
            <w:r w:rsidRPr="00706B6B">
              <w:rPr>
                <w:spacing w:val="-2"/>
                <w:sz w:val="24"/>
                <w:szCs w:val="24"/>
              </w:rPr>
              <w:t xml:space="preserve"> </w:t>
            </w:r>
            <w:r w:rsidRPr="00706B6B">
              <w:rPr>
                <w:sz w:val="24"/>
                <w:szCs w:val="24"/>
              </w:rPr>
              <w:t>учебного</w:t>
            </w:r>
            <w:r w:rsidRPr="00706B6B">
              <w:rPr>
                <w:spacing w:val="2"/>
                <w:sz w:val="24"/>
                <w:szCs w:val="24"/>
              </w:rPr>
              <w:t xml:space="preserve"> </w:t>
            </w:r>
            <w:r w:rsidRPr="00706B6B">
              <w:rPr>
                <w:sz w:val="24"/>
                <w:szCs w:val="24"/>
              </w:rPr>
              <w:t>года;</w:t>
            </w:r>
          </w:p>
          <w:p w:rsidR="00DE4C0B" w:rsidRPr="00706B6B" w:rsidRDefault="00DE4C0B" w:rsidP="00F51669">
            <w:pPr>
              <w:pStyle w:val="TableParagraph"/>
              <w:numPr>
                <w:ilvl w:val="0"/>
                <w:numId w:val="20"/>
              </w:numPr>
              <w:tabs>
                <w:tab w:val="left" w:pos="795"/>
              </w:tabs>
              <w:ind w:left="170"/>
              <w:jc w:val="both"/>
              <w:rPr>
                <w:sz w:val="24"/>
                <w:szCs w:val="24"/>
              </w:rPr>
            </w:pPr>
            <w:r w:rsidRPr="00706B6B">
              <w:rPr>
                <w:sz w:val="24"/>
                <w:szCs w:val="24"/>
              </w:rPr>
              <w:t>принятие</w:t>
            </w:r>
            <w:r w:rsidRPr="00706B6B">
              <w:rPr>
                <w:spacing w:val="1"/>
                <w:sz w:val="24"/>
                <w:szCs w:val="24"/>
              </w:rPr>
              <w:t xml:space="preserve"> </w:t>
            </w:r>
            <w:r w:rsidRPr="00706B6B">
              <w:rPr>
                <w:sz w:val="24"/>
                <w:szCs w:val="24"/>
              </w:rPr>
              <w:t>решения</w:t>
            </w:r>
            <w:r w:rsidRPr="00706B6B">
              <w:rPr>
                <w:spacing w:val="1"/>
                <w:sz w:val="24"/>
                <w:szCs w:val="24"/>
              </w:rPr>
              <w:t xml:space="preserve"> </w:t>
            </w:r>
            <w:r w:rsidRPr="00706B6B">
              <w:rPr>
                <w:sz w:val="24"/>
                <w:szCs w:val="24"/>
              </w:rPr>
              <w:t>о</w:t>
            </w:r>
            <w:r w:rsidRPr="00706B6B">
              <w:rPr>
                <w:spacing w:val="1"/>
                <w:sz w:val="24"/>
                <w:szCs w:val="24"/>
              </w:rPr>
              <w:t xml:space="preserve"> </w:t>
            </w:r>
            <w:r w:rsidRPr="00706B6B">
              <w:rPr>
                <w:sz w:val="24"/>
                <w:szCs w:val="24"/>
              </w:rPr>
              <w:t>допуске</w:t>
            </w:r>
            <w:r w:rsidRPr="00706B6B">
              <w:rPr>
                <w:spacing w:val="1"/>
                <w:sz w:val="24"/>
                <w:szCs w:val="24"/>
              </w:rPr>
              <w:t xml:space="preserve"> </w:t>
            </w:r>
            <w:r w:rsidRPr="00706B6B">
              <w:rPr>
                <w:sz w:val="24"/>
                <w:szCs w:val="24"/>
              </w:rPr>
              <w:t>выпускников</w:t>
            </w:r>
            <w:r w:rsidRPr="00706B6B">
              <w:rPr>
                <w:spacing w:val="1"/>
                <w:sz w:val="24"/>
                <w:szCs w:val="24"/>
              </w:rPr>
              <w:t xml:space="preserve"> </w:t>
            </w:r>
            <w:r w:rsidRPr="00706B6B">
              <w:rPr>
                <w:sz w:val="24"/>
                <w:szCs w:val="24"/>
              </w:rPr>
              <w:t>Учреждения</w:t>
            </w:r>
            <w:r w:rsidRPr="00706B6B">
              <w:rPr>
                <w:spacing w:val="1"/>
                <w:sz w:val="24"/>
                <w:szCs w:val="24"/>
              </w:rPr>
              <w:t xml:space="preserve"> </w:t>
            </w:r>
            <w:r w:rsidRPr="00706B6B">
              <w:rPr>
                <w:sz w:val="24"/>
                <w:szCs w:val="24"/>
              </w:rPr>
              <w:t>к</w:t>
            </w:r>
            <w:r w:rsidRPr="00706B6B">
              <w:rPr>
                <w:spacing w:val="1"/>
                <w:sz w:val="24"/>
                <w:szCs w:val="24"/>
              </w:rPr>
              <w:t xml:space="preserve"> </w:t>
            </w:r>
            <w:r w:rsidRPr="00706B6B">
              <w:rPr>
                <w:sz w:val="24"/>
                <w:szCs w:val="24"/>
              </w:rPr>
              <w:t>государственной</w:t>
            </w:r>
            <w:r w:rsidRPr="00706B6B">
              <w:rPr>
                <w:spacing w:val="2"/>
                <w:sz w:val="24"/>
                <w:szCs w:val="24"/>
              </w:rPr>
              <w:t xml:space="preserve"> </w:t>
            </w:r>
            <w:r w:rsidRPr="00706B6B">
              <w:rPr>
                <w:sz w:val="24"/>
                <w:szCs w:val="24"/>
              </w:rPr>
              <w:t>итоговой</w:t>
            </w:r>
            <w:r w:rsidRPr="00706B6B">
              <w:rPr>
                <w:spacing w:val="3"/>
                <w:sz w:val="24"/>
                <w:szCs w:val="24"/>
              </w:rPr>
              <w:t xml:space="preserve"> </w:t>
            </w:r>
            <w:r w:rsidRPr="00706B6B">
              <w:rPr>
                <w:sz w:val="24"/>
                <w:szCs w:val="24"/>
              </w:rPr>
              <w:t>аттестации;</w:t>
            </w:r>
          </w:p>
          <w:p w:rsidR="00DE4C0B" w:rsidRPr="00706B6B" w:rsidRDefault="00DE4C0B" w:rsidP="00F51669">
            <w:pPr>
              <w:pStyle w:val="TableParagraph"/>
              <w:numPr>
                <w:ilvl w:val="0"/>
                <w:numId w:val="20"/>
              </w:numPr>
              <w:tabs>
                <w:tab w:val="left" w:pos="795"/>
              </w:tabs>
              <w:ind w:left="170"/>
              <w:jc w:val="both"/>
              <w:rPr>
                <w:sz w:val="24"/>
                <w:szCs w:val="24"/>
              </w:rPr>
            </w:pPr>
            <w:r w:rsidRPr="00706B6B">
              <w:rPr>
                <w:sz w:val="24"/>
                <w:szCs w:val="24"/>
              </w:rPr>
              <w:t>рассмотрение вопроса об отчислении из</w:t>
            </w:r>
            <w:r>
              <w:rPr>
                <w:sz w:val="24"/>
                <w:szCs w:val="24"/>
              </w:rPr>
              <w:t xml:space="preserve"> </w:t>
            </w:r>
            <w:r w:rsidRPr="00706B6B">
              <w:rPr>
                <w:sz w:val="24"/>
                <w:szCs w:val="24"/>
              </w:rPr>
              <w:t>Учреждения обучающегося,</w:t>
            </w:r>
            <w:r w:rsidRPr="00706B6B">
              <w:rPr>
                <w:spacing w:val="-57"/>
                <w:sz w:val="24"/>
                <w:szCs w:val="24"/>
              </w:rPr>
              <w:t xml:space="preserve"> </w:t>
            </w:r>
            <w:r w:rsidRPr="00706B6B">
              <w:rPr>
                <w:sz w:val="24"/>
                <w:szCs w:val="24"/>
              </w:rPr>
              <w:t>достигшего</w:t>
            </w:r>
            <w:r w:rsidRPr="00706B6B">
              <w:rPr>
                <w:spacing w:val="1"/>
                <w:sz w:val="24"/>
                <w:szCs w:val="24"/>
              </w:rPr>
              <w:t xml:space="preserve"> </w:t>
            </w:r>
            <w:r w:rsidRPr="00706B6B">
              <w:rPr>
                <w:sz w:val="24"/>
                <w:szCs w:val="24"/>
              </w:rPr>
              <w:t>возраста</w:t>
            </w:r>
            <w:r w:rsidRPr="00706B6B">
              <w:rPr>
                <w:spacing w:val="1"/>
                <w:sz w:val="24"/>
                <w:szCs w:val="24"/>
              </w:rPr>
              <w:t xml:space="preserve"> </w:t>
            </w:r>
            <w:r w:rsidRPr="00706B6B">
              <w:rPr>
                <w:sz w:val="24"/>
                <w:szCs w:val="24"/>
              </w:rPr>
              <w:t>пятнадцати</w:t>
            </w:r>
            <w:r w:rsidRPr="00706B6B">
              <w:rPr>
                <w:spacing w:val="1"/>
                <w:sz w:val="24"/>
                <w:szCs w:val="24"/>
              </w:rPr>
              <w:t xml:space="preserve"> </w:t>
            </w:r>
            <w:r w:rsidRPr="00706B6B">
              <w:rPr>
                <w:sz w:val="24"/>
                <w:szCs w:val="24"/>
              </w:rPr>
              <w:t>лет,</w:t>
            </w:r>
            <w:r w:rsidRPr="00706B6B">
              <w:rPr>
                <w:spacing w:val="1"/>
                <w:sz w:val="24"/>
                <w:szCs w:val="24"/>
              </w:rPr>
              <w:t xml:space="preserve"> </w:t>
            </w:r>
            <w:r w:rsidRPr="00706B6B">
              <w:rPr>
                <w:sz w:val="24"/>
                <w:szCs w:val="24"/>
              </w:rPr>
              <w:t>за</w:t>
            </w:r>
            <w:r w:rsidRPr="00706B6B">
              <w:rPr>
                <w:spacing w:val="1"/>
                <w:sz w:val="24"/>
                <w:szCs w:val="24"/>
              </w:rPr>
              <w:t xml:space="preserve"> </w:t>
            </w:r>
            <w:r w:rsidRPr="00706B6B">
              <w:rPr>
                <w:sz w:val="24"/>
                <w:szCs w:val="24"/>
              </w:rPr>
              <w:t>неисполнение</w:t>
            </w:r>
            <w:r w:rsidRPr="00706B6B">
              <w:rPr>
                <w:spacing w:val="1"/>
                <w:sz w:val="24"/>
                <w:szCs w:val="24"/>
              </w:rPr>
              <w:t xml:space="preserve"> </w:t>
            </w:r>
            <w:r w:rsidRPr="00706B6B">
              <w:rPr>
                <w:sz w:val="24"/>
                <w:szCs w:val="24"/>
              </w:rPr>
              <w:t>или</w:t>
            </w:r>
            <w:r w:rsidRPr="00706B6B">
              <w:rPr>
                <w:spacing w:val="-57"/>
                <w:sz w:val="24"/>
                <w:szCs w:val="24"/>
              </w:rPr>
              <w:t xml:space="preserve"> </w:t>
            </w:r>
            <w:r w:rsidRPr="00706B6B">
              <w:rPr>
                <w:sz w:val="24"/>
                <w:szCs w:val="24"/>
              </w:rPr>
              <w:t>нарушение</w:t>
            </w:r>
            <w:r w:rsidRPr="00706B6B">
              <w:rPr>
                <w:spacing w:val="1"/>
                <w:sz w:val="24"/>
                <w:szCs w:val="24"/>
              </w:rPr>
              <w:t xml:space="preserve"> </w:t>
            </w:r>
            <w:r w:rsidRPr="00706B6B">
              <w:rPr>
                <w:sz w:val="24"/>
                <w:szCs w:val="24"/>
              </w:rPr>
              <w:t>Устава</w:t>
            </w:r>
            <w:r w:rsidRPr="00706B6B">
              <w:rPr>
                <w:spacing w:val="1"/>
                <w:sz w:val="24"/>
                <w:szCs w:val="24"/>
              </w:rPr>
              <w:t xml:space="preserve"> </w:t>
            </w:r>
            <w:r w:rsidRPr="00706B6B">
              <w:rPr>
                <w:sz w:val="24"/>
                <w:szCs w:val="24"/>
              </w:rPr>
              <w:t>Учреждения,</w:t>
            </w:r>
            <w:r w:rsidRPr="00706B6B">
              <w:rPr>
                <w:spacing w:val="1"/>
                <w:sz w:val="24"/>
                <w:szCs w:val="24"/>
              </w:rPr>
              <w:t xml:space="preserve"> </w:t>
            </w:r>
            <w:r w:rsidRPr="00706B6B">
              <w:rPr>
                <w:sz w:val="24"/>
                <w:szCs w:val="24"/>
              </w:rPr>
              <w:t>правил</w:t>
            </w:r>
            <w:r w:rsidRPr="00706B6B">
              <w:rPr>
                <w:spacing w:val="1"/>
                <w:sz w:val="24"/>
                <w:szCs w:val="24"/>
              </w:rPr>
              <w:t xml:space="preserve"> </w:t>
            </w:r>
            <w:r w:rsidRPr="00706B6B">
              <w:rPr>
                <w:sz w:val="24"/>
                <w:szCs w:val="24"/>
              </w:rPr>
              <w:t>внутреннего</w:t>
            </w:r>
            <w:r w:rsidRPr="00706B6B">
              <w:rPr>
                <w:spacing w:val="1"/>
                <w:sz w:val="24"/>
                <w:szCs w:val="24"/>
              </w:rPr>
              <w:t xml:space="preserve"> </w:t>
            </w:r>
            <w:r w:rsidRPr="00706B6B">
              <w:rPr>
                <w:sz w:val="24"/>
                <w:szCs w:val="24"/>
              </w:rPr>
              <w:t>распорядка</w:t>
            </w:r>
            <w:r w:rsidRPr="00706B6B">
              <w:rPr>
                <w:spacing w:val="1"/>
                <w:sz w:val="24"/>
                <w:szCs w:val="24"/>
              </w:rPr>
              <w:t xml:space="preserve"> </w:t>
            </w:r>
            <w:r w:rsidRPr="00706B6B">
              <w:rPr>
                <w:sz w:val="24"/>
                <w:szCs w:val="24"/>
              </w:rPr>
              <w:t>обучающихся и иных локальных нормативных актов по вопросам</w:t>
            </w:r>
            <w:r w:rsidRPr="00706B6B">
              <w:rPr>
                <w:spacing w:val="1"/>
                <w:sz w:val="24"/>
                <w:szCs w:val="24"/>
              </w:rPr>
              <w:t xml:space="preserve"> </w:t>
            </w:r>
            <w:r w:rsidRPr="00706B6B">
              <w:rPr>
                <w:sz w:val="24"/>
                <w:szCs w:val="24"/>
              </w:rPr>
              <w:t>организации</w:t>
            </w:r>
            <w:r w:rsidRPr="00706B6B">
              <w:rPr>
                <w:spacing w:val="1"/>
                <w:sz w:val="24"/>
                <w:szCs w:val="24"/>
              </w:rPr>
              <w:t xml:space="preserve"> </w:t>
            </w:r>
            <w:r w:rsidRPr="00706B6B">
              <w:rPr>
                <w:sz w:val="24"/>
                <w:szCs w:val="24"/>
              </w:rPr>
              <w:t>и</w:t>
            </w:r>
            <w:r w:rsidRPr="00706B6B">
              <w:rPr>
                <w:spacing w:val="-8"/>
                <w:sz w:val="24"/>
                <w:szCs w:val="24"/>
              </w:rPr>
              <w:t xml:space="preserve"> </w:t>
            </w:r>
            <w:r w:rsidRPr="00706B6B">
              <w:rPr>
                <w:sz w:val="24"/>
                <w:szCs w:val="24"/>
              </w:rPr>
              <w:t>осуществления</w:t>
            </w:r>
            <w:r w:rsidRPr="00706B6B">
              <w:rPr>
                <w:spacing w:val="1"/>
                <w:sz w:val="24"/>
                <w:szCs w:val="24"/>
              </w:rPr>
              <w:t xml:space="preserve"> </w:t>
            </w:r>
            <w:r w:rsidRPr="00706B6B">
              <w:rPr>
                <w:sz w:val="24"/>
                <w:szCs w:val="24"/>
              </w:rPr>
              <w:t>образовательной</w:t>
            </w:r>
            <w:r w:rsidRPr="00706B6B">
              <w:rPr>
                <w:spacing w:val="-3"/>
                <w:sz w:val="24"/>
                <w:szCs w:val="24"/>
              </w:rPr>
              <w:t xml:space="preserve"> </w:t>
            </w:r>
            <w:r w:rsidRPr="00706B6B">
              <w:rPr>
                <w:sz w:val="24"/>
                <w:szCs w:val="24"/>
              </w:rPr>
              <w:t>деятельности;</w:t>
            </w:r>
          </w:p>
          <w:p w:rsidR="00DE4C0B" w:rsidRPr="00706B6B" w:rsidRDefault="00DE4C0B" w:rsidP="00F51669">
            <w:pPr>
              <w:pStyle w:val="TableParagraph"/>
              <w:numPr>
                <w:ilvl w:val="0"/>
                <w:numId w:val="20"/>
              </w:numPr>
              <w:tabs>
                <w:tab w:val="left" w:pos="795"/>
              </w:tabs>
              <w:ind w:left="170"/>
              <w:jc w:val="both"/>
              <w:rPr>
                <w:sz w:val="24"/>
                <w:szCs w:val="24"/>
              </w:rPr>
            </w:pPr>
            <w:r w:rsidRPr="00706B6B">
              <w:rPr>
                <w:sz w:val="24"/>
                <w:szCs w:val="24"/>
              </w:rPr>
              <w:t>определение</w:t>
            </w:r>
            <w:r w:rsidRPr="00706B6B">
              <w:rPr>
                <w:spacing w:val="1"/>
                <w:sz w:val="24"/>
                <w:szCs w:val="24"/>
              </w:rPr>
              <w:t xml:space="preserve"> </w:t>
            </w:r>
            <w:r w:rsidRPr="00706B6B">
              <w:rPr>
                <w:sz w:val="24"/>
                <w:szCs w:val="24"/>
              </w:rPr>
              <w:t>списка</w:t>
            </w:r>
            <w:r w:rsidRPr="00706B6B">
              <w:rPr>
                <w:spacing w:val="1"/>
                <w:sz w:val="24"/>
                <w:szCs w:val="24"/>
              </w:rPr>
              <w:t xml:space="preserve"> </w:t>
            </w:r>
            <w:r w:rsidRPr="00706B6B">
              <w:rPr>
                <w:sz w:val="24"/>
                <w:szCs w:val="24"/>
              </w:rPr>
              <w:t>учебников</w:t>
            </w:r>
            <w:r w:rsidRPr="00706B6B">
              <w:rPr>
                <w:spacing w:val="1"/>
                <w:sz w:val="24"/>
                <w:szCs w:val="24"/>
              </w:rPr>
              <w:t xml:space="preserve"> </w:t>
            </w:r>
            <w:r w:rsidRPr="00706B6B">
              <w:rPr>
                <w:sz w:val="24"/>
                <w:szCs w:val="24"/>
              </w:rPr>
              <w:t>в</w:t>
            </w:r>
            <w:r w:rsidRPr="00706B6B">
              <w:rPr>
                <w:spacing w:val="1"/>
                <w:sz w:val="24"/>
                <w:szCs w:val="24"/>
              </w:rPr>
              <w:t xml:space="preserve"> </w:t>
            </w:r>
            <w:r w:rsidRPr="00706B6B">
              <w:rPr>
                <w:sz w:val="24"/>
                <w:szCs w:val="24"/>
              </w:rPr>
              <w:t>соответствии</w:t>
            </w:r>
            <w:r w:rsidRPr="00706B6B">
              <w:rPr>
                <w:spacing w:val="1"/>
                <w:sz w:val="24"/>
                <w:szCs w:val="24"/>
              </w:rPr>
              <w:t xml:space="preserve"> </w:t>
            </w:r>
            <w:r w:rsidRPr="00706B6B">
              <w:rPr>
                <w:sz w:val="24"/>
                <w:szCs w:val="24"/>
              </w:rPr>
              <w:t>с</w:t>
            </w:r>
            <w:r w:rsidRPr="00706B6B">
              <w:rPr>
                <w:spacing w:val="1"/>
                <w:sz w:val="24"/>
                <w:szCs w:val="24"/>
              </w:rPr>
              <w:t xml:space="preserve"> </w:t>
            </w:r>
            <w:r w:rsidRPr="00706B6B">
              <w:rPr>
                <w:sz w:val="24"/>
                <w:szCs w:val="24"/>
              </w:rPr>
              <w:t>утвержденным</w:t>
            </w:r>
            <w:r w:rsidRPr="00706B6B">
              <w:rPr>
                <w:spacing w:val="1"/>
                <w:sz w:val="24"/>
                <w:szCs w:val="24"/>
              </w:rPr>
              <w:t xml:space="preserve"> </w:t>
            </w:r>
            <w:r w:rsidRPr="00706B6B">
              <w:rPr>
                <w:sz w:val="24"/>
                <w:szCs w:val="24"/>
              </w:rPr>
              <w:t>федеральным</w:t>
            </w:r>
            <w:r w:rsidRPr="00706B6B">
              <w:rPr>
                <w:spacing w:val="1"/>
                <w:sz w:val="24"/>
                <w:szCs w:val="24"/>
              </w:rPr>
              <w:t xml:space="preserve"> </w:t>
            </w:r>
            <w:r w:rsidRPr="00706B6B">
              <w:rPr>
                <w:sz w:val="24"/>
                <w:szCs w:val="24"/>
              </w:rPr>
              <w:t>перечнем</w:t>
            </w:r>
            <w:r w:rsidRPr="00706B6B">
              <w:rPr>
                <w:spacing w:val="1"/>
                <w:sz w:val="24"/>
                <w:szCs w:val="24"/>
              </w:rPr>
              <w:t xml:space="preserve"> </w:t>
            </w:r>
            <w:r w:rsidRPr="00706B6B">
              <w:rPr>
                <w:sz w:val="24"/>
                <w:szCs w:val="24"/>
              </w:rPr>
              <w:t>учебников,</w:t>
            </w:r>
            <w:r w:rsidRPr="00706B6B">
              <w:rPr>
                <w:spacing w:val="1"/>
                <w:sz w:val="24"/>
                <w:szCs w:val="24"/>
              </w:rPr>
              <w:t xml:space="preserve"> </w:t>
            </w:r>
            <w:r w:rsidRPr="00706B6B">
              <w:rPr>
                <w:sz w:val="24"/>
                <w:szCs w:val="24"/>
              </w:rPr>
              <w:t>рекомендованных</w:t>
            </w:r>
            <w:r w:rsidRPr="00706B6B">
              <w:rPr>
                <w:spacing w:val="1"/>
                <w:sz w:val="24"/>
                <w:szCs w:val="24"/>
              </w:rPr>
              <w:t xml:space="preserve"> </w:t>
            </w:r>
            <w:r w:rsidRPr="00706B6B">
              <w:rPr>
                <w:sz w:val="24"/>
                <w:szCs w:val="24"/>
              </w:rPr>
              <w:t>к</w:t>
            </w:r>
            <w:r w:rsidRPr="00706B6B">
              <w:rPr>
                <w:spacing w:val="1"/>
                <w:sz w:val="24"/>
                <w:szCs w:val="24"/>
              </w:rPr>
              <w:t xml:space="preserve"> </w:t>
            </w:r>
            <w:r w:rsidRPr="00706B6B">
              <w:rPr>
                <w:sz w:val="24"/>
                <w:szCs w:val="24"/>
              </w:rPr>
              <w:t>использованию</w:t>
            </w:r>
            <w:r w:rsidRPr="00706B6B">
              <w:rPr>
                <w:spacing w:val="1"/>
                <w:sz w:val="24"/>
                <w:szCs w:val="24"/>
              </w:rPr>
              <w:t xml:space="preserve"> </w:t>
            </w:r>
            <w:r w:rsidRPr="00706B6B">
              <w:rPr>
                <w:sz w:val="24"/>
                <w:szCs w:val="24"/>
              </w:rPr>
              <w:t>при</w:t>
            </w:r>
            <w:r w:rsidRPr="00706B6B">
              <w:rPr>
                <w:spacing w:val="1"/>
                <w:sz w:val="24"/>
                <w:szCs w:val="24"/>
              </w:rPr>
              <w:t xml:space="preserve"> </w:t>
            </w:r>
            <w:r w:rsidRPr="00706B6B">
              <w:rPr>
                <w:sz w:val="24"/>
                <w:szCs w:val="24"/>
              </w:rPr>
              <w:t>реализации</w:t>
            </w:r>
            <w:r w:rsidRPr="00706B6B">
              <w:rPr>
                <w:spacing w:val="1"/>
                <w:sz w:val="24"/>
                <w:szCs w:val="24"/>
              </w:rPr>
              <w:t xml:space="preserve"> </w:t>
            </w:r>
            <w:r w:rsidRPr="00706B6B">
              <w:rPr>
                <w:sz w:val="24"/>
                <w:szCs w:val="24"/>
              </w:rPr>
              <w:t>имеющих</w:t>
            </w:r>
            <w:r w:rsidRPr="00706B6B">
              <w:rPr>
                <w:spacing w:val="1"/>
                <w:sz w:val="24"/>
                <w:szCs w:val="24"/>
              </w:rPr>
              <w:t xml:space="preserve"> </w:t>
            </w:r>
            <w:r w:rsidRPr="00706B6B">
              <w:rPr>
                <w:sz w:val="24"/>
                <w:szCs w:val="24"/>
              </w:rPr>
              <w:t>государственную</w:t>
            </w:r>
            <w:r w:rsidRPr="00706B6B">
              <w:rPr>
                <w:spacing w:val="1"/>
                <w:sz w:val="24"/>
                <w:szCs w:val="24"/>
              </w:rPr>
              <w:t xml:space="preserve"> </w:t>
            </w:r>
            <w:r w:rsidRPr="00706B6B">
              <w:rPr>
                <w:sz w:val="24"/>
                <w:szCs w:val="24"/>
              </w:rPr>
              <w:t>аккредитацию</w:t>
            </w:r>
            <w:r w:rsidRPr="00706B6B">
              <w:rPr>
                <w:spacing w:val="1"/>
                <w:sz w:val="24"/>
                <w:szCs w:val="24"/>
              </w:rPr>
              <w:t xml:space="preserve"> </w:t>
            </w:r>
            <w:r w:rsidRPr="00706B6B">
              <w:rPr>
                <w:sz w:val="24"/>
                <w:szCs w:val="24"/>
              </w:rPr>
              <w:t>образовательных</w:t>
            </w:r>
            <w:r w:rsidRPr="00706B6B">
              <w:rPr>
                <w:spacing w:val="1"/>
                <w:sz w:val="24"/>
                <w:szCs w:val="24"/>
              </w:rPr>
              <w:t xml:space="preserve"> </w:t>
            </w:r>
            <w:r w:rsidRPr="00706B6B">
              <w:rPr>
                <w:sz w:val="24"/>
                <w:szCs w:val="24"/>
              </w:rPr>
              <w:t>программ</w:t>
            </w:r>
            <w:r w:rsidRPr="00706B6B">
              <w:rPr>
                <w:spacing w:val="1"/>
                <w:sz w:val="24"/>
                <w:szCs w:val="24"/>
              </w:rPr>
              <w:t xml:space="preserve"> </w:t>
            </w:r>
            <w:r w:rsidRPr="00706B6B">
              <w:rPr>
                <w:sz w:val="24"/>
                <w:szCs w:val="24"/>
              </w:rPr>
              <w:t>начального</w:t>
            </w:r>
            <w:r w:rsidRPr="00706B6B">
              <w:rPr>
                <w:spacing w:val="1"/>
                <w:sz w:val="24"/>
                <w:szCs w:val="24"/>
              </w:rPr>
              <w:t xml:space="preserve"> </w:t>
            </w:r>
            <w:r w:rsidRPr="00706B6B">
              <w:rPr>
                <w:sz w:val="24"/>
                <w:szCs w:val="24"/>
              </w:rPr>
              <w:t>общего,</w:t>
            </w:r>
            <w:r w:rsidRPr="00706B6B">
              <w:rPr>
                <w:spacing w:val="1"/>
                <w:sz w:val="24"/>
                <w:szCs w:val="24"/>
              </w:rPr>
              <w:t xml:space="preserve"> </w:t>
            </w:r>
            <w:r w:rsidRPr="00706B6B">
              <w:rPr>
                <w:sz w:val="24"/>
                <w:szCs w:val="24"/>
              </w:rPr>
              <w:t>основного</w:t>
            </w:r>
            <w:r w:rsidRPr="00706B6B">
              <w:rPr>
                <w:spacing w:val="15"/>
                <w:sz w:val="24"/>
                <w:szCs w:val="24"/>
              </w:rPr>
              <w:t xml:space="preserve"> </w:t>
            </w:r>
            <w:r w:rsidRPr="00706B6B">
              <w:rPr>
                <w:sz w:val="24"/>
                <w:szCs w:val="24"/>
              </w:rPr>
              <w:t>общего,</w:t>
            </w:r>
            <w:r w:rsidRPr="00706B6B">
              <w:rPr>
                <w:spacing w:val="18"/>
                <w:sz w:val="24"/>
                <w:szCs w:val="24"/>
              </w:rPr>
              <w:t xml:space="preserve"> </w:t>
            </w:r>
            <w:r w:rsidRPr="00706B6B">
              <w:rPr>
                <w:sz w:val="24"/>
                <w:szCs w:val="24"/>
              </w:rPr>
              <w:t>среднего</w:t>
            </w:r>
            <w:r w:rsidRPr="00706B6B">
              <w:rPr>
                <w:spacing w:val="15"/>
                <w:sz w:val="24"/>
                <w:szCs w:val="24"/>
              </w:rPr>
              <w:t xml:space="preserve"> </w:t>
            </w:r>
            <w:r w:rsidRPr="00706B6B">
              <w:rPr>
                <w:sz w:val="24"/>
                <w:szCs w:val="24"/>
              </w:rPr>
              <w:t>общего</w:t>
            </w:r>
            <w:r w:rsidRPr="00706B6B">
              <w:rPr>
                <w:spacing w:val="15"/>
                <w:sz w:val="24"/>
                <w:szCs w:val="24"/>
              </w:rPr>
              <w:t xml:space="preserve"> </w:t>
            </w:r>
            <w:r w:rsidRPr="00706B6B">
              <w:rPr>
                <w:sz w:val="24"/>
                <w:szCs w:val="24"/>
              </w:rPr>
              <w:t>образования</w:t>
            </w:r>
            <w:r w:rsidRPr="00706B6B">
              <w:rPr>
                <w:spacing w:val="15"/>
                <w:sz w:val="24"/>
                <w:szCs w:val="24"/>
              </w:rPr>
              <w:t xml:space="preserve"> </w:t>
            </w:r>
            <w:r w:rsidRPr="00706B6B">
              <w:rPr>
                <w:sz w:val="24"/>
                <w:szCs w:val="24"/>
              </w:rPr>
              <w:t>организациями, осуществляющими образовательную деятельность, а также учебных</w:t>
            </w:r>
            <w:r w:rsidRPr="00706B6B">
              <w:rPr>
                <w:spacing w:val="1"/>
                <w:sz w:val="24"/>
                <w:szCs w:val="24"/>
              </w:rPr>
              <w:t xml:space="preserve"> </w:t>
            </w:r>
            <w:r w:rsidRPr="00706B6B">
              <w:rPr>
                <w:sz w:val="24"/>
                <w:szCs w:val="24"/>
              </w:rPr>
              <w:t>пособий,</w:t>
            </w:r>
            <w:r w:rsidRPr="00706B6B">
              <w:rPr>
                <w:spacing w:val="28"/>
                <w:sz w:val="24"/>
                <w:szCs w:val="24"/>
              </w:rPr>
              <w:t xml:space="preserve"> </w:t>
            </w:r>
            <w:r w:rsidRPr="00706B6B">
              <w:rPr>
                <w:sz w:val="24"/>
                <w:szCs w:val="24"/>
              </w:rPr>
              <w:t>допущенных</w:t>
            </w:r>
            <w:r w:rsidRPr="00706B6B">
              <w:rPr>
                <w:spacing w:val="23"/>
                <w:sz w:val="24"/>
                <w:szCs w:val="24"/>
              </w:rPr>
              <w:t xml:space="preserve"> </w:t>
            </w:r>
            <w:r w:rsidRPr="00706B6B">
              <w:rPr>
                <w:sz w:val="24"/>
                <w:szCs w:val="24"/>
              </w:rPr>
              <w:t>к</w:t>
            </w:r>
            <w:r w:rsidRPr="00706B6B">
              <w:rPr>
                <w:spacing w:val="28"/>
                <w:sz w:val="24"/>
                <w:szCs w:val="24"/>
              </w:rPr>
              <w:t xml:space="preserve"> </w:t>
            </w:r>
            <w:r w:rsidRPr="00706B6B">
              <w:rPr>
                <w:sz w:val="24"/>
                <w:szCs w:val="24"/>
              </w:rPr>
              <w:t>использованию</w:t>
            </w:r>
            <w:r w:rsidRPr="00706B6B">
              <w:rPr>
                <w:spacing w:val="27"/>
                <w:sz w:val="24"/>
                <w:szCs w:val="24"/>
              </w:rPr>
              <w:t xml:space="preserve"> </w:t>
            </w:r>
            <w:r w:rsidRPr="00706B6B">
              <w:rPr>
                <w:sz w:val="24"/>
                <w:szCs w:val="24"/>
              </w:rPr>
              <w:t>при</w:t>
            </w:r>
            <w:r w:rsidRPr="00706B6B">
              <w:rPr>
                <w:spacing w:val="29"/>
                <w:sz w:val="24"/>
                <w:szCs w:val="24"/>
              </w:rPr>
              <w:t xml:space="preserve"> </w:t>
            </w:r>
            <w:r w:rsidRPr="00706B6B">
              <w:rPr>
                <w:sz w:val="24"/>
                <w:szCs w:val="24"/>
              </w:rPr>
              <w:t>реализации</w:t>
            </w:r>
            <w:r w:rsidRPr="00706B6B">
              <w:rPr>
                <w:spacing w:val="26"/>
                <w:sz w:val="24"/>
                <w:szCs w:val="24"/>
              </w:rPr>
              <w:t xml:space="preserve"> </w:t>
            </w:r>
            <w:r>
              <w:rPr>
                <w:sz w:val="24"/>
                <w:szCs w:val="24"/>
              </w:rPr>
              <w:t xml:space="preserve">указанных </w:t>
            </w:r>
            <w:r w:rsidRPr="00706B6B">
              <w:rPr>
                <w:sz w:val="24"/>
                <w:szCs w:val="24"/>
              </w:rPr>
              <w:t>образовательных</w:t>
            </w:r>
            <w:r w:rsidRPr="00706B6B">
              <w:rPr>
                <w:spacing w:val="-7"/>
                <w:sz w:val="24"/>
                <w:szCs w:val="24"/>
              </w:rPr>
              <w:t xml:space="preserve"> </w:t>
            </w:r>
            <w:r w:rsidRPr="00706B6B">
              <w:rPr>
                <w:sz w:val="24"/>
                <w:szCs w:val="24"/>
              </w:rPr>
              <w:t>программ</w:t>
            </w:r>
            <w:r w:rsidRPr="00706B6B">
              <w:rPr>
                <w:spacing w:val="-1"/>
                <w:sz w:val="24"/>
                <w:szCs w:val="24"/>
              </w:rPr>
              <w:t xml:space="preserve"> </w:t>
            </w:r>
            <w:r w:rsidRPr="00706B6B">
              <w:rPr>
                <w:sz w:val="24"/>
                <w:szCs w:val="24"/>
              </w:rPr>
              <w:t>такими</w:t>
            </w:r>
            <w:r w:rsidRPr="00706B6B">
              <w:rPr>
                <w:spacing w:val="-6"/>
                <w:sz w:val="24"/>
                <w:szCs w:val="24"/>
              </w:rPr>
              <w:t xml:space="preserve"> </w:t>
            </w:r>
            <w:r w:rsidRPr="00706B6B">
              <w:rPr>
                <w:sz w:val="24"/>
                <w:szCs w:val="24"/>
              </w:rPr>
              <w:t>организациями;</w:t>
            </w:r>
          </w:p>
        </w:tc>
      </w:tr>
      <w:tr w:rsidR="00DE4C0B" w:rsidRPr="009D2A55" w:rsidTr="00F16744">
        <w:trPr>
          <w:trHeight w:val="4577"/>
          <w:jc w:val="center"/>
        </w:trPr>
        <w:tc>
          <w:tcPr>
            <w:tcW w:w="1534" w:type="dxa"/>
            <w:vMerge/>
          </w:tcPr>
          <w:p w:rsidR="00DE4C0B" w:rsidRPr="00706B6B" w:rsidRDefault="00DE4C0B" w:rsidP="00F16744">
            <w:pPr>
              <w:pStyle w:val="TableParagraph"/>
              <w:ind w:left="113"/>
              <w:rPr>
                <w:sz w:val="24"/>
                <w:szCs w:val="24"/>
              </w:rPr>
            </w:pPr>
          </w:p>
        </w:tc>
        <w:tc>
          <w:tcPr>
            <w:tcW w:w="7872" w:type="dxa"/>
          </w:tcPr>
          <w:p w:rsidR="00DE4C0B" w:rsidRPr="00706B6B" w:rsidRDefault="00DE4C0B" w:rsidP="00F51669">
            <w:pPr>
              <w:pStyle w:val="TableParagraph"/>
              <w:numPr>
                <w:ilvl w:val="0"/>
                <w:numId w:val="21"/>
              </w:numPr>
              <w:tabs>
                <w:tab w:val="left" w:pos="795"/>
              </w:tabs>
              <w:ind w:left="170"/>
              <w:jc w:val="both"/>
              <w:rPr>
                <w:sz w:val="24"/>
                <w:szCs w:val="24"/>
              </w:rPr>
            </w:pPr>
            <w:r w:rsidRPr="00706B6B">
              <w:rPr>
                <w:sz w:val="24"/>
                <w:szCs w:val="24"/>
              </w:rPr>
              <w:t>рассмотрение</w:t>
            </w:r>
            <w:r w:rsidRPr="00706B6B">
              <w:rPr>
                <w:spacing w:val="1"/>
                <w:sz w:val="24"/>
                <w:szCs w:val="24"/>
              </w:rPr>
              <w:t xml:space="preserve"> </w:t>
            </w:r>
            <w:r w:rsidRPr="00706B6B">
              <w:rPr>
                <w:sz w:val="24"/>
                <w:szCs w:val="24"/>
              </w:rPr>
              <w:t>вопросов</w:t>
            </w:r>
            <w:r w:rsidRPr="00706B6B">
              <w:rPr>
                <w:spacing w:val="1"/>
                <w:sz w:val="24"/>
                <w:szCs w:val="24"/>
              </w:rPr>
              <w:t xml:space="preserve"> </w:t>
            </w:r>
            <w:r w:rsidRPr="00706B6B">
              <w:rPr>
                <w:sz w:val="24"/>
                <w:szCs w:val="24"/>
              </w:rPr>
              <w:t>использования</w:t>
            </w:r>
            <w:r w:rsidRPr="00706B6B">
              <w:rPr>
                <w:spacing w:val="1"/>
                <w:sz w:val="24"/>
                <w:szCs w:val="24"/>
              </w:rPr>
              <w:t xml:space="preserve"> </w:t>
            </w:r>
            <w:r w:rsidRPr="00706B6B">
              <w:rPr>
                <w:sz w:val="24"/>
                <w:szCs w:val="24"/>
              </w:rPr>
              <w:t>и</w:t>
            </w:r>
            <w:r w:rsidRPr="00706B6B">
              <w:rPr>
                <w:spacing w:val="61"/>
                <w:sz w:val="24"/>
                <w:szCs w:val="24"/>
              </w:rPr>
              <w:t xml:space="preserve"> </w:t>
            </w:r>
            <w:r w:rsidRPr="00706B6B">
              <w:rPr>
                <w:sz w:val="24"/>
                <w:szCs w:val="24"/>
              </w:rPr>
              <w:t>совершенствования</w:t>
            </w:r>
            <w:r w:rsidRPr="00706B6B">
              <w:rPr>
                <w:spacing w:val="1"/>
                <w:sz w:val="24"/>
                <w:szCs w:val="24"/>
              </w:rPr>
              <w:t xml:space="preserve"> </w:t>
            </w:r>
            <w:r w:rsidRPr="00706B6B">
              <w:rPr>
                <w:sz w:val="24"/>
                <w:szCs w:val="24"/>
              </w:rPr>
              <w:t>методов</w:t>
            </w:r>
            <w:r w:rsidRPr="00706B6B">
              <w:rPr>
                <w:spacing w:val="1"/>
                <w:sz w:val="24"/>
                <w:szCs w:val="24"/>
              </w:rPr>
              <w:t xml:space="preserve"> </w:t>
            </w:r>
            <w:r w:rsidRPr="00706B6B">
              <w:rPr>
                <w:sz w:val="24"/>
                <w:szCs w:val="24"/>
              </w:rPr>
              <w:t>обучения</w:t>
            </w:r>
            <w:r w:rsidRPr="00706B6B">
              <w:rPr>
                <w:spacing w:val="1"/>
                <w:sz w:val="24"/>
                <w:szCs w:val="24"/>
              </w:rPr>
              <w:t xml:space="preserve"> </w:t>
            </w:r>
            <w:r w:rsidRPr="00706B6B">
              <w:rPr>
                <w:sz w:val="24"/>
                <w:szCs w:val="24"/>
              </w:rPr>
              <w:t>и</w:t>
            </w:r>
            <w:r w:rsidRPr="00706B6B">
              <w:rPr>
                <w:spacing w:val="1"/>
                <w:sz w:val="24"/>
                <w:szCs w:val="24"/>
              </w:rPr>
              <w:t xml:space="preserve"> </w:t>
            </w:r>
            <w:r w:rsidRPr="00706B6B">
              <w:rPr>
                <w:sz w:val="24"/>
                <w:szCs w:val="24"/>
              </w:rPr>
              <w:t>воспитания,</w:t>
            </w:r>
            <w:r w:rsidRPr="00706B6B">
              <w:rPr>
                <w:spacing w:val="1"/>
                <w:sz w:val="24"/>
                <w:szCs w:val="24"/>
              </w:rPr>
              <w:t xml:space="preserve"> </w:t>
            </w:r>
            <w:r w:rsidRPr="00706B6B">
              <w:rPr>
                <w:sz w:val="24"/>
                <w:szCs w:val="24"/>
              </w:rPr>
              <w:t>образовательных</w:t>
            </w:r>
            <w:r w:rsidRPr="00706B6B">
              <w:rPr>
                <w:spacing w:val="1"/>
                <w:sz w:val="24"/>
                <w:szCs w:val="24"/>
              </w:rPr>
              <w:t xml:space="preserve"> </w:t>
            </w:r>
            <w:r w:rsidRPr="00706B6B">
              <w:rPr>
                <w:sz w:val="24"/>
                <w:szCs w:val="24"/>
              </w:rPr>
              <w:t>технологий,</w:t>
            </w:r>
            <w:r w:rsidRPr="00706B6B">
              <w:rPr>
                <w:spacing w:val="1"/>
                <w:sz w:val="24"/>
                <w:szCs w:val="24"/>
              </w:rPr>
              <w:t xml:space="preserve"> </w:t>
            </w:r>
            <w:r w:rsidRPr="00706B6B">
              <w:rPr>
                <w:sz w:val="24"/>
                <w:szCs w:val="24"/>
              </w:rPr>
              <w:t>электронного</w:t>
            </w:r>
            <w:r w:rsidRPr="00706B6B">
              <w:rPr>
                <w:spacing w:val="-4"/>
                <w:sz w:val="24"/>
                <w:szCs w:val="24"/>
              </w:rPr>
              <w:t xml:space="preserve"> </w:t>
            </w:r>
            <w:r w:rsidRPr="00706B6B">
              <w:rPr>
                <w:sz w:val="24"/>
                <w:szCs w:val="24"/>
              </w:rPr>
              <w:t>обучения;</w:t>
            </w:r>
          </w:p>
          <w:p w:rsidR="00DE4C0B" w:rsidRPr="00706B6B" w:rsidRDefault="00DE4C0B" w:rsidP="00F51669">
            <w:pPr>
              <w:pStyle w:val="TableParagraph"/>
              <w:numPr>
                <w:ilvl w:val="0"/>
                <w:numId w:val="21"/>
              </w:numPr>
              <w:tabs>
                <w:tab w:val="left" w:pos="795"/>
              </w:tabs>
              <w:ind w:left="170"/>
              <w:jc w:val="both"/>
              <w:rPr>
                <w:sz w:val="24"/>
                <w:szCs w:val="24"/>
              </w:rPr>
            </w:pPr>
            <w:r w:rsidRPr="00706B6B">
              <w:rPr>
                <w:sz w:val="24"/>
                <w:szCs w:val="24"/>
              </w:rPr>
              <w:t>рассмотрение</w:t>
            </w:r>
            <w:r w:rsidRPr="00706B6B">
              <w:rPr>
                <w:spacing w:val="-6"/>
                <w:sz w:val="24"/>
                <w:szCs w:val="24"/>
              </w:rPr>
              <w:t xml:space="preserve"> </w:t>
            </w:r>
            <w:r w:rsidRPr="00706B6B">
              <w:rPr>
                <w:sz w:val="24"/>
                <w:szCs w:val="24"/>
              </w:rPr>
              <w:t>ежегодного</w:t>
            </w:r>
            <w:r w:rsidRPr="00706B6B">
              <w:rPr>
                <w:spacing w:val="-5"/>
                <w:sz w:val="24"/>
                <w:szCs w:val="24"/>
              </w:rPr>
              <w:t xml:space="preserve"> </w:t>
            </w:r>
            <w:r w:rsidRPr="00706B6B">
              <w:rPr>
                <w:sz w:val="24"/>
                <w:szCs w:val="24"/>
              </w:rPr>
              <w:t>отчета</w:t>
            </w:r>
            <w:r w:rsidRPr="00706B6B">
              <w:rPr>
                <w:spacing w:val="-4"/>
                <w:sz w:val="24"/>
                <w:szCs w:val="24"/>
              </w:rPr>
              <w:t xml:space="preserve"> </w:t>
            </w:r>
            <w:r w:rsidRPr="00706B6B">
              <w:rPr>
                <w:sz w:val="24"/>
                <w:szCs w:val="24"/>
              </w:rPr>
              <w:t>о результатах</w:t>
            </w:r>
            <w:r w:rsidRPr="00706B6B">
              <w:rPr>
                <w:spacing w:val="-4"/>
                <w:sz w:val="24"/>
                <w:szCs w:val="24"/>
              </w:rPr>
              <w:t xml:space="preserve"> </w:t>
            </w:r>
            <w:r w:rsidRPr="00706B6B">
              <w:rPr>
                <w:sz w:val="24"/>
                <w:szCs w:val="24"/>
              </w:rPr>
              <w:t>самообследования;</w:t>
            </w:r>
          </w:p>
          <w:p w:rsidR="00DE4C0B" w:rsidRPr="00706B6B" w:rsidRDefault="00DE4C0B" w:rsidP="00F51669">
            <w:pPr>
              <w:pStyle w:val="TableParagraph"/>
              <w:numPr>
                <w:ilvl w:val="0"/>
                <w:numId w:val="21"/>
              </w:numPr>
              <w:tabs>
                <w:tab w:val="left" w:pos="795"/>
              </w:tabs>
              <w:ind w:left="170"/>
              <w:jc w:val="both"/>
              <w:rPr>
                <w:sz w:val="24"/>
                <w:szCs w:val="24"/>
              </w:rPr>
            </w:pPr>
            <w:r w:rsidRPr="00706B6B">
              <w:rPr>
                <w:sz w:val="24"/>
                <w:szCs w:val="24"/>
              </w:rPr>
              <w:t>решение</w:t>
            </w:r>
            <w:r w:rsidRPr="00706B6B">
              <w:rPr>
                <w:spacing w:val="1"/>
                <w:sz w:val="24"/>
                <w:szCs w:val="24"/>
              </w:rPr>
              <w:t xml:space="preserve"> </w:t>
            </w:r>
            <w:r w:rsidRPr="00706B6B">
              <w:rPr>
                <w:sz w:val="24"/>
                <w:szCs w:val="24"/>
              </w:rPr>
              <w:t>вопросов</w:t>
            </w:r>
            <w:r w:rsidRPr="00706B6B">
              <w:rPr>
                <w:spacing w:val="1"/>
                <w:sz w:val="24"/>
                <w:szCs w:val="24"/>
              </w:rPr>
              <w:t xml:space="preserve"> </w:t>
            </w:r>
            <w:r w:rsidRPr="00706B6B">
              <w:rPr>
                <w:sz w:val="24"/>
                <w:szCs w:val="24"/>
              </w:rPr>
              <w:t>о</w:t>
            </w:r>
            <w:r w:rsidRPr="00706B6B">
              <w:rPr>
                <w:spacing w:val="1"/>
                <w:sz w:val="24"/>
                <w:szCs w:val="24"/>
              </w:rPr>
              <w:t xml:space="preserve"> </w:t>
            </w:r>
            <w:r w:rsidRPr="00706B6B">
              <w:rPr>
                <w:sz w:val="24"/>
                <w:szCs w:val="24"/>
              </w:rPr>
              <w:t>внесении</w:t>
            </w:r>
            <w:r w:rsidRPr="00706B6B">
              <w:rPr>
                <w:spacing w:val="1"/>
                <w:sz w:val="24"/>
                <w:szCs w:val="24"/>
              </w:rPr>
              <w:t xml:space="preserve"> </w:t>
            </w:r>
            <w:r w:rsidRPr="00706B6B">
              <w:rPr>
                <w:sz w:val="24"/>
                <w:szCs w:val="24"/>
              </w:rPr>
              <w:t>предложений</w:t>
            </w:r>
            <w:r w:rsidRPr="00706B6B">
              <w:rPr>
                <w:spacing w:val="1"/>
                <w:sz w:val="24"/>
                <w:szCs w:val="24"/>
              </w:rPr>
              <w:t xml:space="preserve"> </w:t>
            </w:r>
            <w:r w:rsidRPr="00706B6B">
              <w:rPr>
                <w:sz w:val="24"/>
                <w:szCs w:val="24"/>
              </w:rPr>
              <w:t>в</w:t>
            </w:r>
            <w:r w:rsidRPr="00706B6B">
              <w:rPr>
                <w:spacing w:val="1"/>
                <w:sz w:val="24"/>
                <w:szCs w:val="24"/>
              </w:rPr>
              <w:t xml:space="preserve"> </w:t>
            </w:r>
            <w:r w:rsidRPr="00706B6B">
              <w:rPr>
                <w:sz w:val="24"/>
                <w:szCs w:val="24"/>
              </w:rPr>
              <w:t>соответствующие</w:t>
            </w:r>
            <w:r w:rsidRPr="00706B6B">
              <w:rPr>
                <w:spacing w:val="1"/>
                <w:sz w:val="24"/>
                <w:szCs w:val="24"/>
              </w:rPr>
              <w:t xml:space="preserve"> </w:t>
            </w:r>
            <w:r w:rsidRPr="00706B6B">
              <w:rPr>
                <w:sz w:val="24"/>
                <w:szCs w:val="24"/>
              </w:rPr>
              <w:t>органы о присвоении почетных званий педагогическим работникам</w:t>
            </w:r>
            <w:r w:rsidRPr="00706B6B">
              <w:rPr>
                <w:spacing w:val="1"/>
                <w:sz w:val="24"/>
                <w:szCs w:val="24"/>
              </w:rPr>
              <w:t xml:space="preserve"> </w:t>
            </w:r>
            <w:r w:rsidRPr="00706B6B">
              <w:rPr>
                <w:sz w:val="24"/>
                <w:szCs w:val="24"/>
              </w:rPr>
              <w:t>Учреждения,</w:t>
            </w:r>
            <w:r w:rsidRPr="00706B6B">
              <w:rPr>
                <w:spacing w:val="1"/>
                <w:sz w:val="24"/>
                <w:szCs w:val="24"/>
              </w:rPr>
              <w:t xml:space="preserve"> </w:t>
            </w:r>
            <w:r w:rsidRPr="00706B6B">
              <w:rPr>
                <w:sz w:val="24"/>
                <w:szCs w:val="24"/>
              </w:rPr>
              <w:t>представлении</w:t>
            </w:r>
            <w:r w:rsidRPr="00706B6B">
              <w:rPr>
                <w:spacing w:val="1"/>
                <w:sz w:val="24"/>
                <w:szCs w:val="24"/>
              </w:rPr>
              <w:t xml:space="preserve"> </w:t>
            </w:r>
            <w:r w:rsidRPr="00706B6B">
              <w:rPr>
                <w:sz w:val="24"/>
                <w:szCs w:val="24"/>
              </w:rPr>
              <w:t>педагогических</w:t>
            </w:r>
            <w:r w:rsidRPr="00706B6B">
              <w:rPr>
                <w:spacing w:val="1"/>
                <w:sz w:val="24"/>
                <w:szCs w:val="24"/>
              </w:rPr>
              <w:t xml:space="preserve"> </w:t>
            </w:r>
            <w:r w:rsidRPr="00706B6B">
              <w:rPr>
                <w:sz w:val="24"/>
                <w:szCs w:val="24"/>
              </w:rPr>
              <w:t>работников</w:t>
            </w:r>
            <w:r w:rsidRPr="00706B6B">
              <w:rPr>
                <w:spacing w:val="1"/>
                <w:sz w:val="24"/>
                <w:szCs w:val="24"/>
              </w:rPr>
              <w:t xml:space="preserve"> </w:t>
            </w:r>
            <w:r w:rsidRPr="00706B6B">
              <w:rPr>
                <w:sz w:val="24"/>
                <w:szCs w:val="24"/>
              </w:rPr>
              <w:t>к</w:t>
            </w:r>
            <w:r w:rsidRPr="00706B6B">
              <w:rPr>
                <w:spacing w:val="1"/>
                <w:sz w:val="24"/>
                <w:szCs w:val="24"/>
              </w:rPr>
              <w:t xml:space="preserve"> </w:t>
            </w:r>
            <w:r w:rsidRPr="00706B6B">
              <w:rPr>
                <w:sz w:val="24"/>
                <w:szCs w:val="24"/>
              </w:rPr>
              <w:t>правительственным</w:t>
            </w:r>
            <w:r w:rsidRPr="00706B6B">
              <w:rPr>
                <w:spacing w:val="-2"/>
                <w:sz w:val="24"/>
                <w:szCs w:val="24"/>
              </w:rPr>
              <w:t xml:space="preserve"> </w:t>
            </w:r>
            <w:r w:rsidRPr="00706B6B">
              <w:rPr>
                <w:sz w:val="24"/>
                <w:szCs w:val="24"/>
              </w:rPr>
              <w:t>наградам</w:t>
            </w:r>
            <w:r w:rsidRPr="00706B6B">
              <w:rPr>
                <w:spacing w:val="-2"/>
                <w:sz w:val="24"/>
                <w:szCs w:val="24"/>
              </w:rPr>
              <w:t xml:space="preserve"> </w:t>
            </w:r>
            <w:r w:rsidRPr="00706B6B">
              <w:rPr>
                <w:sz w:val="24"/>
                <w:szCs w:val="24"/>
              </w:rPr>
              <w:t>и</w:t>
            </w:r>
            <w:r w:rsidRPr="00706B6B">
              <w:rPr>
                <w:spacing w:val="2"/>
                <w:sz w:val="24"/>
                <w:szCs w:val="24"/>
              </w:rPr>
              <w:t xml:space="preserve"> </w:t>
            </w:r>
            <w:r w:rsidRPr="00706B6B">
              <w:rPr>
                <w:sz w:val="24"/>
                <w:szCs w:val="24"/>
              </w:rPr>
              <w:t>другим</w:t>
            </w:r>
            <w:r w:rsidRPr="00706B6B">
              <w:rPr>
                <w:spacing w:val="2"/>
                <w:sz w:val="24"/>
                <w:szCs w:val="24"/>
              </w:rPr>
              <w:t xml:space="preserve"> </w:t>
            </w:r>
            <w:r w:rsidRPr="00706B6B">
              <w:rPr>
                <w:sz w:val="24"/>
                <w:szCs w:val="24"/>
              </w:rPr>
              <w:t>видам</w:t>
            </w:r>
            <w:r w:rsidRPr="00706B6B">
              <w:rPr>
                <w:spacing w:val="-1"/>
                <w:sz w:val="24"/>
                <w:szCs w:val="24"/>
              </w:rPr>
              <w:t xml:space="preserve"> </w:t>
            </w:r>
            <w:r w:rsidRPr="00706B6B">
              <w:rPr>
                <w:sz w:val="24"/>
                <w:szCs w:val="24"/>
              </w:rPr>
              <w:t>поощрений;</w:t>
            </w:r>
          </w:p>
          <w:p w:rsidR="00DE4C0B" w:rsidRPr="00706B6B" w:rsidRDefault="00DE4C0B" w:rsidP="00F51669">
            <w:pPr>
              <w:pStyle w:val="TableParagraph"/>
              <w:numPr>
                <w:ilvl w:val="0"/>
                <w:numId w:val="21"/>
              </w:numPr>
              <w:tabs>
                <w:tab w:val="left" w:pos="795"/>
              </w:tabs>
              <w:ind w:left="170"/>
              <w:jc w:val="both"/>
              <w:rPr>
                <w:sz w:val="24"/>
                <w:szCs w:val="24"/>
              </w:rPr>
            </w:pPr>
            <w:r w:rsidRPr="00706B6B">
              <w:rPr>
                <w:sz w:val="24"/>
                <w:szCs w:val="24"/>
              </w:rPr>
              <w:t>выполнение</w:t>
            </w:r>
            <w:r w:rsidRPr="00706B6B">
              <w:rPr>
                <w:spacing w:val="51"/>
                <w:sz w:val="24"/>
                <w:szCs w:val="24"/>
              </w:rPr>
              <w:t xml:space="preserve"> </w:t>
            </w:r>
            <w:r w:rsidRPr="00706B6B">
              <w:rPr>
                <w:sz w:val="24"/>
                <w:szCs w:val="24"/>
              </w:rPr>
              <w:t>иных</w:t>
            </w:r>
            <w:r w:rsidRPr="00706B6B">
              <w:rPr>
                <w:spacing w:val="47"/>
                <w:sz w:val="24"/>
                <w:szCs w:val="24"/>
              </w:rPr>
              <w:t xml:space="preserve"> </w:t>
            </w:r>
            <w:r w:rsidRPr="00706B6B">
              <w:rPr>
                <w:sz w:val="24"/>
                <w:szCs w:val="24"/>
              </w:rPr>
              <w:t>функций,</w:t>
            </w:r>
            <w:r w:rsidRPr="00706B6B">
              <w:rPr>
                <w:spacing w:val="54"/>
                <w:sz w:val="24"/>
                <w:szCs w:val="24"/>
              </w:rPr>
              <w:t xml:space="preserve"> </w:t>
            </w:r>
            <w:r w:rsidRPr="00706B6B">
              <w:rPr>
                <w:sz w:val="24"/>
                <w:szCs w:val="24"/>
              </w:rPr>
              <w:t>вытекающих</w:t>
            </w:r>
            <w:r w:rsidRPr="00706B6B">
              <w:rPr>
                <w:spacing w:val="48"/>
                <w:sz w:val="24"/>
                <w:szCs w:val="24"/>
              </w:rPr>
              <w:t xml:space="preserve"> </w:t>
            </w:r>
            <w:r w:rsidRPr="00706B6B">
              <w:rPr>
                <w:sz w:val="24"/>
                <w:szCs w:val="24"/>
              </w:rPr>
              <w:t>из</w:t>
            </w:r>
            <w:r w:rsidRPr="00706B6B">
              <w:rPr>
                <w:spacing w:val="52"/>
                <w:sz w:val="24"/>
                <w:szCs w:val="24"/>
              </w:rPr>
              <w:t xml:space="preserve"> </w:t>
            </w:r>
            <w:r w:rsidRPr="00706B6B">
              <w:rPr>
                <w:sz w:val="24"/>
                <w:szCs w:val="24"/>
              </w:rPr>
              <w:t>настоящего</w:t>
            </w:r>
            <w:r w:rsidRPr="00706B6B">
              <w:rPr>
                <w:spacing w:val="56"/>
                <w:sz w:val="24"/>
                <w:szCs w:val="24"/>
              </w:rPr>
              <w:t xml:space="preserve"> </w:t>
            </w:r>
            <w:r w:rsidRPr="00706B6B">
              <w:rPr>
                <w:sz w:val="24"/>
                <w:szCs w:val="24"/>
              </w:rPr>
              <w:t>Устава</w:t>
            </w:r>
            <w:r w:rsidRPr="00706B6B">
              <w:rPr>
                <w:spacing w:val="51"/>
                <w:sz w:val="24"/>
                <w:szCs w:val="24"/>
              </w:rPr>
              <w:t xml:space="preserve"> </w:t>
            </w:r>
            <w:r w:rsidRPr="00706B6B">
              <w:rPr>
                <w:sz w:val="24"/>
                <w:szCs w:val="24"/>
              </w:rPr>
              <w:t>и</w:t>
            </w:r>
          </w:p>
          <w:p w:rsidR="00DE4C0B" w:rsidRPr="00706B6B" w:rsidRDefault="00DE4C0B" w:rsidP="00F51669">
            <w:pPr>
              <w:pStyle w:val="TableParagraph"/>
              <w:numPr>
                <w:ilvl w:val="0"/>
                <w:numId w:val="21"/>
              </w:numPr>
              <w:tabs>
                <w:tab w:val="left" w:pos="3025"/>
                <w:tab w:val="left" w:pos="4615"/>
                <w:tab w:val="left" w:pos="6617"/>
              </w:tabs>
              <w:ind w:left="170"/>
              <w:jc w:val="both"/>
              <w:rPr>
                <w:sz w:val="24"/>
                <w:szCs w:val="24"/>
              </w:rPr>
            </w:pPr>
            <w:r>
              <w:rPr>
                <w:sz w:val="24"/>
                <w:szCs w:val="24"/>
              </w:rPr>
              <w:t xml:space="preserve">необходимости </w:t>
            </w:r>
            <w:r w:rsidRPr="00706B6B">
              <w:rPr>
                <w:sz w:val="24"/>
                <w:szCs w:val="24"/>
              </w:rPr>
              <w:t>наиболее</w:t>
            </w:r>
            <w:r>
              <w:rPr>
                <w:sz w:val="24"/>
                <w:szCs w:val="24"/>
              </w:rPr>
              <w:t xml:space="preserve"> </w:t>
            </w:r>
            <w:r w:rsidRPr="00706B6B">
              <w:rPr>
                <w:sz w:val="24"/>
                <w:szCs w:val="24"/>
              </w:rPr>
              <w:t>эффективной</w:t>
            </w:r>
            <w:r>
              <w:rPr>
                <w:sz w:val="24"/>
                <w:szCs w:val="24"/>
              </w:rPr>
              <w:t xml:space="preserve"> </w:t>
            </w:r>
            <w:r w:rsidRPr="00706B6B">
              <w:rPr>
                <w:spacing w:val="-1"/>
                <w:sz w:val="24"/>
                <w:szCs w:val="24"/>
              </w:rPr>
              <w:t>организации</w:t>
            </w:r>
            <w:r w:rsidRPr="00706B6B">
              <w:rPr>
                <w:spacing w:val="-58"/>
                <w:sz w:val="24"/>
                <w:szCs w:val="24"/>
              </w:rPr>
              <w:t xml:space="preserve"> </w:t>
            </w:r>
            <w:r w:rsidRPr="00706B6B">
              <w:rPr>
                <w:sz w:val="24"/>
                <w:szCs w:val="24"/>
              </w:rPr>
              <w:t>образовательной</w:t>
            </w:r>
            <w:r w:rsidRPr="00706B6B">
              <w:rPr>
                <w:spacing w:val="2"/>
                <w:sz w:val="24"/>
                <w:szCs w:val="24"/>
              </w:rPr>
              <w:t xml:space="preserve"> </w:t>
            </w:r>
            <w:r w:rsidRPr="00706B6B">
              <w:rPr>
                <w:sz w:val="24"/>
                <w:szCs w:val="24"/>
              </w:rPr>
              <w:t>деятельности.</w:t>
            </w:r>
          </w:p>
          <w:p w:rsidR="00DE4C0B" w:rsidRPr="00706B6B" w:rsidRDefault="00DE4C0B" w:rsidP="00F51669">
            <w:pPr>
              <w:pStyle w:val="TableParagraph"/>
              <w:numPr>
                <w:ilvl w:val="0"/>
                <w:numId w:val="21"/>
              </w:numPr>
              <w:tabs>
                <w:tab w:val="left" w:pos="795"/>
              </w:tabs>
              <w:ind w:left="170"/>
              <w:jc w:val="both"/>
              <w:rPr>
                <w:sz w:val="24"/>
                <w:szCs w:val="24"/>
              </w:rPr>
            </w:pPr>
            <w:r w:rsidRPr="00706B6B">
              <w:rPr>
                <w:sz w:val="24"/>
                <w:szCs w:val="24"/>
              </w:rPr>
              <w:t>разработка</w:t>
            </w:r>
            <w:r w:rsidRPr="00706B6B">
              <w:rPr>
                <w:spacing w:val="1"/>
                <w:sz w:val="24"/>
                <w:szCs w:val="24"/>
              </w:rPr>
              <w:t xml:space="preserve"> </w:t>
            </w:r>
            <w:r w:rsidRPr="00706B6B">
              <w:rPr>
                <w:sz w:val="24"/>
                <w:szCs w:val="24"/>
              </w:rPr>
              <w:t>коллективных</w:t>
            </w:r>
            <w:r w:rsidRPr="00706B6B">
              <w:rPr>
                <w:spacing w:val="1"/>
                <w:sz w:val="24"/>
                <w:szCs w:val="24"/>
              </w:rPr>
              <w:t xml:space="preserve"> </w:t>
            </w:r>
            <w:r w:rsidRPr="00706B6B">
              <w:rPr>
                <w:sz w:val="24"/>
                <w:szCs w:val="24"/>
              </w:rPr>
              <w:t>решений</w:t>
            </w:r>
            <w:r w:rsidRPr="00706B6B">
              <w:rPr>
                <w:spacing w:val="1"/>
                <w:sz w:val="24"/>
                <w:szCs w:val="24"/>
              </w:rPr>
              <w:t xml:space="preserve"> </w:t>
            </w:r>
            <w:r w:rsidRPr="00706B6B">
              <w:rPr>
                <w:sz w:val="24"/>
                <w:szCs w:val="24"/>
              </w:rPr>
              <w:t>для</w:t>
            </w:r>
            <w:r w:rsidRPr="00706B6B">
              <w:rPr>
                <w:spacing w:val="1"/>
                <w:sz w:val="24"/>
                <w:szCs w:val="24"/>
              </w:rPr>
              <w:t xml:space="preserve"> </w:t>
            </w:r>
            <w:r w:rsidRPr="00706B6B">
              <w:rPr>
                <w:sz w:val="24"/>
                <w:szCs w:val="24"/>
              </w:rPr>
              <w:t>осуществления</w:t>
            </w:r>
            <w:r w:rsidRPr="00706B6B">
              <w:rPr>
                <w:spacing w:val="1"/>
                <w:sz w:val="24"/>
                <w:szCs w:val="24"/>
              </w:rPr>
              <w:t xml:space="preserve"> </w:t>
            </w:r>
            <w:r w:rsidRPr="00706B6B">
              <w:rPr>
                <w:sz w:val="24"/>
                <w:szCs w:val="24"/>
              </w:rPr>
              <w:t>единства</w:t>
            </w:r>
            <w:r w:rsidRPr="00706B6B">
              <w:rPr>
                <w:spacing w:val="1"/>
                <w:sz w:val="24"/>
                <w:szCs w:val="24"/>
              </w:rPr>
              <w:t xml:space="preserve"> </w:t>
            </w:r>
            <w:r w:rsidRPr="00706B6B">
              <w:rPr>
                <w:sz w:val="24"/>
                <w:szCs w:val="24"/>
              </w:rPr>
              <w:t>действий</w:t>
            </w:r>
            <w:r w:rsidRPr="00706B6B">
              <w:rPr>
                <w:spacing w:val="1"/>
                <w:sz w:val="24"/>
                <w:szCs w:val="24"/>
              </w:rPr>
              <w:t xml:space="preserve"> </w:t>
            </w:r>
            <w:r w:rsidRPr="00706B6B">
              <w:rPr>
                <w:sz w:val="24"/>
                <w:szCs w:val="24"/>
              </w:rPr>
              <w:t>всего</w:t>
            </w:r>
            <w:r w:rsidRPr="00706B6B">
              <w:rPr>
                <w:spacing w:val="1"/>
                <w:sz w:val="24"/>
                <w:szCs w:val="24"/>
              </w:rPr>
              <w:t xml:space="preserve"> </w:t>
            </w:r>
            <w:r w:rsidRPr="00706B6B">
              <w:rPr>
                <w:sz w:val="24"/>
                <w:szCs w:val="24"/>
              </w:rPr>
              <w:t>педагогического</w:t>
            </w:r>
            <w:r w:rsidRPr="00706B6B">
              <w:rPr>
                <w:spacing w:val="4"/>
                <w:sz w:val="24"/>
                <w:szCs w:val="24"/>
              </w:rPr>
              <w:t xml:space="preserve"> </w:t>
            </w:r>
            <w:r w:rsidRPr="00706B6B">
              <w:rPr>
                <w:sz w:val="24"/>
                <w:szCs w:val="24"/>
              </w:rPr>
              <w:t>коллектива</w:t>
            </w:r>
            <w:r w:rsidRPr="00706B6B">
              <w:rPr>
                <w:spacing w:val="-5"/>
                <w:sz w:val="24"/>
                <w:szCs w:val="24"/>
              </w:rPr>
              <w:t xml:space="preserve"> </w:t>
            </w:r>
            <w:r w:rsidRPr="00706B6B">
              <w:rPr>
                <w:sz w:val="24"/>
                <w:szCs w:val="24"/>
              </w:rPr>
              <w:t>и</w:t>
            </w:r>
            <w:r w:rsidRPr="00706B6B">
              <w:rPr>
                <w:spacing w:val="2"/>
                <w:sz w:val="24"/>
                <w:szCs w:val="24"/>
              </w:rPr>
              <w:t xml:space="preserve"> </w:t>
            </w:r>
            <w:r w:rsidRPr="00706B6B">
              <w:rPr>
                <w:sz w:val="24"/>
                <w:szCs w:val="24"/>
              </w:rPr>
              <w:t>каждого его</w:t>
            </w:r>
            <w:r w:rsidRPr="00706B6B">
              <w:rPr>
                <w:spacing w:val="5"/>
                <w:sz w:val="24"/>
                <w:szCs w:val="24"/>
              </w:rPr>
              <w:t xml:space="preserve"> </w:t>
            </w:r>
            <w:r w:rsidRPr="00706B6B">
              <w:rPr>
                <w:sz w:val="24"/>
                <w:szCs w:val="24"/>
              </w:rPr>
              <w:t>члена;</w:t>
            </w:r>
          </w:p>
          <w:p w:rsidR="00DE4C0B" w:rsidRPr="00706B6B" w:rsidRDefault="00DE4C0B" w:rsidP="00F51669">
            <w:pPr>
              <w:pStyle w:val="TableParagraph"/>
              <w:numPr>
                <w:ilvl w:val="0"/>
                <w:numId w:val="21"/>
              </w:numPr>
              <w:tabs>
                <w:tab w:val="left" w:pos="795"/>
              </w:tabs>
              <w:ind w:left="170"/>
              <w:jc w:val="both"/>
              <w:rPr>
                <w:sz w:val="24"/>
                <w:szCs w:val="24"/>
              </w:rPr>
            </w:pPr>
            <w:r w:rsidRPr="00706B6B">
              <w:rPr>
                <w:sz w:val="24"/>
                <w:szCs w:val="24"/>
              </w:rPr>
              <w:t>объединение</w:t>
            </w:r>
            <w:r w:rsidRPr="00706B6B">
              <w:rPr>
                <w:spacing w:val="1"/>
                <w:sz w:val="24"/>
                <w:szCs w:val="24"/>
              </w:rPr>
              <w:t xml:space="preserve"> </w:t>
            </w:r>
            <w:r w:rsidRPr="00706B6B">
              <w:rPr>
                <w:sz w:val="24"/>
                <w:szCs w:val="24"/>
              </w:rPr>
              <w:t>усилий</w:t>
            </w:r>
            <w:r w:rsidRPr="00706B6B">
              <w:rPr>
                <w:spacing w:val="1"/>
                <w:sz w:val="24"/>
                <w:szCs w:val="24"/>
              </w:rPr>
              <w:t xml:space="preserve"> </w:t>
            </w:r>
            <w:r w:rsidRPr="00706B6B">
              <w:rPr>
                <w:sz w:val="24"/>
                <w:szCs w:val="24"/>
              </w:rPr>
              <w:t>педагогического</w:t>
            </w:r>
            <w:r w:rsidRPr="00706B6B">
              <w:rPr>
                <w:spacing w:val="1"/>
                <w:sz w:val="24"/>
                <w:szCs w:val="24"/>
              </w:rPr>
              <w:t xml:space="preserve"> </w:t>
            </w:r>
            <w:r w:rsidRPr="00706B6B">
              <w:rPr>
                <w:sz w:val="24"/>
                <w:szCs w:val="24"/>
              </w:rPr>
              <w:t>коллектива</w:t>
            </w:r>
            <w:r w:rsidRPr="00706B6B">
              <w:rPr>
                <w:spacing w:val="1"/>
                <w:sz w:val="24"/>
                <w:szCs w:val="24"/>
              </w:rPr>
              <w:t xml:space="preserve"> </w:t>
            </w:r>
            <w:r w:rsidRPr="00706B6B">
              <w:rPr>
                <w:sz w:val="24"/>
                <w:szCs w:val="24"/>
              </w:rPr>
              <w:t>на</w:t>
            </w:r>
            <w:r w:rsidRPr="00706B6B">
              <w:rPr>
                <w:spacing w:val="1"/>
                <w:sz w:val="24"/>
                <w:szCs w:val="24"/>
              </w:rPr>
              <w:t xml:space="preserve"> </w:t>
            </w:r>
            <w:r w:rsidRPr="00706B6B">
              <w:rPr>
                <w:sz w:val="24"/>
                <w:szCs w:val="24"/>
              </w:rPr>
              <w:t>повышение</w:t>
            </w:r>
            <w:r w:rsidRPr="00706B6B">
              <w:rPr>
                <w:spacing w:val="1"/>
                <w:sz w:val="24"/>
                <w:szCs w:val="24"/>
              </w:rPr>
              <w:t xml:space="preserve"> </w:t>
            </w:r>
            <w:r w:rsidRPr="00706B6B">
              <w:rPr>
                <w:sz w:val="24"/>
                <w:szCs w:val="24"/>
              </w:rPr>
              <w:t>эффективности учебно-воспитательного процесса, на укрепление и</w:t>
            </w:r>
            <w:r w:rsidRPr="00706B6B">
              <w:rPr>
                <w:spacing w:val="1"/>
                <w:sz w:val="24"/>
                <w:szCs w:val="24"/>
              </w:rPr>
              <w:t xml:space="preserve"> </w:t>
            </w:r>
            <w:r w:rsidRPr="00706B6B">
              <w:rPr>
                <w:sz w:val="24"/>
                <w:szCs w:val="24"/>
              </w:rPr>
              <w:t>развитие</w:t>
            </w:r>
            <w:r w:rsidRPr="00706B6B">
              <w:rPr>
                <w:spacing w:val="-5"/>
                <w:sz w:val="24"/>
                <w:szCs w:val="24"/>
              </w:rPr>
              <w:t xml:space="preserve"> </w:t>
            </w:r>
            <w:r w:rsidRPr="00706B6B">
              <w:rPr>
                <w:sz w:val="24"/>
                <w:szCs w:val="24"/>
              </w:rPr>
              <w:t>материально-технической</w:t>
            </w:r>
            <w:r w:rsidRPr="00706B6B">
              <w:rPr>
                <w:spacing w:val="2"/>
                <w:sz w:val="24"/>
                <w:szCs w:val="24"/>
              </w:rPr>
              <w:t xml:space="preserve"> </w:t>
            </w:r>
            <w:r w:rsidRPr="00706B6B">
              <w:rPr>
                <w:sz w:val="24"/>
                <w:szCs w:val="24"/>
              </w:rPr>
              <w:t>базы</w:t>
            </w:r>
            <w:r w:rsidRPr="00706B6B">
              <w:rPr>
                <w:spacing w:val="2"/>
                <w:sz w:val="24"/>
                <w:szCs w:val="24"/>
              </w:rPr>
              <w:t xml:space="preserve"> </w:t>
            </w:r>
            <w:r w:rsidRPr="00706B6B">
              <w:rPr>
                <w:sz w:val="24"/>
                <w:szCs w:val="24"/>
              </w:rPr>
              <w:t>Учреждения.</w:t>
            </w:r>
          </w:p>
        </w:tc>
      </w:tr>
    </w:tbl>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Для осуществления учебно-методической работы в школе созданы школьные методические объединения:</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 русского языка и литературы;</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 естественно-математических дисциплин;</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 естественно-научного цикла;</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 общественных дисциплин;</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 педагогов начального образования</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 классных руководителей.</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В целях учёта мнения обучающихся и родителей (законных представителей) несовершеннолетних обучающихся в школе действует Совет по профилактике и медико-педагогический консилиум.</w:t>
      </w:r>
    </w:p>
    <w:p w:rsidR="009D7EBD" w:rsidRPr="00706B6B" w:rsidRDefault="009D7EBD" w:rsidP="00ED0DE0">
      <w:pPr>
        <w:pStyle w:val="a5"/>
        <w:tabs>
          <w:tab w:val="left" w:pos="2324"/>
          <w:tab w:val="left" w:pos="3264"/>
          <w:tab w:val="left" w:pos="3940"/>
          <w:tab w:val="left" w:pos="4981"/>
          <w:tab w:val="left" w:pos="6391"/>
          <w:tab w:val="left" w:pos="7407"/>
          <w:tab w:val="left" w:pos="8899"/>
          <w:tab w:val="left" w:pos="9465"/>
        </w:tabs>
        <w:spacing w:line="300" w:lineRule="auto"/>
        <w:ind w:firstLine="454"/>
        <w:jc w:val="both"/>
      </w:pPr>
      <w:r w:rsidRPr="00706B6B">
        <w:t>По итогам года система управления школой оценивается как эффективная,</w:t>
      </w:r>
      <w:r w:rsidRPr="00706B6B">
        <w:rPr>
          <w:spacing w:val="-57"/>
        </w:rPr>
        <w:t xml:space="preserve"> </w:t>
      </w:r>
      <w:r w:rsidR="00F6268F" w:rsidRPr="00706B6B">
        <w:rPr>
          <w:spacing w:val="-57"/>
        </w:rPr>
        <w:t>п</w:t>
      </w:r>
      <w:r w:rsidRPr="00706B6B">
        <w:t>озволяющая</w:t>
      </w:r>
      <w:r w:rsidRPr="00706B6B">
        <w:rPr>
          <w:spacing w:val="54"/>
        </w:rPr>
        <w:t xml:space="preserve"> </w:t>
      </w:r>
      <w:r w:rsidRPr="00706B6B">
        <w:t>учесть</w:t>
      </w:r>
      <w:r w:rsidRPr="00706B6B">
        <w:rPr>
          <w:spacing w:val="1"/>
        </w:rPr>
        <w:t xml:space="preserve"> </w:t>
      </w:r>
      <w:r w:rsidRPr="00706B6B">
        <w:t>мнение</w:t>
      </w:r>
      <w:r w:rsidRPr="00706B6B">
        <w:rPr>
          <w:spacing w:val="-1"/>
        </w:rPr>
        <w:t xml:space="preserve"> </w:t>
      </w:r>
      <w:r w:rsidRPr="00706B6B">
        <w:t>работников</w:t>
      </w:r>
      <w:r w:rsidRPr="00706B6B">
        <w:rPr>
          <w:spacing w:val="-3"/>
        </w:rPr>
        <w:t xml:space="preserve"> </w:t>
      </w:r>
      <w:r w:rsidRPr="00706B6B">
        <w:t>и</w:t>
      </w:r>
      <w:r w:rsidRPr="00706B6B">
        <w:rPr>
          <w:spacing w:val="-4"/>
        </w:rPr>
        <w:t xml:space="preserve"> </w:t>
      </w:r>
      <w:r w:rsidRPr="00706B6B">
        <w:t>всех</w:t>
      </w:r>
      <w:r w:rsidRPr="00706B6B">
        <w:rPr>
          <w:spacing w:val="-1"/>
        </w:rPr>
        <w:t xml:space="preserve"> </w:t>
      </w:r>
      <w:r w:rsidRPr="00706B6B">
        <w:t>участников</w:t>
      </w:r>
      <w:r w:rsidRPr="00706B6B">
        <w:rPr>
          <w:spacing w:val="-3"/>
        </w:rPr>
        <w:t xml:space="preserve"> </w:t>
      </w:r>
      <w:r w:rsidRPr="00706B6B">
        <w:t>образовательных</w:t>
      </w:r>
      <w:r w:rsidRPr="00706B6B">
        <w:rPr>
          <w:spacing w:val="-5"/>
        </w:rPr>
        <w:t xml:space="preserve"> </w:t>
      </w:r>
      <w:r w:rsidRPr="00706B6B">
        <w:t>отношений.</w:t>
      </w:r>
    </w:p>
    <w:p w:rsidR="00F6268F" w:rsidRPr="00706B6B" w:rsidRDefault="00B32741" w:rsidP="00B32741">
      <w:pPr>
        <w:shd w:val="clear" w:color="auto" w:fill="FFFFFF" w:themeFill="background1"/>
        <w:spacing w:before="0" w:beforeAutospacing="0" w:after="0" w:afterAutospacing="0" w:line="300" w:lineRule="auto"/>
        <w:ind w:firstLine="45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целях учета мнения обучающихся и родителей (законных представителей) несовершеннолетних обучающихся в Школе действует совет старшеклассников и родительский комитет.</w:t>
      </w:r>
    </w:p>
    <w:p w:rsidR="009D7EBD" w:rsidRDefault="009D7EBD"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DE4C0B" w:rsidRPr="00706B6B" w:rsidRDefault="00DE4C0B" w:rsidP="00ED0DE0">
      <w:pPr>
        <w:spacing w:before="0" w:beforeAutospacing="0" w:after="0" w:afterAutospacing="0" w:line="300" w:lineRule="auto"/>
        <w:ind w:firstLine="454"/>
        <w:rPr>
          <w:rFonts w:ascii="Times New Roman" w:hAnsi="Times New Roman" w:cs="Times New Roman"/>
          <w:sz w:val="24"/>
          <w:szCs w:val="24"/>
          <w:lang w:val="ru-RU"/>
        </w:rPr>
      </w:pPr>
    </w:p>
    <w:p w:rsidR="00F6268F" w:rsidRPr="00706B6B" w:rsidRDefault="00F6268F"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706B6B">
        <w:rPr>
          <w:rFonts w:ascii="Times New Roman" w:hAnsi="Times New Roman" w:cs="Times New Roman"/>
          <w:b/>
          <w:bCs/>
          <w:color w:val="000000"/>
          <w:sz w:val="24"/>
          <w:szCs w:val="24"/>
        </w:rPr>
        <w:lastRenderedPageBreak/>
        <w:t>III</w:t>
      </w:r>
      <w:r w:rsidRPr="00706B6B">
        <w:rPr>
          <w:rFonts w:ascii="Times New Roman" w:hAnsi="Times New Roman" w:cs="Times New Roman"/>
          <w:b/>
          <w:bCs/>
          <w:color w:val="000000"/>
          <w:sz w:val="24"/>
          <w:szCs w:val="24"/>
          <w:lang w:val="ru-RU"/>
        </w:rPr>
        <w:t>. Оценка содержания и качества подготовки обучающихся</w:t>
      </w:r>
    </w:p>
    <w:p w:rsidR="00F16744" w:rsidRPr="007D68AD" w:rsidRDefault="00F16744" w:rsidP="00ED0DE0">
      <w:pPr>
        <w:spacing w:before="0" w:beforeAutospacing="0" w:after="0" w:afterAutospacing="0" w:line="300" w:lineRule="auto"/>
        <w:ind w:firstLine="454"/>
        <w:rPr>
          <w:rFonts w:ascii="Times New Roman" w:hAnsi="Times New Roman" w:cs="Times New Roman"/>
          <w:color w:val="000000"/>
          <w:sz w:val="24"/>
          <w:szCs w:val="24"/>
          <w:lang w:val="ru-RU"/>
        </w:rPr>
      </w:pPr>
    </w:p>
    <w:p w:rsidR="00F6268F" w:rsidRPr="00F76491" w:rsidRDefault="00F6268F"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r w:rsidRPr="00F76491">
        <w:rPr>
          <w:rFonts w:ascii="Times New Roman" w:hAnsi="Times New Roman" w:cs="Times New Roman"/>
          <w:color w:val="000000"/>
          <w:sz w:val="24"/>
          <w:szCs w:val="24"/>
          <w:u w:val="single"/>
          <w:lang w:val="ru-RU"/>
        </w:rPr>
        <w:t>Статистика показателей за</w:t>
      </w:r>
      <w:r w:rsidRPr="00721FA4">
        <w:rPr>
          <w:rFonts w:ascii="Times New Roman" w:hAnsi="Times New Roman" w:cs="Times New Roman"/>
          <w:color w:val="000000"/>
          <w:sz w:val="24"/>
          <w:szCs w:val="24"/>
          <w:u w:val="single"/>
          <w:lang w:val="ru-RU"/>
        </w:rPr>
        <w:t xml:space="preserve"> </w:t>
      </w:r>
      <w:r w:rsidRPr="00F76491">
        <w:rPr>
          <w:rFonts w:ascii="Times New Roman" w:hAnsi="Times New Roman" w:cs="Times New Roman"/>
          <w:color w:val="000000"/>
          <w:sz w:val="24"/>
          <w:szCs w:val="24"/>
          <w:u w:val="single"/>
          <w:lang w:val="ru-RU"/>
        </w:rPr>
        <w:t>2021–2024 годы</w:t>
      </w:r>
    </w:p>
    <w:p w:rsidR="00721FA4" w:rsidRDefault="00721FA4"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176B4D">
        <w:rPr>
          <w:rFonts w:ascii="Times New Roman" w:hAnsi="Times New Roman" w:cs="Times New Roman"/>
          <w:color w:val="000000"/>
          <w:sz w:val="24"/>
          <w:szCs w:val="24"/>
          <w:lang w:val="ru-RU"/>
        </w:rPr>
        <w:t>Количество детей, обу</w:t>
      </w:r>
      <w:r>
        <w:rPr>
          <w:rFonts w:ascii="Times New Roman" w:hAnsi="Times New Roman" w:cs="Times New Roman"/>
          <w:color w:val="000000"/>
          <w:sz w:val="24"/>
          <w:szCs w:val="24"/>
          <w:lang w:val="ru-RU"/>
        </w:rPr>
        <w:t>чавшихся на конец учебного года</w:t>
      </w:r>
    </w:p>
    <w:p w:rsidR="0073195A" w:rsidRPr="00721FA4" w:rsidRDefault="0073195A"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(сравнение за последние три года)</w:t>
      </w:r>
    </w:p>
    <w:p w:rsidR="00176B4D" w:rsidRDefault="00F32EE6" w:rsidP="00706B6B">
      <w:pPr>
        <w:spacing w:before="0" w:beforeAutospacing="0" w:after="0" w:afterAutospacing="0"/>
        <w:rPr>
          <w:rFonts w:ascii="Times New Roman" w:hAnsi="Times New Roman" w:cs="Times New Roman"/>
          <w:color w:val="000000"/>
          <w:sz w:val="24"/>
          <w:szCs w:val="24"/>
          <w:lang w:val="ru-RU"/>
        </w:rPr>
      </w:pPr>
      <w:r w:rsidRPr="003A5466">
        <w:rPr>
          <w:b/>
          <w:noProof/>
          <w:sz w:val="32"/>
          <w:szCs w:val="32"/>
          <w:lang w:val="ru-RU" w:eastAsia="ru-RU"/>
        </w:rPr>
        <w:drawing>
          <wp:anchor distT="0" distB="0" distL="114300" distR="114300" simplePos="0" relativeHeight="251659264" behindDoc="0" locked="0" layoutInCell="1" allowOverlap="1">
            <wp:simplePos x="0" y="0"/>
            <wp:positionH relativeFrom="margin">
              <wp:posOffset>-32385</wp:posOffset>
            </wp:positionH>
            <wp:positionV relativeFrom="paragraph">
              <wp:posOffset>78105</wp:posOffset>
            </wp:positionV>
            <wp:extent cx="5457825" cy="3038475"/>
            <wp:effectExtent l="0" t="0" r="9525" b="9525"/>
            <wp:wrapThrough wrapText="bothSides">
              <wp:wrapPolygon edited="0">
                <wp:start x="0" y="0"/>
                <wp:lineTo x="0" y="21532"/>
                <wp:lineTo x="21562" y="21532"/>
                <wp:lineTo x="21562"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6268F" w:rsidRPr="00706B6B" w:rsidRDefault="00F6268F" w:rsidP="00ED0DE0">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706B6B">
        <w:rPr>
          <w:rFonts w:ascii="Times New Roman" w:hAnsi="Times New Roman" w:cs="Times New Roman"/>
          <w:color w:val="000000"/>
          <w:sz w:val="24"/>
          <w:szCs w:val="24"/>
          <w:lang w:val="ru-RU"/>
        </w:rPr>
        <w:t>Приведенная статистика показывает, что стабильно растет количество обучающихся Школы.</w:t>
      </w:r>
    </w:p>
    <w:p w:rsidR="00D628A7" w:rsidRPr="001A2AD4" w:rsidRDefault="00F6268F"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r w:rsidRPr="00D628A7">
        <w:rPr>
          <w:rFonts w:ascii="Times New Roman" w:hAnsi="Times New Roman" w:cs="Times New Roman"/>
          <w:color w:val="000000"/>
          <w:sz w:val="24"/>
          <w:szCs w:val="24"/>
          <w:u w:val="single"/>
          <w:lang w:val="ru-RU"/>
        </w:rPr>
        <w:t>Краткий анализ результатов успеваемости и</w:t>
      </w:r>
      <w:r w:rsidR="001A2AD4">
        <w:rPr>
          <w:rFonts w:ascii="Times New Roman" w:hAnsi="Times New Roman" w:cs="Times New Roman"/>
          <w:color w:val="000000"/>
          <w:sz w:val="24"/>
          <w:szCs w:val="24"/>
          <w:u w:val="single"/>
          <w:lang w:val="ru-RU"/>
        </w:rPr>
        <w:t xml:space="preserve"> </w:t>
      </w:r>
      <w:r w:rsidR="00163CE9">
        <w:rPr>
          <w:rFonts w:ascii="Times New Roman" w:hAnsi="Times New Roman" w:cs="Times New Roman"/>
          <w:color w:val="000000"/>
          <w:sz w:val="24"/>
          <w:szCs w:val="24"/>
          <w:u w:val="single"/>
          <w:lang w:val="ru-RU"/>
        </w:rPr>
        <w:t>качества знаний</w:t>
      </w:r>
    </w:p>
    <w:tbl>
      <w:tblPr>
        <w:tblW w:w="5000" w:type="pct"/>
        <w:jc w:val="center"/>
        <w:tblCellMar>
          <w:top w:w="15" w:type="dxa"/>
          <w:left w:w="15" w:type="dxa"/>
          <w:bottom w:w="15" w:type="dxa"/>
          <w:right w:w="15" w:type="dxa"/>
        </w:tblCellMar>
        <w:tblLook w:val="0600"/>
      </w:tblPr>
      <w:tblGrid>
        <w:gridCol w:w="967"/>
        <w:gridCol w:w="1597"/>
        <w:gridCol w:w="1467"/>
        <w:gridCol w:w="722"/>
        <w:gridCol w:w="1299"/>
        <w:gridCol w:w="865"/>
        <w:gridCol w:w="1482"/>
        <w:gridCol w:w="1106"/>
      </w:tblGrid>
      <w:tr w:rsidR="00F6268F" w:rsidRPr="009D2A55" w:rsidTr="00DE4C0B">
        <w:trPr>
          <w:jc w:val="center"/>
        </w:trPr>
        <w:tc>
          <w:tcPr>
            <w:tcW w:w="9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Классы</w:t>
            </w:r>
          </w:p>
        </w:tc>
        <w:tc>
          <w:tcPr>
            <w:tcW w:w="15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Всего обучающихся</w:t>
            </w:r>
          </w:p>
        </w:tc>
        <w:tc>
          <w:tcPr>
            <w:tcW w:w="21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Окончили год</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Окончили год</w:t>
            </w:r>
          </w:p>
        </w:tc>
        <w:tc>
          <w:tcPr>
            <w:tcW w:w="25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lang w:val="ru-RU"/>
              </w:rPr>
            </w:pPr>
            <w:r w:rsidRPr="00706B6B">
              <w:rPr>
                <w:rFonts w:ascii="Times New Roman" w:hAnsi="Times New Roman" w:cs="Times New Roman"/>
                <w:color w:val="000000"/>
                <w:sz w:val="24"/>
                <w:szCs w:val="24"/>
                <w:lang w:val="ru-RU"/>
              </w:rPr>
              <w:t>Переведены условно в след. класс</w:t>
            </w:r>
          </w:p>
        </w:tc>
      </w:tr>
      <w:tr w:rsidR="00F6268F" w:rsidRPr="00706B6B" w:rsidTr="00DE4C0B">
        <w:trPr>
          <w:jc w:val="center"/>
        </w:trPr>
        <w:tc>
          <w:tcPr>
            <w:tcW w:w="9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color w:val="000000"/>
                <w:sz w:val="24"/>
                <w:szCs w:val="24"/>
                <w:lang w:val="ru-RU"/>
              </w:rPr>
            </w:pPr>
          </w:p>
        </w:tc>
        <w:tc>
          <w:tcPr>
            <w:tcW w:w="15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color w:val="000000"/>
                <w:sz w:val="24"/>
                <w:szCs w:val="24"/>
                <w:lang w:val="ru-RU"/>
              </w:rPr>
            </w:pP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С отметками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С отметками «5»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roofErr w:type="spellStart"/>
            <w:r w:rsidRPr="00706B6B">
              <w:rPr>
                <w:rFonts w:ascii="Times New Roman" w:hAnsi="Times New Roman" w:cs="Times New Roman"/>
                <w:color w:val="000000"/>
                <w:sz w:val="24"/>
                <w:szCs w:val="24"/>
              </w:rPr>
              <w:t>Кол-во</w:t>
            </w:r>
            <w:proofErr w:type="spellEnd"/>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r w:rsidRPr="00706B6B">
              <w:rPr>
                <w:rFonts w:ascii="Times New Roman" w:hAnsi="Times New Roman" w:cs="Times New Roman"/>
                <w:color w:val="000000"/>
                <w:sz w:val="24"/>
                <w:szCs w:val="24"/>
              </w:rPr>
              <w:t>%</w:t>
            </w:r>
          </w:p>
        </w:tc>
      </w:tr>
      <w:tr w:rsidR="00F6268F"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color w:val="000000"/>
                <w:sz w:val="24"/>
                <w:szCs w:val="24"/>
              </w:rPr>
            </w:pPr>
            <w:r w:rsidRPr="00706B6B">
              <w:rPr>
                <w:rFonts w:ascii="Times New Roman" w:hAnsi="Times New Roman" w:cs="Times New Roman"/>
                <w:color w:val="000000"/>
                <w:sz w:val="24"/>
                <w:szCs w:val="24"/>
              </w:rPr>
              <w:t>2</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
        </w:tc>
      </w:tr>
      <w:tr w:rsidR="00F6268F"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color w:val="000000"/>
                <w:sz w:val="24"/>
                <w:szCs w:val="24"/>
              </w:rPr>
            </w:pPr>
            <w:r w:rsidRPr="00706B6B">
              <w:rPr>
                <w:rFonts w:ascii="Times New Roman" w:hAnsi="Times New Roman" w:cs="Times New Roman"/>
                <w:color w:val="000000"/>
                <w:sz w:val="24"/>
                <w:szCs w:val="24"/>
              </w:rPr>
              <w:t>3</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
        </w:tc>
      </w:tr>
      <w:tr w:rsidR="00F6268F"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color w:val="000000"/>
                <w:sz w:val="24"/>
                <w:szCs w:val="24"/>
              </w:rPr>
            </w:pPr>
            <w:r w:rsidRPr="00706B6B">
              <w:rPr>
                <w:rFonts w:ascii="Times New Roman" w:hAnsi="Times New Roman" w:cs="Times New Roman"/>
                <w:color w:val="000000"/>
                <w:sz w:val="24"/>
                <w:szCs w:val="24"/>
              </w:rPr>
              <w:t>4</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sz w:val="24"/>
                <w:szCs w:val="24"/>
              </w:rPr>
            </w:pPr>
          </w:p>
        </w:tc>
      </w:tr>
      <w:tr w:rsidR="007D68AD"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r>
      <w:tr w:rsidR="007D68AD" w:rsidRPr="00706B6B" w:rsidTr="00DE4C0B">
        <w:trPr>
          <w:trHeight w:val="335"/>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r>
      <w:tr w:rsidR="007D68AD"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r>
      <w:tr w:rsidR="007D68AD"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F60FFC"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7D68AD"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r>
      <w:tr w:rsidR="007D68AD"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r>
      <w:tr w:rsidR="007D68AD"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D68AD" w:rsidRDefault="007D68AD"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D152CE" w:rsidRDefault="00D152CE" w:rsidP="00D152CE">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r>
              <w:rPr>
                <w:rFonts w:ascii="Times New Roman" w:hAnsi="Times New Roman" w:cs="Times New Roman"/>
                <w:sz w:val="24"/>
                <w:szCs w:val="24"/>
                <w:lang w:val="ru-RU"/>
              </w:rPr>
              <w:t>%</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68AD" w:rsidRPr="00706B6B" w:rsidRDefault="007D68AD" w:rsidP="00D152CE">
            <w:pPr>
              <w:spacing w:before="0" w:beforeAutospacing="0" w:after="0" w:afterAutospacing="0"/>
              <w:jc w:val="center"/>
              <w:rPr>
                <w:rFonts w:ascii="Times New Roman" w:hAnsi="Times New Roman" w:cs="Times New Roman"/>
                <w:color w:val="000000"/>
                <w:sz w:val="24"/>
                <w:szCs w:val="24"/>
              </w:rPr>
            </w:pPr>
          </w:p>
        </w:tc>
      </w:tr>
      <w:tr w:rsidR="00F6268F" w:rsidRPr="00706B6B" w:rsidTr="00DE4C0B">
        <w:trPr>
          <w:jc w:val="center"/>
        </w:trPr>
        <w:tc>
          <w:tcPr>
            <w:tcW w:w="9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06B6B" w:rsidRDefault="00F6268F" w:rsidP="00D152CE">
            <w:pPr>
              <w:spacing w:before="0" w:beforeAutospacing="0" w:after="0" w:afterAutospacing="0"/>
              <w:jc w:val="center"/>
              <w:rPr>
                <w:rFonts w:ascii="Times New Roman" w:hAnsi="Times New Roman" w:cs="Times New Roman"/>
                <w:color w:val="000000"/>
                <w:sz w:val="24"/>
                <w:szCs w:val="24"/>
              </w:rPr>
            </w:pPr>
            <w:r w:rsidRPr="00706B6B">
              <w:rPr>
                <w:rFonts w:ascii="Times New Roman" w:hAnsi="Times New Roman" w:cs="Times New Roman"/>
                <w:color w:val="000000"/>
                <w:sz w:val="24"/>
                <w:szCs w:val="24"/>
              </w:rPr>
              <w:t>Итого</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7D68AD" w:rsidRDefault="007D68AD"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434</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154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D152CE"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F60FFC" w:rsidP="00D152C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68F" w:rsidRPr="00D152CE" w:rsidRDefault="00F60FFC" w:rsidP="00F60FFC">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r w:rsidR="00D152CE">
              <w:rPr>
                <w:rFonts w:ascii="Times New Roman" w:hAnsi="Times New Roman" w:cs="Times New Roman"/>
                <w:sz w:val="24"/>
                <w:szCs w:val="24"/>
                <w:lang w:val="ru-RU"/>
              </w:rPr>
              <w:t>,</w:t>
            </w:r>
            <w:r>
              <w:rPr>
                <w:rFonts w:ascii="Times New Roman" w:hAnsi="Times New Roman" w:cs="Times New Roman"/>
                <w:sz w:val="24"/>
                <w:szCs w:val="24"/>
                <w:lang w:val="ru-RU"/>
              </w:rPr>
              <w:t>5</w:t>
            </w:r>
            <w:r w:rsidR="00D152CE">
              <w:rPr>
                <w:rFonts w:ascii="Times New Roman" w:hAnsi="Times New Roman" w:cs="Times New Roman"/>
                <w:sz w:val="24"/>
                <w:szCs w:val="24"/>
                <w:lang w:val="ru-RU"/>
              </w:rPr>
              <w:t>%</w:t>
            </w:r>
          </w:p>
        </w:tc>
      </w:tr>
    </w:tbl>
    <w:p w:rsidR="00F60FFC" w:rsidRDefault="00F60FFC" w:rsidP="00ED0DE0">
      <w:pPr>
        <w:spacing w:before="0" w:beforeAutospacing="0" w:after="0" w:afterAutospacing="0" w:line="300" w:lineRule="auto"/>
        <w:ind w:firstLine="45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Если</w:t>
      </w:r>
      <w:r w:rsidR="00F6268F" w:rsidRPr="00706B6B">
        <w:rPr>
          <w:rFonts w:ascii="Times New Roman" w:hAnsi="Times New Roman" w:cs="Times New Roman"/>
          <w:color w:val="000000"/>
          <w:sz w:val="24"/>
          <w:szCs w:val="24"/>
          <w:lang w:val="ru-RU"/>
        </w:rPr>
        <w:t xml:space="preserve"> сравнить результаты освоения обучающимися программ начального общего образования</w:t>
      </w:r>
      <w:r>
        <w:rPr>
          <w:rFonts w:ascii="Times New Roman" w:hAnsi="Times New Roman" w:cs="Times New Roman"/>
          <w:color w:val="000000"/>
          <w:sz w:val="24"/>
          <w:szCs w:val="24"/>
          <w:lang w:val="ru-RU"/>
        </w:rPr>
        <w:t>, основного общего образования и среднего общего образования</w:t>
      </w:r>
      <w:r w:rsidR="00F6268F" w:rsidRPr="00706B6B">
        <w:rPr>
          <w:rFonts w:ascii="Times New Roman" w:hAnsi="Times New Roman" w:cs="Times New Roman"/>
          <w:color w:val="000000"/>
          <w:sz w:val="24"/>
          <w:szCs w:val="24"/>
          <w:lang w:val="ru-RU"/>
        </w:rPr>
        <w:t xml:space="preserve"> по</w:t>
      </w:r>
      <w:r>
        <w:rPr>
          <w:rFonts w:ascii="Times New Roman" w:hAnsi="Times New Roman" w:cs="Times New Roman"/>
          <w:color w:val="000000"/>
          <w:sz w:val="24"/>
          <w:szCs w:val="24"/>
          <w:lang w:val="ru-RU"/>
        </w:rPr>
        <w:t xml:space="preserve"> </w:t>
      </w:r>
      <w:r w:rsidR="00F6268F" w:rsidRPr="00706B6B">
        <w:rPr>
          <w:rFonts w:ascii="Times New Roman" w:hAnsi="Times New Roman" w:cs="Times New Roman"/>
          <w:color w:val="000000"/>
          <w:sz w:val="24"/>
          <w:szCs w:val="24"/>
          <w:lang w:val="ru-RU"/>
        </w:rPr>
        <w:t>показателю «успеваемость» в</w:t>
      </w:r>
      <w:r>
        <w:rPr>
          <w:rFonts w:ascii="Times New Roman" w:hAnsi="Times New Roman" w:cs="Times New Roman"/>
          <w:color w:val="000000"/>
          <w:sz w:val="24"/>
          <w:szCs w:val="24"/>
          <w:lang w:val="ru-RU"/>
        </w:rPr>
        <w:t xml:space="preserve"> </w:t>
      </w:r>
      <w:r w:rsidR="00F6268F" w:rsidRPr="00706B6B">
        <w:rPr>
          <w:rFonts w:ascii="Times New Roman" w:hAnsi="Times New Roman" w:cs="Times New Roman"/>
          <w:color w:val="000000"/>
          <w:sz w:val="24"/>
          <w:szCs w:val="24"/>
          <w:lang w:val="ru-RU"/>
        </w:rPr>
        <w:t xml:space="preserve">2024 году с результатами освоения учащимися программ </w:t>
      </w:r>
      <w:r>
        <w:rPr>
          <w:rFonts w:ascii="Times New Roman" w:hAnsi="Times New Roman" w:cs="Times New Roman"/>
          <w:color w:val="000000"/>
          <w:sz w:val="24"/>
          <w:szCs w:val="24"/>
          <w:lang w:val="ru-RU"/>
        </w:rPr>
        <w:t xml:space="preserve">в </w:t>
      </w:r>
      <w:r w:rsidR="00F6268F" w:rsidRPr="00706B6B">
        <w:rPr>
          <w:rFonts w:ascii="Times New Roman" w:hAnsi="Times New Roman" w:cs="Times New Roman"/>
          <w:color w:val="000000"/>
          <w:sz w:val="24"/>
          <w:szCs w:val="24"/>
          <w:lang w:val="ru-RU"/>
        </w:rPr>
        <w:t>2023</w:t>
      </w:r>
      <w:r>
        <w:rPr>
          <w:rFonts w:ascii="Times New Roman" w:hAnsi="Times New Roman" w:cs="Times New Roman"/>
          <w:color w:val="000000"/>
          <w:sz w:val="24"/>
          <w:szCs w:val="24"/>
          <w:lang w:val="ru-RU"/>
        </w:rPr>
        <w:t xml:space="preserve"> </w:t>
      </w:r>
      <w:r w:rsidR="00F6268F" w:rsidRPr="00706B6B">
        <w:rPr>
          <w:rFonts w:ascii="Times New Roman" w:hAnsi="Times New Roman" w:cs="Times New Roman"/>
          <w:color w:val="000000"/>
          <w:sz w:val="24"/>
          <w:szCs w:val="24"/>
          <w:lang w:val="ru-RU"/>
        </w:rPr>
        <w:t>году, то</w:t>
      </w:r>
      <w:r>
        <w:rPr>
          <w:rFonts w:ascii="Times New Roman" w:hAnsi="Times New Roman" w:cs="Times New Roman"/>
          <w:color w:val="000000"/>
          <w:sz w:val="24"/>
          <w:szCs w:val="24"/>
          <w:lang w:val="ru-RU"/>
        </w:rPr>
        <w:t xml:space="preserve"> </w:t>
      </w:r>
      <w:r w:rsidR="00F6268F" w:rsidRPr="00706B6B">
        <w:rPr>
          <w:rFonts w:ascii="Times New Roman" w:hAnsi="Times New Roman" w:cs="Times New Roman"/>
          <w:color w:val="000000"/>
          <w:sz w:val="24"/>
          <w:szCs w:val="24"/>
          <w:lang w:val="ru-RU"/>
        </w:rPr>
        <w:t>можно отметить, что</w:t>
      </w:r>
      <w:r>
        <w:rPr>
          <w:rFonts w:ascii="Times New Roman" w:hAnsi="Times New Roman" w:cs="Times New Roman"/>
          <w:color w:val="000000"/>
          <w:sz w:val="24"/>
          <w:szCs w:val="24"/>
          <w:lang w:val="ru-RU"/>
        </w:rPr>
        <w:t xml:space="preserve"> положительная динамика успешного освоения основных образовательных программ сохраняется.</w:t>
      </w:r>
    </w:p>
    <w:p w:rsidR="00A05668" w:rsidRPr="007D68AD" w:rsidRDefault="00A05668"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p>
    <w:p w:rsidR="00F6268F" w:rsidRDefault="00F6268F"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r w:rsidRPr="00A05668">
        <w:rPr>
          <w:rFonts w:ascii="Times New Roman" w:hAnsi="Times New Roman" w:cs="Times New Roman"/>
          <w:color w:val="000000"/>
          <w:sz w:val="24"/>
          <w:szCs w:val="24"/>
          <w:u w:val="single"/>
          <w:lang w:val="ru-RU"/>
        </w:rPr>
        <w:t>Результаты сдачи ЕГЭ в</w:t>
      </w:r>
      <w:r w:rsidR="00A05668">
        <w:rPr>
          <w:rFonts w:ascii="Times New Roman" w:hAnsi="Times New Roman" w:cs="Times New Roman"/>
          <w:color w:val="000000"/>
          <w:sz w:val="24"/>
          <w:szCs w:val="24"/>
          <w:u w:val="single"/>
          <w:lang w:val="ru-RU"/>
        </w:rPr>
        <w:t xml:space="preserve"> </w:t>
      </w:r>
      <w:r w:rsidRPr="00A05668">
        <w:rPr>
          <w:rFonts w:ascii="Times New Roman" w:hAnsi="Times New Roman" w:cs="Times New Roman"/>
          <w:color w:val="000000"/>
          <w:sz w:val="24"/>
          <w:szCs w:val="24"/>
          <w:u w:val="single"/>
          <w:lang w:val="ru-RU"/>
        </w:rPr>
        <w:t>2024 году</w:t>
      </w:r>
    </w:p>
    <w:p w:rsidR="00853631" w:rsidRPr="00640E17" w:rsidRDefault="00853631" w:rsidP="00ED0DE0">
      <w:pPr>
        <w:pStyle w:val="a7"/>
        <w:spacing w:line="300" w:lineRule="auto"/>
        <w:ind w:firstLine="454"/>
        <w:jc w:val="both"/>
        <w:rPr>
          <w:rFonts w:ascii="Times New Roman" w:hAnsi="Times New Roman" w:cs="Times New Roman"/>
          <w:sz w:val="24"/>
          <w:szCs w:val="24"/>
          <w:shd w:val="clear" w:color="auto" w:fill="FFFFFF"/>
        </w:rPr>
      </w:pPr>
      <w:r w:rsidRPr="00640E17">
        <w:rPr>
          <w:rFonts w:ascii="Times New Roman" w:hAnsi="Times New Roman" w:cs="Times New Roman"/>
          <w:sz w:val="24"/>
          <w:szCs w:val="24"/>
        </w:rPr>
        <w:t xml:space="preserve">Государственная итоговая аттестация по программам среднего общего образования в 2024 году прошла в соответствии с «Порядком </w:t>
      </w:r>
      <w:r w:rsidRPr="00640E17">
        <w:rPr>
          <w:rFonts w:ascii="Times New Roman" w:hAnsi="Times New Roman" w:cs="Times New Roman"/>
          <w:sz w:val="24"/>
          <w:szCs w:val="24"/>
          <w:shd w:val="clear" w:color="auto" w:fill="FFFFFF"/>
        </w:rPr>
        <w:t>проведения государственной итоговой аттестации по образовательным программам среднего общего образования</w:t>
      </w:r>
      <w:r w:rsidRPr="00640E17">
        <w:rPr>
          <w:rFonts w:ascii="Times New Roman" w:hAnsi="Times New Roman" w:cs="Times New Roman"/>
          <w:color w:val="444444"/>
          <w:sz w:val="24"/>
          <w:szCs w:val="24"/>
          <w:shd w:val="clear" w:color="auto" w:fill="FFFFFF"/>
        </w:rPr>
        <w:t>, утвержденному</w:t>
      </w:r>
      <w:r>
        <w:rPr>
          <w:rFonts w:ascii="Times New Roman" w:hAnsi="Times New Roman" w:cs="Times New Roman"/>
          <w:color w:val="444444"/>
          <w:sz w:val="24"/>
          <w:szCs w:val="24"/>
          <w:shd w:val="clear" w:color="auto" w:fill="FFFFFF"/>
        </w:rPr>
        <w:t xml:space="preserve"> </w:t>
      </w:r>
      <w:r w:rsidRPr="00640E17">
        <w:rPr>
          <w:rFonts w:ascii="Times New Roman" w:hAnsi="Times New Roman" w:cs="Times New Roman"/>
          <w:sz w:val="24"/>
          <w:szCs w:val="24"/>
          <w:shd w:val="clear" w:color="auto" w:fill="FFFFFF"/>
        </w:rPr>
        <w:t xml:space="preserve">приказом Министерства просвещения Российской Федерации и Федеральной службы по надзору в сфере образования и науки от 4 апреля 2023 г. № 233/552». </w:t>
      </w:r>
    </w:p>
    <w:p w:rsidR="00853631" w:rsidRPr="00640E17" w:rsidRDefault="00853631" w:rsidP="00ED0DE0">
      <w:pPr>
        <w:pStyle w:val="a7"/>
        <w:spacing w:line="300" w:lineRule="auto"/>
        <w:ind w:firstLine="454"/>
        <w:jc w:val="both"/>
        <w:rPr>
          <w:rFonts w:ascii="Times New Roman" w:hAnsi="Times New Roman" w:cs="Times New Roman"/>
          <w:sz w:val="24"/>
          <w:szCs w:val="24"/>
          <w:shd w:val="clear" w:color="auto" w:fill="FFFFFF"/>
        </w:rPr>
      </w:pPr>
      <w:r w:rsidRPr="00640E17">
        <w:rPr>
          <w:rFonts w:ascii="Times New Roman" w:hAnsi="Times New Roman" w:cs="Times New Roman"/>
          <w:sz w:val="24"/>
          <w:szCs w:val="24"/>
          <w:shd w:val="clear" w:color="auto" w:fill="FFFFFF"/>
        </w:rPr>
        <w:t xml:space="preserve">Явным отличием ГИА-11 2024 года от ГИА-11 2023 года стала возможность пересдачи ЕГЭ по одному учебному предмету по своему выбору из числа учебных предметов, сданных в текущем году в дополнительные дни по своему желанию. </w:t>
      </w:r>
    </w:p>
    <w:p w:rsidR="00853631" w:rsidRDefault="00853631" w:rsidP="00ED0DE0">
      <w:pPr>
        <w:pStyle w:val="a7"/>
        <w:spacing w:line="300" w:lineRule="auto"/>
        <w:ind w:firstLine="454"/>
        <w:jc w:val="both"/>
        <w:rPr>
          <w:rFonts w:ascii="Times New Roman" w:hAnsi="Times New Roman" w:cs="Times New Roman"/>
          <w:sz w:val="24"/>
          <w:szCs w:val="24"/>
          <w:shd w:val="clear" w:color="auto" w:fill="FFFFFF"/>
        </w:rPr>
      </w:pPr>
      <w:r w:rsidRPr="00640E17">
        <w:rPr>
          <w:rFonts w:ascii="Times New Roman" w:hAnsi="Times New Roman" w:cs="Times New Roman"/>
          <w:sz w:val="24"/>
          <w:szCs w:val="24"/>
          <w:shd w:val="clear" w:color="auto" w:fill="FFFFFF"/>
        </w:rPr>
        <w:t>Заявления на пересдачу ЕГЭ по сво</w:t>
      </w:r>
      <w:r>
        <w:rPr>
          <w:rFonts w:ascii="Times New Roman" w:hAnsi="Times New Roman" w:cs="Times New Roman"/>
          <w:sz w:val="24"/>
          <w:szCs w:val="24"/>
          <w:shd w:val="clear" w:color="auto" w:fill="FFFFFF"/>
        </w:rPr>
        <w:t>ему желанию написали</w:t>
      </w:r>
      <w:r w:rsidRPr="00640E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3 </w:t>
      </w:r>
      <w:r w:rsidRPr="00640E17">
        <w:rPr>
          <w:rFonts w:ascii="Times New Roman" w:hAnsi="Times New Roman" w:cs="Times New Roman"/>
          <w:sz w:val="24"/>
          <w:szCs w:val="24"/>
          <w:shd w:val="clear" w:color="auto" w:fill="FFFFFF"/>
        </w:rPr>
        <w:t>выпускник</w:t>
      </w:r>
      <w:r>
        <w:rPr>
          <w:rFonts w:ascii="Times New Roman" w:hAnsi="Times New Roman" w:cs="Times New Roman"/>
          <w:sz w:val="24"/>
          <w:szCs w:val="24"/>
          <w:shd w:val="clear" w:color="auto" w:fill="FFFFFF"/>
        </w:rPr>
        <w:t>а</w:t>
      </w:r>
      <w:r w:rsidRPr="00640E17">
        <w:rPr>
          <w:rFonts w:ascii="Times New Roman" w:hAnsi="Times New Roman" w:cs="Times New Roman"/>
          <w:sz w:val="24"/>
          <w:szCs w:val="24"/>
          <w:shd w:val="clear" w:color="auto" w:fill="FFFFFF"/>
        </w:rPr>
        <w:t xml:space="preserve"> текущего года.</w:t>
      </w:r>
    </w:p>
    <w:p w:rsidR="00853631" w:rsidRPr="0096706D" w:rsidRDefault="00853631" w:rsidP="00ED0DE0">
      <w:pPr>
        <w:pStyle w:val="a7"/>
        <w:spacing w:line="300" w:lineRule="auto"/>
        <w:ind w:firstLine="454"/>
        <w:jc w:val="both"/>
        <w:rPr>
          <w:rFonts w:ascii="Times New Roman" w:hAnsi="Times New Roman" w:cs="Times New Roman"/>
          <w:sz w:val="24"/>
          <w:szCs w:val="24"/>
          <w:shd w:val="clear" w:color="auto" w:fill="FFFFFF"/>
        </w:rPr>
      </w:pPr>
      <w:r w:rsidRPr="0096706D">
        <w:rPr>
          <w:rFonts w:ascii="Times New Roman" w:hAnsi="Times New Roman" w:cs="Times New Roman"/>
          <w:sz w:val="24"/>
          <w:szCs w:val="24"/>
          <w:shd w:val="clear" w:color="auto" w:fill="FFFFFF"/>
        </w:rPr>
        <w:t xml:space="preserve">По итогам пересдачи 2 выпускника улучшили свои результаты: </w:t>
      </w:r>
      <w:r w:rsidR="0096706D">
        <w:rPr>
          <w:rFonts w:ascii="Times New Roman" w:hAnsi="Times New Roman" w:cs="Times New Roman"/>
          <w:sz w:val="24"/>
          <w:szCs w:val="24"/>
          <w:shd w:val="clear" w:color="auto" w:fill="FFFFFF"/>
        </w:rPr>
        <w:t>по</w:t>
      </w:r>
      <w:r w:rsidRPr="0096706D">
        <w:rPr>
          <w:rFonts w:ascii="Times New Roman" w:hAnsi="Times New Roman" w:cs="Times New Roman"/>
          <w:sz w:val="24"/>
          <w:szCs w:val="24"/>
          <w:shd w:val="clear" w:color="auto" w:fill="FFFFFF"/>
        </w:rPr>
        <w:t xml:space="preserve"> информатик</w:t>
      </w:r>
      <w:r w:rsidR="0096706D">
        <w:rPr>
          <w:rFonts w:ascii="Times New Roman" w:hAnsi="Times New Roman" w:cs="Times New Roman"/>
          <w:sz w:val="24"/>
          <w:szCs w:val="24"/>
          <w:shd w:val="clear" w:color="auto" w:fill="FFFFFF"/>
        </w:rPr>
        <w:t>е</w:t>
      </w:r>
      <w:r w:rsidRPr="0096706D">
        <w:rPr>
          <w:rFonts w:ascii="Times New Roman" w:hAnsi="Times New Roman" w:cs="Times New Roman"/>
          <w:sz w:val="24"/>
          <w:szCs w:val="24"/>
          <w:shd w:val="clear" w:color="auto" w:fill="FFFFFF"/>
        </w:rPr>
        <w:t xml:space="preserve">, </w:t>
      </w:r>
      <w:r w:rsidR="0096706D">
        <w:rPr>
          <w:rFonts w:ascii="Times New Roman" w:hAnsi="Times New Roman" w:cs="Times New Roman"/>
          <w:sz w:val="24"/>
          <w:szCs w:val="24"/>
          <w:shd w:val="clear" w:color="auto" w:fill="FFFFFF"/>
        </w:rPr>
        <w:t>с</w:t>
      </w:r>
      <w:r w:rsidRPr="0096706D">
        <w:rPr>
          <w:rFonts w:ascii="Times New Roman" w:hAnsi="Times New Roman" w:cs="Times New Roman"/>
          <w:sz w:val="24"/>
          <w:szCs w:val="24"/>
          <w:shd w:val="clear" w:color="auto" w:fill="FFFFFF"/>
        </w:rPr>
        <w:t xml:space="preserve"> 34</w:t>
      </w:r>
      <w:r w:rsidR="0096706D">
        <w:rPr>
          <w:rFonts w:ascii="Times New Roman" w:hAnsi="Times New Roman" w:cs="Times New Roman"/>
          <w:sz w:val="24"/>
          <w:szCs w:val="24"/>
          <w:shd w:val="clear" w:color="auto" w:fill="FFFFFF"/>
        </w:rPr>
        <w:t xml:space="preserve"> баллов</w:t>
      </w:r>
      <w:r w:rsidRPr="0096706D">
        <w:rPr>
          <w:rFonts w:ascii="Times New Roman" w:hAnsi="Times New Roman" w:cs="Times New Roman"/>
          <w:sz w:val="24"/>
          <w:szCs w:val="24"/>
          <w:shd w:val="clear" w:color="auto" w:fill="FFFFFF"/>
        </w:rPr>
        <w:t xml:space="preserve"> </w:t>
      </w:r>
      <w:r w:rsidR="0096706D">
        <w:rPr>
          <w:rFonts w:ascii="Times New Roman" w:hAnsi="Times New Roman" w:cs="Times New Roman"/>
          <w:sz w:val="24"/>
          <w:szCs w:val="24"/>
          <w:shd w:val="clear" w:color="auto" w:fill="FFFFFF"/>
        </w:rPr>
        <w:t xml:space="preserve">на </w:t>
      </w:r>
      <w:r w:rsidRPr="0096706D">
        <w:rPr>
          <w:rFonts w:ascii="Times New Roman" w:hAnsi="Times New Roman" w:cs="Times New Roman"/>
          <w:sz w:val="24"/>
          <w:szCs w:val="24"/>
          <w:shd w:val="clear" w:color="auto" w:fill="FFFFFF"/>
        </w:rPr>
        <w:t>56</w:t>
      </w:r>
      <w:r w:rsidR="001A2AD4" w:rsidRPr="0096706D">
        <w:rPr>
          <w:rFonts w:ascii="Times New Roman" w:hAnsi="Times New Roman" w:cs="Times New Roman"/>
          <w:sz w:val="24"/>
          <w:szCs w:val="24"/>
          <w:shd w:val="clear" w:color="auto" w:fill="FFFFFF"/>
        </w:rPr>
        <w:t xml:space="preserve"> баллов</w:t>
      </w:r>
      <w:r w:rsidR="0096706D">
        <w:rPr>
          <w:rFonts w:ascii="Times New Roman" w:hAnsi="Times New Roman" w:cs="Times New Roman"/>
          <w:sz w:val="24"/>
          <w:szCs w:val="24"/>
          <w:shd w:val="clear" w:color="auto" w:fill="FFFFFF"/>
        </w:rPr>
        <w:t xml:space="preserve">; по </w:t>
      </w:r>
      <w:r w:rsidRPr="0096706D">
        <w:rPr>
          <w:rFonts w:ascii="Times New Roman" w:hAnsi="Times New Roman" w:cs="Times New Roman"/>
          <w:sz w:val="24"/>
          <w:szCs w:val="24"/>
          <w:shd w:val="clear" w:color="auto" w:fill="FFFFFF"/>
        </w:rPr>
        <w:t>математи</w:t>
      </w:r>
      <w:r w:rsidR="00B36758">
        <w:rPr>
          <w:rFonts w:ascii="Times New Roman" w:hAnsi="Times New Roman" w:cs="Times New Roman"/>
          <w:sz w:val="24"/>
          <w:szCs w:val="24"/>
          <w:shd w:val="clear" w:color="auto" w:fill="FFFFFF"/>
        </w:rPr>
        <w:t>ке</w:t>
      </w:r>
      <w:r w:rsidRPr="0096706D">
        <w:rPr>
          <w:rFonts w:ascii="Times New Roman" w:hAnsi="Times New Roman" w:cs="Times New Roman"/>
          <w:sz w:val="24"/>
          <w:szCs w:val="24"/>
          <w:shd w:val="clear" w:color="auto" w:fill="FFFFFF"/>
        </w:rPr>
        <w:t xml:space="preserve"> профиль изменил на базу.</w:t>
      </w:r>
    </w:p>
    <w:p w:rsidR="00853631" w:rsidRPr="00640E17" w:rsidRDefault="00853631" w:rsidP="00ED0DE0">
      <w:pPr>
        <w:pStyle w:val="a7"/>
        <w:spacing w:line="300" w:lineRule="auto"/>
        <w:ind w:firstLine="454"/>
        <w:jc w:val="both"/>
        <w:rPr>
          <w:rFonts w:ascii="Times New Roman" w:hAnsi="Times New Roman" w:cs="Times New Roman"/>
          <w:sz w:val="24"/>
          <w:szCs w:val="24"/>
          <w:shd w:val="clear" w:color="auto" w:fill="FFFFFF"/>
        </w:rPr>
      </w:pPr>
      <w:r w:rsidRPr="0096706D">
        <w:rPr>
          <w:rFonts w:ascii="Times New Roman" w:hAnsi="Times New Roman" w:cs="Times New Roman"/>
          <w:sz w:val="24"/>
          <w:szCs w:val="24"/>
          <w:shd w:val="clear" w:color="auto" w:fill="FFFFFF"/>
        </w:rPr>
        <w:t xml:space="preserve">По итогам пересдачи </w:t>
      </w:r>
      <w:r w:rsidR="00B36758">
        <w:rPr>
          <w:rFonts w:ascii="Times New Roman" w:hAnsi="Times New Roman" w:cs="Times New Roman"/>
          <w:sz w:val="24"/>
          <w:szCs w:val="24"/>
          <w:shd w:val="clear" w:color="auto" w:fill="FFFFFF"/>
        </w:rPr>
        <w:t>одна ученица</w:t>
      </w:r>
      <w:r w:rsidRPr="0096706D">
        <w:rPr>
          <w:rFonts w:ascii="Times New Roman" w:hAnsi="Times New Roman" w:cs="Times New Roman"/>
          <w:sz w:val="24"/>
          <w:szCs w:val="24"/>
          <w:shd w:val="clear" w:color="auto" w:fill="FFFFFF"/>
        </w:rPr>
        <w:t xml:space="preserve"> показала</w:t>
      </w:r>
      <w:r>
        <w:rPr>
          <w:rFonts w:ascii="Times New Roman" w:hAnsi="Times New Roman" w:cs="Times New Roman"/>
          <w:sz w:val="24"/>
          <w:szCs w:val="24"/>
          <w:shd w:val="clear" w:color="auto" w:fill="FFFFFF"/>
        </w:rPr>
        <w:t xml:space="preserve"> ухудшение результатов: русский язык, было 75 баллов, стало 72 балла.</w:t>
      </w:r>
    </w:p>
    <w:p w:rsidR="00853631" w:rsidRPr="00A05668" w:rsidRDefault="00853631" w:rsidP="00706B6B">
      <w:pPr>
        <w:spacing w:before="0" w:beforeAutospacing="0" w:after="0" w:afterAutospacing="0"/>
        <w:rPr>
          <w:rFonts w:ascii="Times New Roman" w:hAnsi="Times New Roman" w:cs="Times New Roman"/>
          <w:color w:val="000000"/>
          <w:sz w:val="24"/>
          <w:szCs w:val="24"/>
          <w:u w:val="single"/>
          <w:lang w:val="ru-RU"/>
        </w:rPr>
      </w:pPr>
    </w:p>
    <w:tbl>
      <w:tblPr>
        <w:tblW w:w="5232" w:type="pct"/>
        <w:jc w:val="center"/>
        <w:tblCellMar>
          <w:top w:w="15" w:type="dxa"/>
          <w:left w:w="15" w:type="dxa"/>
          <w:bottom w:w="15" w:type="dxa"/>
          <w:right w:w="15" w:type="dxa"/>
        </w:tblCellMar>
        <w:tblLook w:val="0600"/>
      </w:tblPr>
      <w:tblGrid>
        <w:gridCol w:w="2096"/>
        <w:gridCol w:w="1629"/>
        <w:gridCol w:w="1716"/>
        <w:gridCol w:w="1730"/>
        <w:gridCol w:w="1730"/>
        <w:gridCol w:w="1045"/>
      </w:tblGrid>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176B4D" w:rsidRDefault="00A05668" w:rsidP="00176B4D">
            <w:pPr>
              <w:spacing w:before="0" w:beforeAutospacing="0" w:after="0" w:afterAutospacing="0"/>
              <w:jc w:val="center"/>
              <w:rPr>
                <w:rFonts w:ascii="Times New Roman" w:hAnsi="Times New Roman" w:cs="Times New Roman"/>
                <w:sz w:val="24"/>
                <w:szCs w:val="24"/>
              </w:rPr>
            </w:pPr>
            <w:r w:rsidRPr="00176B4D">
              <w:rPr>
                <w:rFonts w:ascii="Times New Roman" w:hAnsi="Times New Roman" w:cs="Times New Roman"/>
                <w:color w:val="000000"/>
                <w:sz w:val="24"/>
                <w:szCs w:val="24"/>
              </w:rPr>
              <w:t>Предмет</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176B4D" w:rsidRDefault="00A05668" w:rsidP="00176B4D">
            <w:pPr>
              <w:jc w:val="center"/>
              <w:rPr>
                <w:rFonts w:ascii="Times New Roman" w:hAnsi="Times New Roman" w:cs="Times New Roman"/>
                <w:sz w:val="24"/>
                <w:szCs w:val="24"/>
              </w:rPr>
            </w:pPr>
            <w:r w:rsidRPr="00176B4D">
              <w:rPr>
                <w:rFonts w:ascii="Times New Roman" w:hAnsi="Times New Roman" w:cs="Times New Roman"/>
                <w:sz w:val="24"/>
                <w:szCs w:val="24"/>
              </w:rPr>
              <w:t>Количество обучающихся, сдававших ЕГЭ</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176B4D" w:rsidRDefault="00A05668" w:rsidP="00176B4D">
            <w:pPr>
              <w:jc w:val="center"/>
              <w:rPr>
                <w:rFonts w:ascii="Times New Roman" w:hAnsi="Times New Roman" w:cs="Times New Roman"/>
                <w:sz w:val="24"/>
                <w:szCs w:val="24"/>
                <w:lang w:val="ru-RU"/>
              </w:rPr>
            </w:pPr>
            <w:r w:rsidRPr="00176B4D">
              <w:rPr>
                <w:rFonts w:ascii="Times New Roman" w:hAnsi="Times New Roman" w:cs="Times New Roman"/>
                <w:sz w:val="24"/>
                <w:szCs w:val="24"/>
                <w:lang w:val="ru-RU"/>
              </w:rPr>
              <w:t>Минимальное кол-во баллов, установленное Рособрнадзором</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176B4D" w:rsidRDefault="00A05668" w:rsidP="00176B4D">
            <w:pPr>
              <w:spacing w:before="0" w:beforeAutospacing="0" w:after="0" w:afterAutospacing="0"/>
              <w:jc w:val="center"/>
              <w:rPr>
                <w:rFonts w:ascii="Times New Roman" w:hAnsi="Times New Roman" w:cs="Times New Roman"/>
                <w:sz w:val="24"/>
                <w:szCs w:val="24"/>
                <w:lang w:val="ru-RU"/>
              </w:rPr>
            </w:pPr>
            <w:r w:rsidRPr="00176B4D">
              <w:rPr>
                <w:rFonts w:ascii="Times New Roman" w:hAnsi="Times New Roman" w:cs="Times New Roman"/>
                <w:color w:val="000000"/>
                <w:sz w:val="24"/>
                <w:szCs w:val="24"/>
                <w:lang w:val="ru-RU"/>
              </w:rPr>
              <w:t>Минимальный балл, набранный обучающимися ОУ</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176B4D" w:rsidRDefault="00A05668" w:rsidP="00176B4D">
            <w:pPr>
              <w:spacing w:before="0" w:beforeAutospacing="0" w:after="0" w:afterAutospacing="0"/>
              <w:jc w:val="center"/>
              <w:rPr>
                <w:rFonts w:ascii="Times New Roman" w:hAnsi="Times New Roman" w:cs="Times New Roman"/>
                <w:sz w:val="24"/>
                <w:szCs w:val="24"/>
                <w:lang w:val="ru-RU"/>
              </w:rPr>
            </w:pPr>
            <w:r w:rsidRPr="00176B4D">
              <w:rPr>
                <w:rFonts w:ascii="Times New Roman" w:hAnsi="Times New Roman" w:cs="Times New Roman"/>
                <w:color w:val="000000"/>
                <w:sz w:val="24"/>
                <w:szCs w:val="24"/>
                <w:lang w:val="ru-RU"/>
              </w:rPr>
              <w:t>Максимальный балл, набранный обучающимися ОУ</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176B4D" w:rsidRDefault="00A05668" w:rsidP="00176B4D">
            <w:pPr>
              <w:spacing w:before="0" w:beforeAutospacing="0" w:after="0" w:afterAutospacing="0"/>
              <w:jc w:val="center"/>
              <w:rPr>
                <w:rFonts w:ascii="Times New Roman" w:hAnsi="Times New Roman" w:cs="Times New Roman"/>
                <w:sz w:val="24"/>
                <w:szCs w:val="24"/>
                <w:lang w:val="ru-RU"/>
              </w:rPr>
            </w:pPr>
            <w:r w:rsidRPr="00176B4D">
              <w:rPr>
                <w:rFonts w:ascii="Times New Roman" w:hAnsi="Times New Roman" w:cs="Times New Roman"/>
                <w:color w:val="000000"/>
                <w:sz w:val="24"/>
                <w:szCs w:val="24"/>
              </w:rPr>
              <w:t>Средний балл</w:t>
            </w:r>
            <w:r w:rsidRPr="00176B4D">
              <w:rPr>
                <w:rFonts w:ascii="Times New Roman" w:hAnsi="Times New Roman" w:cs="Times New Roman"/>
                <w:color w:val="000000"/>
                <w:sz w:val="24"/>
                <w:szCs w:val="24"/>
                <w:lang w:val="ru-RU"/>
              </w:rPr>
              <w:t xml:space="preserve"> по школе</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706B6B" w:rsidRDefault="00A05668" w:rsidP="00A05668">
            <w:pPr>
              <w:spacing w:before="0" w:beforeAutospacing="0" w:after="0" w:afterAutospacing="0"/>
              <w:rPr>
                <w:rFonts w:ascii="Times New Roman" w:hAnsi="Times New Roman" w:cs="Times New Roman"/>
                <w:sz w:val="24"/>
                <w:szCs w:val="24"/>
              </w:rPr>
            </w:pPr>
            <w:r w:rsidRPr="00706B6B">
              <w:rPr>
                <w:rFonts w:ascii="Times New Roman" w:hAnsi="Times New Roman" w:cs="Times New Roman"/>
                <w:color w:val="000000"/>
                <w:sz w:val="24"/>
                <w:szCs w:val="24"/>
              </w:rPr>
              <w:t>Русский язык</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0F720D" w:rsidRDefault="000F720D"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0F720D" w:rsidRDefault="000F720D"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0F720D" w:rsidRDefault="000F720D"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0F720D" w:rsidRDefault="000F720D"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A05668" w:rsidRDefault="00A05668" w:rsidP="00A05668">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color w:val="000000"/>
                <w:sz w:val="24"/>
                <w:szCs w:val="24"/>
              </w:rPr>
              <w:t>Математика</w:t>
            </w:r>
            <w:r>
              <w:rPr>
                <w:rFonts w:ascii="Times New Roman" w:hAnsi="Times New Roman" w:cs="Times New Roman"/>
                <w:color w:val="000000"/>
                <w:sz w:val="24"/>
                <w:szCs w:val="24"/>
                <w:lang w:val="ru-RU"/>
              </w:rPr>
              <w:t xml:space="preserve"> (профиль)</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0F720D" w:rsidRDefault="000F720D"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A05668" w:rsidRDefault="00A05668" w:rsidP="00A05668">
            <w:pPr>
              <w:spacing w:before="0" w:beforeAutospacing="0" w:after="0" w:afterAutospacing="0"/>
              <w:rPr>
                <w:rFonts w:ascii="Times New Roman" w:hAnsi="Times New Roman" w:cs="Times New Roman"/>
                <w:sz w:val="24"/>
                <w:szCs w:val="24"/>
                <w:lang w:val="ru-RU"/>
              </w:rPr>
            </w:pPr>
            <w:r w:rsidRPr="00706B6B">
              <w:rPr>
                <w:rFonts w:ascii="Times New Roman" w:hAnsi="Times New Roman" w:cs="Times New Roman"/>
                <w:color w:val="000000"/>
                <w:sz w:val="24"/>
                <w:szCs w:val="24"/>
              </w:rPr>
              <w:t>Математика</w:t>
            </w:r>
            <w:r>
              <w:rPr>
                <w:rFonts w:ascii="Times New Roman" w:hAnsi="Times New Roman" w:cs="Times New Roman"/>
                <w:color w:val="000000"/>
                <w:sz w:val="24"/>
                <w:szCs w:val="24"/>
                <w:lang w:val="ru-RU"/>
              </w:rPr>
              <w:t xml:space="preserve"> (база)</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706B6B" w:rsidRDefault="00A05668" w:rsidP="00176B4D">
            <w:pPr>
              <w:spacing w:before="0" w:beforeAutospacing="0" w:after="0" w:afterAutospacing="0"/>
              <w:jc w:val="center"/>
              <w:rPr>
                <w:rFonts w:ascii="Times New Roman" w:hAnsi="Times New Roman" w:cs="Times New Roman"/>
                <w:sz w:val="24"/>
                <w:szCs w:val="24"/>
              </w:rPr>
            </w:pP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706B6B" w:rsidRDefault="00A05668" w:rsidP="00A05668">
            <w:pPr>
              <w:spacing w:before="0" w:beforeAutospacing="0" w:after="0" w:afterAutospacing="0"/>
              <w:rPr>
                <w:rFonts w:ascii="Times New Roman" w:hAnsi="Times New Roman" w:cs="Times New Roman"/>
                <w:sz w:val="24"/>
                <w:szCs w:val="24"/>
              </w:rPr>
            </w:pPr>
            <w:r w:rsidRPr="00706B6B">
              <w:rPr>
                <w:rFonts w:ascii="Times New Roman" w:hAnsi="Times New Roman" w:cs="Times New Roman"/>
                <w:color w:val="000000"/>
                <w:sz w:val="24"/>
                <w:szCs w:val="24"/>
              </w:rPr>
              <w:t>Информатика и</w:t>
            </w:r>
            <w:r>
              <w:rPr>
                <w:rFonts w:ascii="Times New Roman" w:hAnsi="Times New Roman" w:cs="Times New Roman"/>
                <w:color w:val="000000"/>
                <w:sz w:val="24"/>
                <w:szCs w:val="24"/>
                <w:lang w:val="ru-RU"/>
              </w:rPr>
              <w:t xml:space="preserve"> </w:t>
            </w:r>
            <w:r w:rsidRPr="00706B6B">
              <w:rPr>
                <w:rFonts w:ascii="Times New Roman" w:hAnsi="Times New Roman" w:cs="Times New Roman"/>
                <w:color w:val="000000"/>
                <w:sz w:val="24"/>
                <w:szCs w:val="24"/>
              </w:rPr>
              <w:t>ИКТ</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706B6B" w:rsidRDefault="00A05668" w:rsidP="00A05668">
            <w:pPr>
              <w:spacing w:before="0" w:beforeAutospacing="0" w:after="0" w:afterAutospacing="0"/>
              <w:rPr>
                <w:rFonts w:ascii="Times New Roman" w:hAnsi="Times New Roman" w:cs="Times New Roman"/>
                <w:sz w:val="24"/>
                <w:szCs w:val="24"/>
              </w:rPr>
            </w:pPr>
            <w:r w:rsidRPr="00706B6B">
              <w:rPr>
                <w:rFonts w:ascii="Times New Roman" w:hAnsi="Times New Roman" w:cs="Times New Roman"/>
                <w:color w:val="000000"/>
                <w:sz w:val="24"/>
                <w:szCs w:val="24"/>
              </w:rPr>
              <w:t>Биология</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44,5</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A05668" w:rsidRDefault="00A05668" w:rsidP="00A05668">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Химия</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706B6B" w:rsidRDefault="00A05668" w:rsidP="00A05668">
            <w:pPr>
              <w:spacing w:before="0" w:beforeAutospacing="0" w:after="0" w:afterAutospacing="0"/>
              <w:rPr>
                <w:rFonts w:ascii="Times New Roman" w:hAnsi="Times New Roman" w:cs="Times New Roman"/>
                <w:sz w:val="24"/>
                <w:szCs w:val="24"/>
              </w:rPr>
            </w:pPr>
            <w:r w:rsidRPr="00706B6B">
              <w:rPr>
                <w:rFonts w:ascii="Times New Roman" w:hAnsi="Times New Roman" w:cs="Times New Roman"/>
                <w:color w:val="000000"/>
                <w:sz w:val="24"/>
                <w:szCs w:val="24"/>
              </w:rPr>
              <w:t>Обществознание</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P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58,5</w:t>
            </w:r>
          </w:p>
        </w:tc>
      </w:tr>
      <w:tr w:rsidR="00A05668" w:rsidRPr="00706B6B" w:rsidTr="009A6C66">
        <w:trPr>
          <w:jc w:val="center"/>
        </w:trPr>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668" w:rsidRPr="00A05668" w:rsidRDefault="00A05668" w:rsidP="00A05668">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История</w:t>
            </w:r>
          </w:p>
        </w:tc>
        <w:tc>
          <w:tcPr>
            <w:tcW w:w="1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3" w:type="dxa"/>
            <w:tcBorders>
              <w:top w:val="single" w:sz="6" w:space="0" w:color="000000"/>
              <w:left w:val="single" w:sz="6" w:space="0" w:color="000000"/>
              <w:bottom w:val="single" w:sz="6" w:space="0" w:color="000000"/>
              <w:right w:val="single" w:sz="6" w:space="0" w:color="000000"/>
            </w:tcBorders>
            <w:vAlign w:val="center"/>
          </w:tcPr>
          <w:p w:rsid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5668" w:rsidRDefault="00A05668" w:rsidP="00176B4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bl>
    <w:p w:rsidR="00176B4D" w:rsidRDefault="00176B4D" w:rsidP="00ED0DE0">
      <w:pPr>
        <w:spacing w:before="0" w:beforeAutospacing="0" w:after="0" w:afterAutospacing="0" w:line="300" w:lineRule="auto"/>
        <w:ind w:firstLine="454"/>
        <w:rPr>
          <w:rFonts w:ascii="Times New Roman" w:hAnsi="Times New Roman" w:cs="Times New Roman"/>
          <w:color w:val="000000"/>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color w:val="000000"/>
          <w:sz w:val="24"/>
          <w:szCs w:val="24"/>
          <w:lang w:val="ru-RU"/>
        </w:rPr>
      </w:pPr>
    </w:p>
    <w:p w:rsidR="00DE4C0B" w:rsidRDefault="00DE4C0B" w:rsidP="00ED0DE0">
      <w:pPr>
        <w:spacing w:before="0" w:beforeAutospacing="0" w:after="0" w:afterAutospacing="0" w:line="300" w:lineRule="auto"/>
        <w:ind w:firstLine="454"/>
        <w:rPr>
          <w:rFonts w:ascii="Times New Roman" w:hAnsi="Times New Roman" w:cs="Times New Roman"/>
          <w:color w:val="000000"/>
          <w:sz w:val="24"/>
          <w:szCs w:val="24"/>
          <w:lang w:val="ru-RU"/>
        </w:rPr>
      </w:pPr>
    </w:p>
    <w:p w:rsidR="001A2AD4" w:rsidRDefault="001A2AD4"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u w:val="single"/>
          <w:lang w:val="ru-RU"/>
        </w:rPr>
        <w:lastRenderedPageBreak/>
        <w:t>Результаты сдачи О</w:t>
      </w:r>
      <w:r w:rsidRPr="00A05668">
        <w:rPr>
          <w:rFonts w:ascii="Times New Roman" w:hAnsi="Times New Roman" w:cs="Times New Roman"/>
          <w:color w:val="000000"/>
          <w:sz w:val="24"/>
          <w:szCs w:val="24"/>
          <w:u w:val="single"/>
          <w:lang w:val="ru-RU"/>
        </w:rPr>
        <w:t>ГЭ в</w:t>
      </w:r>
      <w:r>
        <w:rPr>
          <w:rFonts w:ascii="Times New Roman" w:hAnsi="Times New Roman" w:cs="Times New Roman"/>
          <w:color w:val="000000"/>
          <w:sz w:val="24"/>
          <w:szCs w:val="24"/>
          <w:u w:val="single"/>
          <w:lang w:val="ru-RU"/>
        </w:rPr>
        <w:t xml:space="preserve"> </w:t>
      </w:r>
      <w:r w:rsidRPr="00A05668">
        <w:rPr>
          <w:rFonts w:ascii="Times New Roman" w:hAnsi="Times New Roman" w:cs="Times New Roman"/>
          <w:color w:val="000000"/>
          <w:sz w:val="24"/>
          <w:szCs w:val="24"/>
          <w:u w:val="single"/>
          <w:lang w:val="ru-RU"/>
        </w:rPr>
        <w:t>2024 году</w:t>
      </w:r>
    </w:p>
    <w:p w:rsidR="001A2AD4" w:rsidRDefault="001A2AD4"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532"/>
        <w:gridCol w:w="1297"/>
        <w:gridCol w:w="1418"/>
        <w:gridCol w:w="1701"/>
        <w:gridCol w:w="1926"/>
      </w:tblGrid>
      <w:tr w:rsidR="001A2AD4" w:rsidRPr="001A2AD4" w:rsidTr="007131D7">
        <w:trPr>
          <w:trHeight w:val="426"/>
          <w:jc w:val="center"/>
        </w:trPr>
        <w:tc>
          <w:tcPr>
            <w:tcW w:w="2269" w:type="dxa"/>
            <w:vAlign w:val="center"/>
          </w:tcPr>
          <w:p w:rsidR="001A2AD4" w:rsidRPr="001A2AD4" w:rsidRDefault="001A2AD4" w:rsidP="007131D7">
            <w:pPr>
              <w:jc w:val="center"/>
              <w:rPr>
                <w:rFonts w:ascii="Times New Roman" w:hAnsi="Times New Roman" w:cs="Times New Roman"/>
                <w:bCs/>
                <w:sz w:val="24"/>
                <w:szCs w:val="24"/>
              </w:rPr>
            </w:pPr>
            <w:r w:rsidRPr="001A2AD4">
              <w:rPr>
                <w:rFonts w:ascii="Times New Roman" w:hAnsi="Times New Roman" w:cs="Times New Roman"/>
                <w:bCs/>
                <w:sz w:val="24"/>
                <w:szCs w:val="24"/>
              </w:rPr>
              <w:t>Предмет</w:t>
            </w:r>
          </w:p>
        </w:tc>
        <w:tc>
          <w:tcPr>
            <w:tcW w:w="1532" w:type="dxa"/>
            <w:vAlign w:val="center"/>
          </w:tcPr>
          <w:p w:rsidR="001A2AD4" w:rsidRPr="001A2AD4" w:rsidRDefault="001A2AD4" w:rsidP="007131D7">
            <w:pPr>
              <w:jc w:val="center"/>
              <w:rPr>
                <w:rFonts w:ascii="Times New Roman" w:hAnsi="Times New Roman" w:cs="Times New Roman"/>
                <w:bCs/>
                <w:sz w:val="24"/>
                <w:szCs w:val="24"/>
              </w:rPr>
            </w:pPr>
            <w:proofErr w:type="spellStart"/>
            <w:r w:rsidRPr="001A2AD4">
              <w:rPr>
                <w:rFonts w:ascii="Times New Roman" w:hAnsi="Times New Roman" w:cs="Times New Roman"/>
                <w:bCs/>
                <w:sz w:val="24"/>
                <w:szCs w:val="24"/>
              </w:rPr>
              <w:t>Кол-во</w:t>
            </w:r>
            <w:proofErr w:type="spellEnd"/>
            <w:r w:rsidRPr="001A2AD4">
              <w:rPr>
                <w:rFonts w:ascii="Times New Roman" w:hAnsi="Times New Roman" w:cs="Times New Roman"/>
                <w:bCs/>
                <w:sz w:val="24"/>
                <w:szCs w:val="24"/>
              </w:rPr>
              <w:t xml:space="preserve"> </w:t>
            </w:r>
            <w:proofErr w:type="spellStart"/>
            <w:r w:rsidRPr="001A2AD4">
              <w:rPr>
                <w:rFonts w:ascii="Times New Roman" w:hAnsi="Times New Roman" w:cs="Times New Roman"/>
                <w:bCs/>
                <w:sz w:val="24"/>
                <w:szCs w:val="24"/>
              </w:rPr>
              <w:t>обучающихся</w:t>
            </w:r>
            <w:proofErr w:type="spellEnd"/>
          </w:p>
        </w:tc>
        <w:tc>
          <w:tcPr>
            <w:tcW w:w="1297" w:type="dxa"/>
            <w:vAlign w:val="center"/>
          </w:tcPr>
          <w:p w:rsidR="001A2AD4" w:rsidRPr="001A2AD4" w:rsidRDefault="001A2AD4" w:rsidP="007131D7">
            <w:pPr>
              <w:jc w:val="center"/>
              <w:rPr>
                <w:rFonts w:ascii="Times New Roman" w:hAnsi="Times New Roman" w:cs="Times New Roman"/>
                <w:bCs/>
                <w:sz w:val="24"/>
                <w:szCs w:val="24"/>
              </w:rPr>
            </w:pPr>
            <w:r>
              <w:rPr>
                <w:rFonts w:ascii="Times New Roman" w:hAnsi="Times New Roman" w:cs="Times New Roman"/>
                <w:bCs/>
                <w:sz w:val="24"/>
                <w:szCs w:val="24"/>
              </w:rPr>
              <w:t xml:space="preserve">На </w:t>
            </w:r>
            <w:r w:rsidRPr="001A2AD4">
              <w:rPr>
                <w:rFonts w:ascii="Times New Roman" w:hAnsi="Times New Roman" w:cs="Times New Roman"/>
                <w:bCs/>
                <w:sz w:val="24"/>
                <w:szCs w:val="24"/>
              </w:rPr>
              <w:t>«4» и «5»</w:t>
            </w:r>
          </w:p>
        </w:tc>
        <w:tc>
          <w:tcPr>
            <w:tcW w:w="1418" w:type="dxa"/>
            <w:vAlign w:val="center"/>
          </w:tcPr>
          <w:p w:rsidR="001A2AD4" w:rsidRPr="001A2AD4" w:rsidRDefault="001A2AD4" w:rsidP="007131D7">
            <w:pPr>
              <w:jc w:val="center"/>
              <w:rPr>
                <w:rFonts w:ascii="Times New Roman" w:hAnsi="Times New Roman" w:cs="Times New Roman"/>
                <w:bCs/>
                <w:sz w:val="24"/>
                <w:szCs w:val="24"/>
              </w:rPr>
            </w:pPr>
            <w:r w:rsidRPr="001A2AD4">
              <w:rPr>
                <w:rFonts w:ascii="Times New Roman" w:hAnsi="Times New Roman" w:cs="Times New Roman"/>
                <w:bCs/>
                <w:sz w:val="24"/>
                <w:szCs w:val="24"/>
              </w:rPr>
              <w:t>Средняя отметка</w:t>
            </w:r>
          </w:p>
        </w:tc>
        <w:tc>
          <w:tcPr>
            <w:tcW w:w="1701" w:type="dxa"/>
            <w:vAlign w:val="center"/>
          </w:tcPr>
          <w:p w:rsidR="001A2AD4" w:rsidRPr="001A2AD4" w:rsidRDefault="001A2AD4" w:rsidP="007131D7">
            <w:pPr>
              <w:jc w:val="center"/>
              <w:rPr>
                <w:rFonts w:ascii="Times New Roman" w:hAnsi="Times New Roman" w:cs="Times New Roman"/>
                <w:bCs/>
                <w:sz w:val="24"/>
                <w:szCs w:val="24"/>
              </w:rPr>
            </w:pPr>
            <w:r w:rsidRPr="001A2AD4">
              <w:rPr>
                <w:rFonts w:ascii="Times New Roman" w:hAnsi="Times New Roman" w:cs="Times New Roman"/>
                <w:bCs/>
                <w:sz w:val="24"/>
                <w:szCs w:val="24"/>
              </w:rPr>
              <w:t>Успешность</w:t>
            </w:r>
          </w:p>
        </w:tc>
        <w:tc>
          <w:tcPr>
            <w:tcW w:w="1926" w:type="dxa"/>
            <w:vAlign w:val="center"/>
          </w:tcPr>
          <w:p w:rsidR="001A2AD4" w:rsidRPr="001A2AD4" w:rsidRDefault="001A2AD4" w:rsidP="007131D7">
            <w:pPr>
              <w:jc w:val="center"/>
              <w:rPr>
                <w:rFonts w:ascii="Times New Roman" w:hAnsi="Times New Roman" w:cs="Times New Roman"/>
                <w:bCs/>
                <w:sz w:val="24"/>
                <w:szCs w:val="24"/>
              </w:rPr>
            </w:pPr>
            <w:r w:rsidRPr="001A2AD4">
              <w:rPr>
                <w:rFonts w:ascii="Times New Roman" w:hAnsi="Times New Roman" w:cs="Times New Roman"/>
                <w:bCs/>
                <w:sz w:val="24"/>
                <w:szCs w:val="24"/>
              </w:rPr>
              <w:t>Справляемость</w:t>
            </w:r>
          </w:p>
        </w:tc>
      </w:tr>
      <w:tr w:rsidR="001A2AD4" w:rsidRPr="001A2AD4" w:rsidTr="007131D7">
        <w:trPr>
          <w:trHeight w:val="314"/>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 xml:space="preserve">Русский язык </w:t>
            </w:r>
          </w:p>
        </w:tc>
        <w:tc>
          <w:tcPr>
            <w:tcW w:w="1532" w:type="dxa"/>
            <w:vAlign w:val="center"/>
          </w:tcPr>
          <w:p w:rsidR="001A2AD4" w:rsidRPr="001A2AD4" w:rsidRDefault="001A2AD4"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41</w:t>
            </w:r>
          </w:p>
        </w:tc>
        <w:tc>
          <w:tcPr>
            <w:tcW w:w="1297"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21</w:t>
            </w:r>
          </w:p>
        </w:tc>
        <w:tc>
          <w:tcPr>
            <w:tcW w:w="1418"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701" w:type="dxa"/>
            <w:vAlign w:val="center"/>
          </w:tcPr>
          <w:p w:rsidR="001A2AD4" w:rsidRPr="007131D7" w:rsidRDefault="00D57FB9"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51%</w:t>
            </w:r>
          </w:p>
        </w:tc>
        <w:tc>
          <w:tcPr>
            <w:tcW w:w="1926"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261"/>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 xml:space="preserve">Математика </w:t>
            </w:r>
          </w:p>
        </w:tc>
        <w:tc>
          <w:tcPr>
            <w:tcW w:w="1532"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41</w:t>
            </w:r>
          </w:p>
        </w:tc>
        <w:tc>
          <w:tcPr>
            <w:tcW w:w="1297"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23</w:t>
            </w:r>
          </w:p>
        </w:tc>
        <w:tc>
          <w:tcPr>
            <w:tcW w:w="1418"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701" w:type="dxa"/>
            <w:vAlign w:val="center"/>
          </w:tcPr>
          <w:p w:rsidR="001A2AD4" w:rsidRPr="007131D7" w:rsidRDefault="00D57FB9"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56%</w:t>
            </w:r>
          </w:p>
        </w:tc>
        <w:tc>
          <w:tcPr>
            <w:tcW w:w="1926"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255"/>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Английский язык</w:t>
            </w:r>
          </w:p>
        </w:tc>
        <w:tc>
          <w:tcPr>
            <w:tcW w:w="1532"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1297"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418"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701" w:type="dxa"/>
            <w:vAlign w:val="center"/>
          </w:tcPr>
          <w:p w:rsidR="001A2AD4" w:rsidRPr="007131D7" w:rsidRDefault="00D57FB9"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0%</w:t>
            </w:r>
          </w:p>
        </w:tc>
        <w:tc>
          <w:tcPr>
            <w:tcW w:w="1926"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318"/>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Биология</w:t>
            </w:r>
          </w:p>
        </w:tc>
        <w:tc>
          <w:tcPr>
            <w:tcW w:w="1532"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1297"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418"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701" w:type="dxa"/>
            <w:vAlign w:val="center"/>
          </w:tcPr>
          <w:p w:rsidR="001A2AD4" w:rsidRPr="007131D7" w:rsidRDefault="00D57FB9"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60%</w:t>
            </w:r>
          </w:p>
        </w:tc>
        <w:tc>
          <w:tcPr>
            <w:tcW w:w="1926"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310"/>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Химия</w:t>
            </w:r>
          </w:p>
        </w:tc>
        <w:tc>
          <w:tcPr>
            <w:tcW w:w="1532"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297"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418"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701" w:type="dxa"/>
            <w:vAlign w:val="center"/>
          </w:tcPr>
          <w:p w:rsidR="001A2AD4" w:rsidRPr="007131D7" w:rsidRDefault="00D57FB9"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67%</w:t>
            </w:r>
          </w:p>
        </w:tc>
        <w:tc>
          <w:tcPr>
            <w:tcW w:w="1926"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326"/>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Обществознание</w:t>
            </w:r>
          </w:p>
        </w:tc>
        <w:tc>
          <w:tcPr>
            <w:tcW w:w="1532"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33</w:t>
            </w:r>
          </w:p>
        </w:tc>
        <w:tc>
          <w:tcPr>
            <w:tcW w:w="1297"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14</w:t>
            </w:r>
          </w:p>
        </w:tc>
        <w:tc>
          <w:tcPr>
            <w:tcW w:w="1418"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701" w:type="dxa"/>
            <w:vAlign w:val="center"/>
          </w:tcPr>
          <w:p w:rsidR="001A2AD4" w:rsidRPr="007131D7" w:rsidRDefault="003A33E1"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42%</w:t>
            </w:r>
          </w:p>
        </w:tc>
        <w:tc>
          <w:tcPr>
            <w:tcW w:w="1926"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276"/>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Физика</w:t>
            </w:r>
          </w:p>
        </w:tc>
        <w:tc>
          <w:tcPr>
            <w:tcW w:w="1532"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297"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418"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701" w:type="dxa"/>
            <w:vAlign w:val="center"/>
          </w:tcPr>
          <w:p w:rsidR="001A2AD4" w:rsidRPr="007131D7" w:rsidRDefault="003A33E1"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100%</w:t>
            </w:r>
          </w:p>
        </w:tc>
        <w:tc>
          <w:tcPr>
            <w:tcW w:w="1926"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277"/>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Информатика</w:t>
            </w:r>
          </w:p>
        </w:tc>
        <w:tc>
          <w:tcPr>
            <w:tcW w:w="1532" w:type="dxa"/>
            <w:vAlign w:val="center"/>
          </w:tcPr>
          <w:p w:rsidR="001A2AD4" w:rsidRPr="00D57FB9" w:rsidRDefault="00D57FB9"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16</w:t>
            </w:r>
          </w:p>
        </w:tc>
        <w:tc>
          <w:tcPr>
            <w:tcW w:w="1297"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1418"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701" w:type="dxa"/>
            <w:vAlign w:val="center"/>
          </w:tcPr>
          <w:p w:rsidR="001A2AD4" w:rsidRPr="007131D7" w:rsidRDefault="003A33E1" w:rsidP="007131D7">
            <w:pPr>
              <w:spacing w:before="0" w:beforeAutospacing="0" w:after="0" w:afterAutospacing="0"/>
              <w:jc w:val="center"/>
              <w:rPr>
                <w:rFonts w:ascii="Times New Roman" w:hAnsi="Times New Roman" w:cs="Times New Roman"/>
                <w:bCs/>
                <w:sz w:val="24"/>
                <w:szCs w:val="24"/>
                <w:lang w:val="ru-RU"/>
              </w:rPr>
            </w:pPr>
            <w:r w:rsidRPr="007131D7">
              <w:rPr>
                <w:rFonts w:ascii="Times New Roman" w:hAnsi="Times New Roman" w:cs="Times New Roman"/>
                <w:bCs/>
                <w:sz w:val="24"/>
                <w:szCs w:val="24"/>
                <w:lang w:val="ru-RU"/>
              </w:rPr>
              <w:t>31%</w:t>
            </w:r>
          </w:p>
        </w:tc>
        <w:tc>
          <w:tcPr>
            <w:tcW w:w="1926"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r w:rsidR="001A2AD4" w:rsidRPr="001A2AD4" w:rsidTr="007131D7">
        <w:trPr>
          <w:trHeight w:val="278"/>
          <w:jc w:val="center"/>
        </w:trPr>
        <w:tc>
          <w:tcPr>
            <w:tcW w:w="2269" w:type="dxa"/>
            <w:vAlign w:val="center"/>
          </w:tcPr>
          <w:p w:rsidR="001A2AD4" w:rsidRPr="001A2AD4" w:rsidRDefault="001A2AD4" w:rsidP="009C22FC">
            <w:pPr>
              <w:rPr>
                <w:rFonts w:ascii="Times New Roman" w:hAnsi="Times New Roman" w:cs="Times New Roman"/>
                <w:bCs/>
                <w:sz w:val="24"/>
                <w:szCs w:val="24"/>
              </w:rPr>
            </w:pPr>
            <w:r w:rsidRPr="001A2AD4">
              <w:rPr>
                <w:rFonts w:ascii="Times New Roman" w:hAnsi="Times New Roman" w:cs="Times New Roman"/>
                <w:bCs/>
                <w:sz w:val="24"/>
                <w:szCs w:val="24"/>
              </w:rPr>
              <w:t>География</w:t>
            </w:r>
          </w:p>
        </w:tc>
        <w:tc>
          <w:tcPr>
            <w:tcW w:w="1532"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16</w:t>
            </w:r>
          </w:p>
        </w:tc>
        <w:tc>
          <w:tcPr>
            <w:tcW w:w="1297"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1418"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701"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50%</w:t>
            </w:r>
          </w:p>
        </w:tc>
        <w:tc>
          <w:tcPr>
            <w:tcW w:w="1926" w:type="dxa"/>
            <w:vAlign w:val="center"/>
          </w:tcPr>
          <w:p w:rsidR="001A2AD4" w:rsidRPr="003A33E1" w:rsidRDefault="003A33E1" w:rsidP="007131D7">
            <w:pPr>
              <w:spacing w:before="0" w:beforeAutospacing="0" w:after="0" w:afterAutospacing="0"/>
              <w:jc w:val="center"/>
              <w:rPr>
                <w:rFonts w:ascii="Times New Roman" w:hAnsi="Times New Roman" w:cs="Times New Roman"/>
                <w:bCs/>
                <w:sz w:val="24"/>
                <w:szCs w:val="24"/>
                <w:lang w:val="ru-RU"/>
              </w:rPr>
            </w:pPr>
            <w:r>
              <w:rPr>
                <w:rFonts w:ascii="Times New Roman" w:hAnsi="Times New Roman" w:cs="Times New Roman"/>
                <w:bCs/>
                <w:sz w:val="24"/>
                <w:szCs w:val="24"/>
                <w:lang w:val="ru-RU"/>
              </w:rPr>
              <w:t>100%</w:t>
            </w:r>
          </w:p>
        </w:tc>
      </w:tr>
    </w:tbl>
    <w:p w:rsidR="001A2AD4" w:rsidRDefault="001A2AD4" w:rsidP="00ED0DE0">
      <w:pPr>
        <w:spacing w:before="0" w:beforeAutospacing="0" w:after="0" w:afterAutospacing="0" w:line="300" w:lineRule="auto"/>
        <w:ind w:firstLine="454"/>
        <w:rPr>
          <w:rFonts w:ascii="Times New Roman" w:hAnsi="Times New Roman" w:cs="Times New Roman"/>
          <w:color w:val="000000"/>
          <w:sz w:val="24"/>
          <w:szCs w:val="24"/>
          <w:lang w:val="ru-RU"/>
        </w:rPr>
      </w:pPr>
    </w:p>
    <w:p w:rsidR="00853631" w:rsidRPr="00853631" w:rsidRDefault="00853631" w:rsidP="00ED0DE0">
      <w:pPr>
        <w:spacing w:before="0" w:beforeAutospacing="0" w:after="0" w:afterAutospacing="0" w:line="300" w:lineRule="auto"/>
        <w:ind w:firstLine="454"/>
        <w:jc w:val="both"/>
        <w:rPr>
          <w:rFonts w:ascii="Times New Roman" w:hAnsi="Times New Roman" w:cs="Times New Roman"/>
          <w:sz w:val="24"/>
          <w:szCs w:val="24"/>
          <w:lang w:val="ru-RU"/>
        </w:rPr>
      </w:pPr>
      <w:r w:rsidRPr="00853631">
        <w:rPr>
          <w:rFonts w:ascii="Times New Roman" w:hAnsi="Times New Roman" w:cs="Times New Roman"/>
          <w:sz w:val="24"/>
          <w:szCs w:val="24"/>
          <w:lang w:val="ru-RU"/>
        </w:rPr>
        <w:t>Выдача аттестатов в 2024 году происходила в соответствии с «Порядком заполнения и выдачи аттестатов об основном общем и среднем общем образовании и их дубликатов» (приказ министерства Просвещения РФ от 05.10.2020 №546 с изменениями от 2.02.2024г).</w:t>
      </w:r>
    </w:p>
    <w:p w:rsidR="00853631" w:rsidRDefault="00853631" w:rsidP="00ED0DE0">
      <w:pPr>
        <w:spacing w:before="0" w:beforeAutospacing="0" w:after="0" w:afterAutospacing="0" w:line="300" w:lineRule="auto"/>
        <w:ind w:firstLine="454"/>
        <w:jc w:val="both"/>
        <w:rPr>
          <w:rFonts w:ascii="Times New Roman" w:hAnsi="Times New Roman" w:cs="Times New Roman"/>
          <w:sz w:val="24"/>
          <w:szCs w:val="24"/>
          <w:lang w:val="ru-RU"/>
        </w:rPr>
      </w:pPr>
      <w:r w:rsidRPr="00853631">
        <w:rPr>
          <w:rFonts w:ascii="Times New Roman" w:hAnsi="Times New Roman" w:cs="Times New Roman"/>
          <w:sz w:val="24"/>
          <w:szCs w:val="24"/>
          <w:lang w:val="ru-RU"/>
        </w:rPr>
        <w:t xml:space="preserve">Выдано </w:t>
      </w:r>
      <w:r w:rsidR="001A2AD4">
        <w:rPr>
          <w:rFonts w:ascii="Times New Roman" w:hAnsi="Times New Roman" w:cs="Times New Roman"/>
          <w:sz w:val="24"/>
          <w:szCs w:val="24"/>
          <w:lang w:val="ru-RU"/>
        </w:rPr>
        <w:t>41 аттестат</w:t>
      </w:r>
      <w:r w:rsidRPr="00853631">
        <w:rPr>
          <w:rFonts w:ascii="Times New Roman" w:hAnsi="Times New Roman" w:cs="Times New Roman"/>
          <w:sz w:val="24"/>
          <w:szCs w:val="24"/>
          <w:lang w:val="ru-RU"/>
        </w:rPr>
        <w:t xml:space="preserve"> об основном общем образовании. Из них с отличием </w:t>
      </w:r>
      <w:r>
        <w:rPr>
          <w:rFonts w:ascii="Times New Roman" w:hAnsi="Times New Roman" w:cs="Times New Roman"/>
          <w:sz w:val="24"/>
          <w:szCs w:val="24"/>
          <w:lang w:val="ru-RU"/>
        </w:rPr>
        <w:t>1</w:t>
      </w:r>
      <w:r w:rsidRPr="0085363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853631" w:rsidRPr="00853631" w:rsidRDefault="00853631" w:rsidP="00ED0DE0">
      <w:pPr>
        <w:spacing w:before="0" w:beforeAutospacing="0" w:after="0" w:afterAutospacing="0" w:line="300" w:lineRule="auto"/>
        <w:ind w:firstLine="4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sidRPr="00853631">
        <w:rPr>
          <w:rFonts w:ascii="Times New Roman" w:hAnsi="Times New Roman" w:cs="Times New Roman"/>
          <w:sz w:val="24"/>
          <w:szCs w:val="24"/>
          <w:lang w:val="ru-RU"/>
        </w:rPr>
        <w:t xml:space="preserve">аттестатов о среднем общем образовании. </w:t>
      </w:r>
    </w:p>
    <w:p w:rsidR="009A6C66" w:rsidRDefault="009A6C66"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p>
    <w:p w:rsidR="00F6268F" w:rsidRDefault="009C22FC" w:rsidP="00ED0DE0">
      <w:pPr>
        <w:spacing w:before="0" w:beforeAutospacing="0" w:after="0" w:afterAutospacing="0" w:line="300" w:lineRule="auto"/>
        <w:ind w:firstLine="454"/>
        <w:rPr>
          <w:rFonts w:ascii="Times New Roman" w:hAnsi="Times New Roman" w:cs="Times New Roman"/>
          <w:color w:val="000000"/>
          <w:sz w:val="24"/>
          <w:szCs w:val="24"/>
          <w:u w:val="single"/>
          <w:lang w:val="ru-RU"/>
        </w:rPr>
      </w:pPr>
      <w:r w:rsidRPr="009C22FC">
        <w:rPr>
          <w:rFonts w:ascii="Times New Roman" w:hAnsi="Times New Roman" w:cs="Times New Roman"/>
          <w:color w:val="000000"/>
          <w:sz w:val="24"/>
          <w:szCs w:val="24"/>
          <w:u w:val="single"/>
          <w:lang w:val="ru-RU"/>
        </w:rPr>
        <w:t>Результаты ВПР в 2024 году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802"/>
        <w:gridCol w:w="1912"/>
        <w:gridCol w:w="1245"/>
        <w:gridCol w:w="740"/>
        <w:gridCol w:w="740"/>
        <w:gridCol w:w="740"/>
        <w:gridCol w:w="740"/>
        <w:gridCol w:w="2032"/>
      </w:tblGrid>
      <w:tr w:rsidR="000E3B56" w:rsidRPr="009C22FC" w:rsidTr="00C86865">
        <w:trPr>
          <w:trHeight w:val="339"/>
        </w:trPr>
        <w:tc>
          <w:tcPr>
            <w:tcW w:w="542" w:type="dxa"/>
            <w:vMerge w:val="restart"/>
            <w:shd w:val="clear" w:color="auto" w:fill="auto"/>
            <w:vAlign w:val="center"/>
            <w:hideMark/>
          </w:tcPr>
          <w:p w:rsidR="009C22FC" w:rsidRPr="009C22FC" w:rsidRDefault="009C22FC" w:rsidP="009C22FC">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 xml:space="preserve">№ </w:t>
            </w:r>
            <w:r w:rsidRPr="009C22FC">
              <w:rPr>
                <w:rFonts w:ascii="Times New Roman" w:eastAsia="Times New Roman" w:hAnsi="Times New Roman" w:cs="Times New Roman"/>
                <w:b/>
                <w:bCs/>
                <w:color w:val="000000"/>
                <w:sz w:val="24"/>
                <w:szCs w:val="24"/>
                <w:lang w:val="ru-RU" w:eastAsia="ru-RU"/>
              </w:rPr>
              <w:br/>
              <w:t>п/п</w:t>
            </w:r>
          </w:p>
        </w:tc>
        <w:tc>
          <w:tcPr>
            <w:tcW w:w="802" w:type="dxa"/>
            <w:vMerge w:val="restart"/>
            <w:shd w:val="clear" w:color="auto" w:fill="auto"/>
            <w:noWrap/>
            <w:vAlign w:val="center"/>
            <w:hideMark/>
          </w:tcPr>
          <w:p w:rsidR="009C22FC" w:rsidRPr="009C22FC" w:rsidRDefault="009C22FC" w:rsidP="009C22FC">
            <w:pPr>
              <w:spacing w:before="0" w:beforeAutospacing="0" w:after="0" w:afterAutospacing="0"/>
              <w:jc w:val="center"/>
              <w:rPr>
                <w:rFonts w:ascii="Times New Roman" w:eastAsia="Times New Roman" w:hAnsi="Times New Roman" w:cs="Times New Roman"/>
                <w:b/>
                <w:bCs/>
                <w:color w:val="000000"/>
                <w:lang w:val="ru-RU" w:eastAsia="ru-RU"/>
              </w:rPr>
            </w:pPr>
            <w:r w:rsidRPr="009C22FC">
              <w:rPr>
                <w:rFonts w:ascii="Times New Roman" w:eastAsia="Times New Roman" w:hAnsi="Times New Roman" w:cs="Times New Roman"/>
                <w:b/>
                <w:bCs/>
                <w:color w:val="000000"/>
                <w:lang w:val="ru-RU" w:eastAsia="ru-RU"/>
              </w:rPr>
              <w:t>Класс</w:t>
            </w:r>
          </w:p>
        </w:tc>
        <w:tc>
          <w:tcPr>
            <w:tcW w:w="1912" w:type="dxa"/>
            <w:vMerge w:val="restart"/>
            <w:shd w:val="clear" w:color="auto" w:fill="auto"/>
            <w:noWrap/>
            <w:vAlign w:val="center"/>
            <w:hideMark/>
          </w:tcPr>
          <w:p w:rsidR="009C22FC" w:rsidRPr="009C22FC" w:rsidRDefault="000E3B56" w:rsidP="009C22FC">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Предмет</w:t>
            </w:r>
          </w:p>
        </w:tc>
        <w:tc>
          <w:tcPr>
            <w:tcW w:w="1245" w:type="dxa"/>
            <w:vMerge w:val="restart"/>
            <w:shd w:val="clear" w:color="auto" w:fill="auto"/>
            <w:vAlign w:val="center"/>
            <w:hideMark/>
          </w:tcPr>
          <w:p w:rsidR="009C22FC" w:rsidRPr="009C22FC" w:rsidRDefault="009C22FC" w:rsidP="009C22FC">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Кол-во</w:t>
            </w:r>
            <w:r w:rsidRPr="009C22FC">
              <w:rPr>
                <w:rFonts w:ascii="Times New Roman" w:eastAsia="Times New Roman" w:hAnsi="Times New Roman" w:cs="Times New Roman"/>
                <w:b/>
                <w:bCs/>
                <w:color w:val="000000"/>
                <w:sz w:val="24"/>
                <w:szCs w:val="24"/>
                <w:lang w:val="ru-RU" w:eastAsia="ru-RU"/>
              </w:rPr>
              <w:br/>
              <w:t>участников</w:t>
            </w:r>
            <w:r w:rsidRPr="009C22FC">
              <w:rPr>
                <w:rFonts w:ascii="Times New Roman" w:eastAsia="Times New Roman" w:hAnsi="Times New Roman" w:cs="Times New Roman"/>
                <w:b/>
                <w:bCs/>
                <w:color w:val="000000"/>
                <w:sz w:val="24"/>
                <w:szCs w:val="24"/>
                <w:lang w:val="ru-RU" w:eastAsia="ru-RU"/>
              </w:rPr>
              <w:br/>
              <w:t>(чел.)</w:t>
            </w:r>
          </w:p>
        </w:tc>
        <w:tc>
          <w:tcPr>
            <w:tcW w:w="2960" w:type="dxa"/>
            <w:gridSpan w:val="4"/>
            <w:shd w:val="clear" w:color="auto" w:fill="auto"/>
            <w:noWrap/>
            <w:vAlign w:val="center"/>
            <w:hideMark/>
          </w:tcPr>
          <w:p w:rsidR="009C22FC" w:rsidRPr="009C22FC" w:rsidRDefault="009C22FC" w:rsidP="009C22FC">
            <w:pPr>
              <w:spacing w:before="0" w:beforeAutospacing="0" w:after="0" w:afterAutospacing="0"/>
              <w:jc w:val="center"/>
              <w:rPr>
                <w:rFonts w:ascii="Times New Roman" w:eastAsia="Times New Roman" w:hAnsi="Times New Roman" w:cs="Times New Roman"/>
                <w:b/>
                <w:bCs/>
                <w:color w:val="000000"/>
                <w:lang w:val="ru-RU" w:eastAsia="ru-RU"/>
              </w:rPr>
            </w:pPr>
            <w:r w:rsidRPr="009C22FC">
              <w:rPr>
                <w:rFonts w:ascii="Times New Roman" w:eastAsia="Times New Roman" w:hAnsi="Times New Roman" w:cs="Times New Roman"/>
                <w:b/>
                <w:bCs/>
                <w:color w:val="000000"/>
                <w:lang w:val="ru-RU" w:eastAsia="ru-RU"/>
              </w:rPr>
              <w:t xml:space="preserve">Оценка </w:t>
            </w:r>
          </w:p>
        </w:tc>
        <w:tc>
          <w:tcPr>
            <w:tcW w:w="2032" w:type="dxa"/>
            <w:vMerge w:val="restart"/>
            <w:shd w:val="clear" w:color="auto" w:fill="auto"/>
            <w:vAlign w:val="center"/>
            <w:hideMark/>
          </w:tcPr>
          <w:p w:rsidR="009C22FC" w:rsidRPr="009C22FC" w:rsidRDefault="009C22FC" w:rsidP="009C22FC">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Справляемость, %</w:t>
            </w:r>
          </w:p>
        </w:tc>
      </w:tr>
      <w:tr w:rsidR="000E3B56" w:rsidRPr="009C22FC" w:rsidTr="00C86865">
        <w:trPr>
          <w:trHeight w:val="996"/>
        </w:trPr>
        <w:tc>
          <w:tcPr>
            <w:tcW w:w="542" w:type="dxa"/>
            <w:vMerge/>
            <w:vAlign w:val="center"/>
            <w:hideMark/>
          </w:tcPr>
          <w:p w:rsidR="009C22FC" w:rsidRPr="009C22FC" w:rsidRDefault="009C22FC" w:rsidP="009C22FC">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802" w:type="dxa"/>
            <w:vMerge/>
            <w:vAlign w:val="center"/>
            <w:hideMark/>
          </w:tcPr>
          <w:p w:rsidR="009C22FC" w:rsidRPr="009C22FC" w:rsidRDefault="009C22FC" w:rsidP="009C22FC">
            <w:pPr>
              <w:spacing w:before="0" w:beforeAutospacing="0" w:after="0" w:afterAutospacing="0"/>
              <w:rPr>
                <w:rFonts w:ascii="Times New Roman" w:eastAsia="Times New Roman" w:hAnsi="Times New Roman" w:cs="Times New Roman"/>
                <w:b/>
                <w:bCs/>
                <w:color w:val="000000"/>
                <w:lang w:val="ru-RU" w:eastAsia="ru-RU"/>
              </w:rPr>
            </w:pPr>
          </w:p>
        </w:tc>
        <w:tc>
          <w:tcPr>
            <w:tcW w:w="1912" w:type="dxa"/>
            <w:vMerge/>
            <w:vAlign w:val="center"/>
            <w:hideMark/>
          </w:tcPr>
          <w:p w:rsidR="009C22FC" w:rsidRPr="009C22FC" w:rsidRDefault="009C22FC" w:rsidP="009C22FC">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1245" w:type="dxa"/>
            <w:vMerge/>
            <w:vAlign w:val="center"/>
            <w:hideMark/>
          </w:tcPr>
          <w:p w:rsidR="009C22FC" w:rsidRPr="009C22FC" w:rsidRDefault="009C22FC" w:rsidP="009C22FC">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740" w:type="dxa"/>
            <w:shd w:val="clear" w:color="auto" w:fill="auto"/>
            <w:vAlign w:val="center"/>
            <w:hideMark/>
          </w:tcPr>
          <w:p w:rsidR="00C86865"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«2»</w:t>
            </w:r>
          </w:p>
          <w:p w:rsidR="009C22FC" w:rsidRPr="009C22FC"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(кол-во)</w:t>
            </w:r>
          </w:p>
        </w:tc>
        <w:tc>
          <w:tcPr>
            <w:tcW w:w="740" w:type="dxa"/>
            <w:shd w:val="clear" w:color="auto" w:fill="auto"/>
            <w:vAlign w:val="center"/>
            <w:hideMark/>
          </w:tcPr>
          <w:p w:rsidR="00C86865"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«3»</w:t>
            </w:r>
          </w:p>
          <w:p w:rsidR="009C22FC" w:rsidRPr="009C22FC"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(кол-во)</w:t>
            </w:r>
          </w:p>
        </w:tc>
        <w:tc>
          <w:tcPr>
            <w:tcW w:w="740" w:type="dxa"/>
            <w:shd w:val="clear" w:color="auto" w:fill="auto"/>
            <w:vAlign w:val="center"/>
            <w:hideMark/>
          </w:tcPr>
          <w:p w:rsidR="00C86865"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«4»</w:t>
            </w:r>
          </w:p>
          <w:p w:rsidR="009C22FC" w:rsidRPr="009C22FC"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(кол-во)</w:t>
            </w:r>
          </w:p>
        </w:tc>
        <w:tc>
          <w:tcPr>
            <w:tcW w:w="740" w:type="dxa"/>
            <w:shd w:val="clear" w:color="auto" w:fill="auto"/>
            <w:vAlign w:val="center"/>
            <w:hideMark/>
          </w:tcPr>
          <w:p w:rsidR="00C86865"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«5»</w:t>
            </w:r>
          </w:p>
          <w:p w:rsidR="009C22FC" w:rsidRPr="009C22FC" w:rsidRDefault="009C22FC" w:rsidP="00C86865">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C22FC">
              <w:rPr>
                <w:rFonts w:ascii="Times New Roman" w:eastAsia="Times New Roman" w:hAnsi="Times New Roman" w:cs="Times New Roman"/>
                <w:b/>
                <w:bCs/>
                <w:color w:val="000000"/>
                <w:sz w:val="24"/>
                <w:szCs w:val="24"/>
                <w:lang w:val="ru-RU" w:eastAsia="ru-RU"/>
              </w:rPr>
              <w:t>(кол-во)</w:t>
            </w:r>
          </w:p>
        </w:tc>
        <w:tc>
          <w:tcPr>
            <w:tcW w:w="2032" w:type="dxa"/>
            <w:vMerge/>
            <w:vAlign w:val="center"/>
            <w:hideMark/>
          </w:tcPr>
          <w:p w:rsidR="009C22FC" w:rsidRPr="009C22FC" w:rsidRDefault="009C22FC" w:rsidP="009C22FC">
            <w:pPr>
              <w:spacing w:before="0" w:beforeAutospacing="0" w:after="0" w:afterAutospacing="0"/>
              <w:rPr>
                <w:rFonts w:ascii="Times New Roman" w:eastAsia="Times New Roman" w:hAnsi="Times New Roman" w:cs="Times New Roman"/>
                <w:b/>
                <w:bCs/>
                <w:color w:val="000000"/>
                <w:sz w:val="24"/>
                <w:szCs w:val="24"/>
                <w:lang w:val="ru-RU" w:eastAsia="ru-RU"/>
              </w:rPr>
            </w:pPr>
          </w:p>
        </w:tc>
      </w:tr>
      <w:tr w:rsidR="000E3B56" w:rsidRPr="009C22FC" w:rsidTr="00C86865">
        <w:trPr>
          <w:trHeight w:val="309"/>
        </w:trPr>
        <w:tc>
          <w:tcPr>
            <w:tcW w:w="542" w:type="dxa"/>
            <w:vMerge w:val="restart"/>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802" w:type="dxa"/>
            <w:vMerge w:val="restart"/>
            <w:shd w:val="clear" w:color="auto" w:fill="auto"/>
            <w:noWrap/>
            <w:vAlign w:val="center"/>
            <w:hideMark/>
          </w:tcPr>
          <w:p w:rsidR="000E3B56" w:rsidRPr="009C22FC" w:rsidRDefault="000E3B56" w:rsidP="000E3B56">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4  </w:t>
            </w: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Русский язык</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95,2</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0E3B56">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Математика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lang w:val="ru-RU" w:eastAsia="ru-RU"/>
              </w:rPr>
            </w:pPr>
            <w:r w:rsidRPr="009C22FC">
              <w:rPr>
                <w:rFonts w:ascii="Times New Roman" w:eastAsia="Times New Roman" w:hAnsi="Times New Roman" w:cs="Times New Roman"/>
                <w:color w:val="000000"/>
                <w:lang w:val="ru-RU" w:eastAsia="ru-RU"/>
              </w:rPr>
              <w:t>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lang w:val="ru-RU" w:eastAsia="ru-RU"/>
              </w:rPr>
            </w:pPr>
            <w:r w:rsidRPr="009C22FC">
              <w:rPr>
                <w:rFonts w:ascii="Times New Roman" w:eastAsia="Times New Roman" w:hAnsi="Times New Roman" w:cs="Times New Roman"/>
                <w:color w:val="000000"/>
                <w:lang w:val="ru-RU" w:eastAsia="ru-RU"/>
              </w:rPr>
              <w:t>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lang w:val="ru-RU" w:eastAsia="ru-RU"/>
              </w:rPr>
            </w:pPr>
            <w:r w:rsidRPr="009C22FC">
              <w:rPr>
                <w:rFonts w:ascii="Times New Roman" w:eastAsia="Times New Roman" w:hAnsi="Times New Roman" w:cs="Times New Roman"/>
                <w:color w:val="000000"/>
                <w:lang w:val="ru-RU" w:eastAsia="ru-RU"/>
              </w:rPr>
              <w:t>19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lang w:val="ru-RU" w:eastAsia="ru-RU"/>
              </w:rPr>
            </w:pPr>
            <w:r w:rsidRPr="009C22FC">
              <w:rPr>
                <w:rFonts w:ascii="Times New Roman" w:eastAsia="Times New Roman" w:hAnsi="Times New Roman" w:cs="Times New Roman"/>
                <w:color w:val="000000"/>
                <w:lang w:val="ru-RU" w:eastAsia="ru-RU"/>
              </w:rPr>
              <w:t>17</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97,7</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0E3B56">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Окружающий мир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97,6</w:t>
            </w:r>
          </w:p>
        </w:tc>
      </w:tr>
      <w:tr w:rsidR="000E3B56" w:rsidRPr="009C22FC" w:rsidTr="00C86865">
        <w:trPr>
          <w:trHeight w:val="309"/>
        </w:trPr>
        <w:tc>
          <w:tcPr>
            <w:tcW w:w="542" w:type="dxa"/>
            <w:vMerge w:val="restart"/>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802" w:type="dxa"/>
            <w:vMerge w:val="restart"/>
            <w:shd w:val="clear" w:color="auto" w:fill="auto"/>
            <w:noWrap/>
            <w:vAlign w:val="center"/>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Русский язык</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94,4</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Математика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97</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История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94,6</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Биология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83,3</w:t>
            </w:r>
          </w:p>
        </w:tc>
      </w:tr>
      <w:tr w:rsidR="000E3B56" w:rsidRPr="009C22FC" w:rsidTr="00C86865">
        <w:trPr>
          <w:trHeight w:val="309"/>
        </w:trPr>
        <w:tc>
          <w:tcPr>
            <w:tcW w:w="542" w:type="dxa"/>
            <w:vMerge w:val="restart"/>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802" w:type="dxa"/>
            <w:vMerge w:val="restart"/>
            <w:shd w:val="clear" w:color="auto" w:fill="auto"/>
            <w:noWrap/>
            <w:vAlign w:val="center"/>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Русский язык</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65</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Математика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83,8</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История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100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Биология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76,2</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География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100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roofErr w:type="spellStart"/>
            <w:r w:rsidRPr="009C22FC">
              <w:rPr>
                <w:rFonts w:ascii="Times New Roman" w:eastAsia="Times New Roman" w:hAnsi="Times New Roman" w:cs="Times New Roman"/>
                <w:color w:val="000000"/>
                <w:sz w:val="24"/>
                <w:szCs w:val="24"/>
                <w:lang w:val="ru-RU" w:eastAsia="ru-RU"/>
              </w:rPr>
              <w:t>Общестознание</w:t>
            </w:r>
            <w:proofErr w:type="spellEnd"/>
            <w:r w:rsidRPr="009C22FC">
              <w:rPr>
                <w:rFonts w:ascii="Times New Roman" w:eastAsia="Times New Roman" w:hAnsi="Times New Roman" w:cs="Times New Roman"/>
                <w:color w:val="000000"/>
                <w:sz w:val="24"/>
                <w:szCs w:val="24"/>
                <w:lang w:val="ru-RU" w:eastAsia="ru-RU"/>
              </w:rPr>
              <w:t xml:space="preserve">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84,2</w:t>
            </w:r>
          </w:p>
        </w:tc>
      </w:tr>
      <w:tr w:rsidR="000E3B56" w:rsidRPr="009C22FC" w:rsidTr="00C86865">
        <w:trPr>
          <w:trHeight w:val="309"/>
        </w:trPr>
        <w:tc>
          <w:tcPr>
            <w:tcW w:w="542" w:type="dxa"/>
            <w:vMerge w:val="restart"/>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4</w:t>
            </w:r>
          </w:p>
        </w:tc>
        <w:tc>
          <w:tcPr>
            <w:tcW w:w="802" w:type="dxa"/>
            <w:vMerge w:val="restart"/>
            <w:shd w:val="clear" w:color="auto" w:fill="auto"/>
            <w:noWrap/>
            <w:vAlign w:val="center"/>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Русский язык</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54</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Математика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64,7</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История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82,3</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Биология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72,2</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География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roofErr w:type="spellStart"/>
            <w:r w:rsidRPr="009C22FC">
              <w:rPr>
                <w:rFonts w:ascii="Times New Roman" w:eastAsia="Times New Roman" w:hAnsi="Times New Roman" w:cs="Times New Roman"/>
                <w:color w:val="000000"/>
                <w:sz w:val="24"/>
                <w:szCs w:val="24"/>
                <w:lang w:val="ru-RU" w:eastAsia="ru-RU"/>
              </w:rPr>
              <w:t>Общестознание</w:t>
            </w:r>
            <w:proofErr w:type="spellEnd"/>
            <w:r w:rsidRPr="009C22FC">
              <w:rPr>
                <w:rFonts w:ascii="Times New Roman" w:eastAsia="Times New Roman" w:hAnsi="Times New Roman" w:cs="Times New Roman"/>
                <w:color w:val="000000"/>
                <w:sz w:val="24"/>
                <w:szCs w:val="24"/>
                <w:lang w:val="ru-RU" w:eastAsia="ru-RU"/>
              </w:rPr>
              <w:t xml:space="preserve">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Физика</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75</w:t>
            </w:r>
          </w:p>
        </w:tc>
      </w:tr>
      <w:tr w:rsidR="000E3B56" w:rsidRPr="009C22FC" w:rsidTr="00C86865">
        <w:trPr>
          <w:trHeight w:val="309"/>
        </w:trPr>
        <w:tc>
          <w:tcPr>
            <w:tcW w:w="542" w:type="dxa"/>
            <w:vMerge w:val="restart"/>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802" w:type="dxa"/>
            <w:vMerge w:val="restart"/>
            <w:shd w:val="clear" w:color="auto" w:fill="auto"/>
            <w:noWrap/>
            <w:vAlign w:val="center"/>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Русский язык</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75</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Математика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28</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14</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67,9</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История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Биология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7</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86,7</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 xml:space="preserve">География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3</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80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roofErr w:type="spellStart"/>
            <w:r w:rsidRPr="009C22FC">
              <w:rPr>
                <w:rFonts w:ascii="Times New Roman" w:eastAsia="Times New Roman" w:hAnsi="Times New Roman" w:cs="Times New Roman"/>
                <w:color w:val="000000"/>
                <w:sz w:val="24"/>
                <w:szCs w:val="24"/>
                <w:lang w:val="ru-RU" w:eastAsia="ru-RU"/>
              </w:rPr>
              <w:t>Общестознание</w:t>
            </w:r>
            <w:proofErr w:type="spellEnd"/>
            <w:r w:rsidRPr="009C22FC">
              <w:rPr>
                <w:rFonts w:ascii="Times New Roman" w:eastAsia="Times New Roman" w:hAnsi="Times New Roman" w:cs="Times New Roman"/>
                <w:color w:val="000000"/>
                <w:sz w:val="24"/>
                <w:szCs w:val="24"/>
                <w:lang w:val="ru-RU" w:eastAsia="ru-RU"/>
              </w:rPr>
              <w:t xml:space="preserve"> </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after="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Физика</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16</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5</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9</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2</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68,8</w:t>
            </w:r>
          </w:p>
        </w:tc>
      </w:tr>
      <w:tr w:rsidR="000E3B56" w:rsidRPr="009C22FC" w:rsidTr="00C86865">
        <w:trPr>
          <w:trHeight w:val="309"/>
        </w:trPr>
        <w:tc>
          <w:tcPr>
            <w:tcW w:w="542" w:type="dxa"/>
            <w:vMerge/>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p>
        </w:tc>
        <w:tc>
          <w:tcPr>
            <w:tcW w:w="802" w:type="dxa"/>
            <w:vMerge/>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912" w:type="dxa"/>
            <w:shd w:val="clear" w:color="auto" w:fill="auto"/>
            <w:noWrap/>
            <w:vAlign w:val="center"/>
            <w:hideMark/>
          </w:tcPr>
          <w:p w:rsidR="000E3B56" w:rsidRPr="009C22FC" w:rsidRDefault="000E3B56" w:rsidP="009C22FC">
            <w:pPr>
              <w:spacing w:before="0" w:beforeAutospacing="0" w:after="0" w:afterAutospacing="0"/>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Химия</w:t>
            </w:r>
          </w:p>
        </w:tc>
        <w:tc>
          <w:tcPr>
            <w:tcW w:w="1245"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740"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c>
          <w:tcPr>
            <w:tcW w:w="2032" w:type="dxa"/>
            <w:shd w:val="clear" w:color="auto" w:fill="auto"/>
            <w:noWrap/>
            <w:vAlign w:val="center"/>
            <w:hideMark/>
          </w:tcPr>
          <w:p w:rsidR="000E3B56" w:rsidRPr="009C22FC" w:rsidRDefault="000E3B56" w:rsidP="009C22F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C22FC">
              <w:rPr>
                <w:rFonts w:ascii="Times New Roman" w:eastAsia="Times New Roman" w:hAnsi="Times New Roman" w:cs="Times New Roman"/>
                <w:color w:val="000000"/>
                <w:sz w:val="24"/>
                <w:szCs w:val="24"/>
                <w:lang w:val="ru-RU" w:eastAsia="ru-RU"/>
              </w:rPr>
              <w:t>0</w:t>
            </w:r>
          </w:p>
        </w:tc>
      </w:tr>
    </w:tbl>
    <w:p w:rsidR="009C22FC" w:rsidRPr="00176B4D" w:rsidRDefault="009C22FC" w:rsidP="00ED0DE0">
      <w:pPr>
        <w:spacing w:before="0" w:beforeAutospacing="0" w:after="0" w:afterAutospacing="0" w:line="300" w:lineRule="auto"/>
        <w:ind w:firstLine="454"/>
        <w:rPr>
          <w:rFonts w:ascii="Times New Roman" w:hAnsi="Times New Roman" w:cs="Times New Roman"/>
          <w:color w:val="000000"/>
          <w:sz w:val="24"/>
          <w:szCs w:val="24"/>
          <w:lang w:val="ru-RU"/>
        </w:rPr>
      </w:pPr>
    </w:p>
    <w:p w:rsidR="0092312E" w:rsidRPr="0092312E" w:rsidRDefault="0092312E" w:rsidP="00ED0DE0">
      <w:pPr>
        <w:spacing w:before="0" w:beforeAutospacing="0" w:after="0" w:afterAutospacing="0" w:line="300" w:lineRule="auto"/>
        <w:ind w:firstLine="454"/>
        <w:jc w:val="both"/>
        <w:rPr>
          <w:rFonts w:ascii="Times New Roman" w:hAnsi="Times New Roman" w:cs="Times New Roman"/>
          <w:sz w:val="24"/>
          <w:szCs w:val="24"/>
          <w:lang w:val="ru-RU"/>
        </w:rPr>
      </w:pPr>
      <w:r w:rsidRPr="0092312E">
        <w:rPr>
          <w:rFonts w:ascii="Times New Roman" w:hAnsi="Times New Roman" w:cs="Times New Roman"/>
          <w:sz w:val="24"/>
          <w:szCs w:val="24"/>
          <w:shd w:val="clear" w:color="auto" w:fill="FFFFFF"/>
          <w:lang w:val="ru-RU"/>
        </w:rPr>
        <w:t>Ведется подготовка к ВПР 2025 в соответствии</w:t>
      </w:r>
      <w:r w:rsidR="009A6C66">
        <w:rPr>
          <w:rFonts w:ascii="Times New Roman" w:hAnsi="Times New Roman" w:cs="Times New Roman"/>
          <w:sz w:val="24"/>
          <w:szCs w:val="24"/>
          <w:shd w:val="clear" w:color="auto" w:fill="FFFFFF"/>
          <w:lang w:val="ru-RU"/>
        </w:rPr>
        <w:t xml:space="preserve"> с</w:t>
      </w:r>
      <w:r w:rsidRPr="0092312E">
        <w:rPr>
          <w:rFonts w:ascii="Times New Roman" w:hAnsi="Times New Roman" w:cs="Times New Roman"/>
          <w:sz w:val="24"/>
          <w:szCs w:val="24"/>
          <w:shd w:val="clear" w:color="auto" w:fill="FFFFFF"/>
          <w:lang w:val="ru-RU"/>
        </w:rPr>
        <w:t xml:space="preserve"> </w:t>
      </w:r>
      <w:r w:rsidRPr="0092312E">
        <w:rPr>
          <w:rFonts w:ascii="Times New Roman" w:hAnsi="Times New Roman" w:cs="Times New Roman"/>
          <w:sz w:val="24"/>
          <w:szCs w:val="24"/>
          <w:lang w:val="ru-RU"/>
        </w:rPr>
        <w:t>Приказом Федеральной службы по надзору в сфере образования и науки №1008 от 13.05.2024.</w:t>
      </w:r>
    </w:p>
    <w:p w:rsidR="0092312E" w:rsidRPr="0092312E" w:rsidRDefault="0092312E" w:rsidP="00ED0DE0">
      <w:pPr>
        <w:spacing w:before="0" w:beforeAutospacing="0" w:after="0" w:afterAutospacing="0" w:line="300" w:lineRule="auto"/>
        <w:ind w:firstLine="454"/>
        <w:jc w:val="both"/>
        <w:rPr>
          <w:rFonts w:ascii="Times New Roman" w:hAnsi="Times New Roman" w:cs="Times New Roman"/>
          <w:sz w:val="24"/>
          <w:szCs w:val="24"/>
          <w:lang w:val="ru-RU"/>
        </w:rPr>
      </w:pPr>
      <w:r>
        <w:rPr>
          <w:rFonts w:ascii="Times New Roman" w:hAnsi="Times New Roman" w:cs="Times New Roman"/>
          <w:sz w:val="24"/>
          <w:szCs w:val="24"/>
          <w:lang w:val="ru-RU"/>
        </w:rPr>
        <w:t>Школа</w:t>
      </w:r>
      <w:r w:rsidRPr="0092312E">
        <w:rPr>
          <w:rFonts w:ascii="Times New Roman" w:hAnsi="Times New Roman" w:cs="Times New Roman"/>
          <w:sz w:val="24"/>
          <w:szCs w:val="24"/>
          <w:lang w:val="ru-RU"/>
        </w:rPr>
        <w:t xml:space="preserve"> работает в соответствии с постановлением Правительства РФ №182 от 17.02.2024г. «О введении государственной информационной системы «Федеральная информационная система оценки качества образования».</w:t>
      </w:r>
    </w:p>
    <w:p w:rsidR="009A6C66" w:rsidRDefault="009A6C66" w:rsidP="00ED0DE0">
      <w:pPr>
        <w:spacing w:before="0" w:beforeAutospacing="0" w:after="0" w:afterAutospacing="0" w:line="300" w:lineRule="auto"/>
        <w:ind w:firstLine="454"/>
        <w:jc w:val="both"/>
        <w:rPr>
          <w:rFonts w:ascii="Times New Roman" w:hAnsi="Times New Roman" w:cs="Times New Roman"/>
          <w:sz w:val="24"/>
          <w:szCs w:val="24"/>
          <w:u w:val="single"/>
          <w:lang w:val="ru-RU"/>
        </w:rPr>
      </w:pPr>
    </w:p>
    <w:p w:rsidR="00435F3F" w:rsidRDefault="00435F3F" w:rsidP="00ED0DE0">
      <w:pPr>
        <w:spacing w:before="0" w:beforeAutospacing="0" w:after="0" w:afterAutospacing="0" w:line="300" w:lineRule="auto"/>
        <w:ind w:firstLine="454"/>
        <w:jc w:val="both"/>
        <w:rPr>
          <w:rFonts w:ascii="Times New Roman" w:hAnsi="Times New Roman" w:cs="Times New Roman"/>
          <w:sz w:val="24"/>
          <w:szCs w:val="24"/>
          <w:u w:val="single"/>
          <w:lang w:val="ru-RU"/>
        </w:rPr>
      </w:pPr>
      <w:r w:rsidRPr="00E94197">
        <w:rPr>
          <w:rFonts w:ascii="Times New Roman" w:hAnsi="Times New Roman" w:cs="Times New Roman"/>
          <w:sz w:val="24"/>
          <w:szCs w:val="24"/>
          <w:u w:val="single"/>
          <w:lang w:val="ru-RU"/>
        </w:rPr>
        <w:t xml:space="preserve">Результаты предметных олимпиад Всероссийской олимпиады школьников </w:t>
      </w:r>
      <w:r w:rsidR="00F76491">
        <w:rPr>
          <w:rFonts w:ascii="Times New Roman" w:hAnsi="Times New Roman" w:cs="Times New Roman"/>
          <w:sz w:val="24"/>
          <w:szCs w:val="24"/>
          <w:u w:val="single"/>
          <w:lang w:val="ru-RU"/>
        </w:rPr>
        <w:t>20</w:t>
      </w:r>
      <w:r w:rsidRPr="00E94197">
        <w:rPr>
          <w:rFonts w:ascii="Times New Roman" w:hAnsi="Times New Roman" w:cs="Times New Roman"/>
          <w:sz w:val="24"/>
          <w:szCs w:val="24"/>
          <w:u w:val="single"/>
          <w:lang w:val="ru-RU"/>
        </w:rPr>
        <w:t>24 года</w:t>
      </w:r>
    </w:p>
    <w:p w:rsidR="00B77710" w:rsidRDefault="00B77710" w:rsidP="00ED0DE0">
      <w:pPr>
        <w:spacing w:before="0" w:beforeAutospacing="0" w:after="0" w:afterAutospacing="0" w:line="300" w:lineRule="auto"/>
        <w:ind w:firstLine="454"/>
        <w:jc w:val="both"/>
        <w:rPr>
          <w:rFonts w:ascii="Times New Roman" w:hAnsi="Times New Roman" w:cs="Times New Roman"/>
          <w:sz w:val="24"/>
          <w:szCs w:val="24"/>
          <w:lang w:val="ru-RU"/>
        </w:rPr>
      </w:pPr>
      <w:r>
        <w:rPr>
          <w:rFonts w:ascii="Times New Roman" w:hAnsi="Times New Roman" w:cs="Times New Roman"/>
          <w:sz w:val="24"/>
          <w:szCs w:val="24"/>
          <w:lang w:val="ru-RU"/>
        </w:rPr>
        <w:t>При организации работы учтен Приказ Минпросвещения № 528 от 05.08.2024 – изменения в порядок проведения всероссийской олимпиады школьников.</w:t>
      </w:r>
    </w:p>
    <w:p w:rsidR="0073195A" w:rsidRPr="00B77710" w:rsidRDefault="00EF1AE8" w:rsidP="00ED0DE0">
      <w:pPr>
        <w:spacing w:before="0" w:beforeAutospacing="0" w:after="0" w:afterAutospacing="0" w:line="300" w:lineRule="auto"/>
        <w:ind w:firstLine="454"/>
        <w:jc w:val="center"/>
        <w:rPr>
          <w:rFonts w:ascii="Times New Roman" w:hAnsi="Times New Roman" w:cs="Times New Roman"/>
          <w:sz w:val="24"/>
          <w:szCs w:val="24"/>
          <w:lang w:val="ru-RU"/>
        </w:rPr>
      </w:pPr>
      <w:r>
        <w:rPr>
          <w:rFonts w:ascii="Times New Roman" w:hAnsi="Times New Roman" w:cs="Times New Roman"/>
          <w:sz w:val="24"/>
          <w:szCs w:val="24"/>
          <w:lang w:val="ru-RU"/>
        </w:rPr>
        <w:t>Сравнительная характеристика результатов ВсОШ за последние два года</w:t>
      </w:r>
    </w:p>
    <w:p w:rsidR="00F32EE6" w:rsidRPr="00EF1AE8" w:rsidRDefault="00F32EE6" w:rsidP="00A014F4">
      <w:pPr>
        <w:jc w:val="center"/>
        <w:rPr>
          <w:rFonts w:ascii="Times New Roman" w:hAnsi="Times New Roman" w:cs="Times New Roman"/>
          <w:b/>
          <w:bCs/>
          <w:color w:val="000000"/>
          <w:sz w:val="24"/>
          <w:szCs w:val="24"/>
          <w:lang w:val="ru-RU"/>
        </w:rPr>
      </w:pPr>
      <w:r w:rsidRPr="003A5466">
        <w:rPr>
          <w:b/>
          <w:noProof/>
          <w:sz w:val="32"/>
          <w:szCs w:val="32"/>
          <w:lang w:val="ru-RU"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189865</wp:posOffset>
            </wp:positionV>
            <wp:extent cx="5457825" cy="3038475"/>
            <wp:effectExtent l="0" t="0" r="9525" b="9525"/>
            <wp:wrapThrough wrapText="bothSides">
              <wp:wrapPolygon edited="0">
                <wp:start x="0" y="0"/>
                <wp:lineTo x="0" y="21532"/>
                <wp:lineTo x="21562" y="21532"/>
                <wp:lineTo x="2156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Pr="00EF1AE8" w:rsidRDefault="0073195A" w:rsidP="00A014F4">
      <w:pPr>
        <w:jc w:val="center"/>
        <w:rPr>
          <w:rFonts w:ascii="Times New Roman" w:hAnsi="Times New Roman" w:cs="Times New Roman"/>
          <w:b/>
          <w:bCs/>
          <w:color w:val="000000"/>
          <w:sz w:val="24"/>
          <w:szCs w:val="24"/>
          <w:lang w:val="ru-RU"/>
        </w:rPr>
      </w:pPr>
    </w:p>
    <w:p w:rsidR="0073195A" w:rsidRDefault="0073195A"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DE4C0B" w:rsidRDefault="00DE4C0B"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DE4C0B" w:rsidRDefault="00DE4C0B"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DE4C0B" w:rsidRDefault="00DE4C0B"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DE4C0B" w:rsidRDefault="00DE4C0B"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DE4C0B" w:rsidRPr="00EF1AE8" w:rsidRDefault="00DE4C0B"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A014F4" w:rsidRPr="003013CE" w:rsidRDefault="00A014F4"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3013CE">
        <w:rPr>
          <w:rFonts w:ascii="Times New Roman" w:hAnsi="Times New Roman" w:cs="Times New Roman"/>
          <w:b/>
          <w:bCs/>
          <w:color w:val="000000"/>
          <w:sz w:val="24"/>
          <w:szCs w:val="24"/>
        </w:rPr>
        <w:lastRenderedPageBreak/>
        <w:t>IV</w:t>
      </w:r>
      <w:r w:rsidRPr="003013CE">
        <w:rPr>
          <w:rFonts w:ascii="Times New Roman" w:hAnsi="Times New Roman" w:cs="Times New Roman"/>
          <w:b/>
          <w:bCs/>
          <w:color w:val="000000"/>
          <w:sz w:val="24"/>
          <w:szCs w:val="24"/>
          <w:lang w:val="ru-RU"/>
        </w:rPr>
        <w:t>. Оценка организации учебного процесса</w:t>
      </w:r>
    </w:p>
    <w:p w:rsidR="00A014F4" w:rsidRPr="003013CE" w:rsidRDefault="00A014F4" w:rsidP="00ED0DE0">
      <w:pPr>
        <w:spacing w:before="0" w:beforeAutospacing="0" w:after="0" w:afterAutospacing="0" w:line="300" w:lineRule="auto"/>
        <w:ind w:firstLine="454"/>
        <w:jc w:val="both"/>
        <w:rPr>
          <w:rFonts w:ascii="Times New Roman" w:hAnsi="Times New Roman" w:cs="Times New Roman"/>
          <w:sz w:val="24"/>
          <w:szCs w:val="24"/>
          <w:lang w:val="ru-RU"/>
        </w:rPr>
      </w:pPr>
      <w:r w:rsidRPr="003013CE">
        <w:rPr>
          <w:rFonts w:ascii="Times New Roman" w:hAnsi="Times New Roman" w:cs="Times New Roman"/>
          <w:sz w:val="24"/>
          <w:szCs w:val="24"/>
          <w:lang w:val="ru-RU"/>
        </w:rPr>
        <w:t>Организация учебного процесса в 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p>
    <w:p w:rsidR="00A014F4" w:rsidRPr="003013CE" w:rsidRDefault="00A014F4" w:rsidP="00ED0DE0">
      <w:pPr>
        <w:spacing w:before="0" w:beforeAutospacing="0" w:after="0" w:afterAutospacing="0" w:line="300" w:lineRule="auto"/>
        <w:ind w:firstLine="454"/>
        <w:jc w:val="both"/>
        <w:rPr>
          <w:rFonts w:ascii="Times New Roman" w:hAnsi="Times New Roman" w:cs="Times New Roman"/>
          <w:sz w:val="24"/>
          <w:szCs w:val="24"/>
          <w:lang w:val="ru-RU"/>
        </w:rPr>
      </w:pPr>
      <w:r w:rsidRPr="003013CE">
        <w:rPr>
          <w:rFonts w:ascii="Times New Roman" w:hAnsi="Times New Roman" w:cs="Times New Roman"/>
          <w:sz w:val="24"/>
          <w:szCs w:val="24"/>
          <w:lang w:val="ru-RU"/>
        </w:rPr>
        <w:t>Образовательная деятельность в Школе осуществляется по пятидневной учебной неделе. Занятия проводятся в одну смену.</w:t>
      </w:r>
    </w:p>
    <w:p w:rsidR="003C489B" w:rsidRPr="003013CE" w:rsidRDefault="003C489B" w:rsidP="00ED0DE0">
      <w:pPr>
        <w:pStyle w:val="a7"/>
        <w:spacing w:line="300" w:lineRule="auto"/>
        <w:ind w:firstLine="454"/>
        <w:jc w:val="both"/>
        <w:rPr>
          <w:rFonts w:ascii="Times New Roman" w:hAnsi="Times New Roman" w:cs="Times New Roman"/>
          <w:sz w:val="24"/>
          <w:szCs w:val="24"/>
        </w:rPr>
      </w:pPr>
      <w:r w:rsidRPr="003013CE">
        <w:rPr>
          <w:rFonts w:ascii="Times New Roman" w:hAnsi="Times New Roman" w:cs="Times New Roman"/>
          <w:sz w:val="24"/>
          <w:szCs w:val="24"/>
        </w:rPr>
        <w:t xml:space="preserve">Допуск к урокам физической культуры организован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 </w:t>
      </w:r>
    </w:p>
    <w:p w:rsidR="003C489B" w:rsidRPr="003013CE" w:rsidRDefault="003C489B" w:rsidP="00ED0DE0">
      <w:pPr>
        <w:pStyle w:val="a7"/>
        <w:spacing w:line="300" w:lineRule="auto"/>
        <w:ind w:firstLine="454"/>
        <w:jc w:val="both"/>
        <w:rPr>
          <w:rFonts w:ascii="Times New Roman" w:hAnsi="Times New Roman" w:cs="Times New Roman"/>
          <w:sz w:val="24"/>
          <w:szCs w:val="24"/>
        </w:rPr>
      </w:pPr>
      <w:r w:rsidRPr="003013CE">
        <w:rPr>
          <w:rFonts w:ascii="Times New Roman" w:hAnsi="Times New Roman" w:cs="Times New Roman"/>
          <w:sz w:val="24"/>
          <w:szCs w:val="24"/>
        </w:rPr>
        <w:t xml:space="preserve">При выдаче домашних заданий учителями учитываются требования новых методических рекомендаций Минпросвещения России по организации домашней учебной работы обучающихся. </w:t>
      </w:r>
    </w:p>
    <w:p w:rsidR="003C489B" w:rsidRPr="003013CE" w:rsidRDefault="003C489B" w:rsidP="00ED0DE0">
      <w:pPr>
        <w:pStyle w:val="a7"/>
        <w:spacing w:line="300" w:lineRule="auto"/>
        <w:ind w:firstLine="454"/>
        <w:jc w:val="both"/>
        <w:rPr>
          <w:rFonts w:ascii="Times New Roman" w:hAnsi="Times New Roman" w:cs="Times New Roman"/>
          <w:sz w:val="24"/>
          <w:szCs w:val="24"/>
        </w:rPr>
      </w:pPr>
      <w:r w:rsidRPr="003013CE">
        <w:rPr>
          <w:rFonts w:ascii="Times New Roman" w:hAnsi="Times New Roman" w:cs="Times New Roman"/>
          <w:sz w:val="24"/>
          <w:szCs w:val="24"/>
        </w:rPr>
        <w:t>При построении урока учитываются рекомендации по распределению по интенсивности умственной деятельности, использованию ЭСО, рекомендовано минимизировать продолжительность времени на выполнение домашних заданий, рекомендовано использование упражнений из перечня МР Минпросвещения. Дополнительные занятия и (или) занятия по внеурочной деятельности, общественно полезный труд планируются в дни с наименьшим количеством обязательных уроков. Проведены родительские собрания, на которых даны рекомендации по орган</w:t>
      </w:r>
      <w:r w:rsidR="00C86865">
        <w:rPr>
          <w:rFonts w:ascii="Times New Roman" w:hAnsi="Times New Roman" w:cs="Times New Roman"/>
          <w:sz w:val="24"/>
          <w:szCs w:val="24"/>
        </w:rPr>
        <w:t xml:space="preserve">изации режима дня обучающихся. </w:t>
      </w:r>
      <w:r w:rsidRPr="003013CE">
        <w:rPr>
          <w:rFonts w:ascii="Times New Roman" w:hAnsi="Times New Roman" w:cs="Times New Roman"/>
          <w:sz w:val="24"/>
          <w:szCs w:val="24"/>
        </w:rPr>
        <w:t xml:space="preserve">Работа групп продленного дня также приведена в соответствие с методическими рекомендациями Минпросвещения России по оптимизации учебной нагрузки в общеобразовательных организациях. </w:t>
      </w:r>
    </w:p>
    <w:p w:rsidR="003C489B" w:rsidRPr="003013CE" w:rsidRDefault="00906E0A" w:rsidP="00ED0DE0">
      <w:pPr>
        <w:pStyle w:val="a7"/>
        <w:spacing w:line="300" w:lineRule="auto"/>
        <w:ind w:firstLine="454"/>
        <w:jc w:val="both"/>
        <w:rPr>
          <w:rFonts w:ascii="Times New Roman" w:hAnsi="Times New Roman" w:cs="Times New Roman"/>
          <w:sz w:val="24"/>
          <w:szCs w:val="24"/>
          <w:shd w:val="clear" w:color="auto" w:fill="FFFFFF"/>
        </w:rPr>
      </w:pPr>
      <w:r w:rsidRPr="003013CE">
        <w:rPr>
          <w:rFonts w:ascii="Times New Roman" w:hAnsi="Times New Roman" w:cs="Times New Roman"/>
          <w:sz w:val="24"/>
          <w:szCs w:val="24"/>
        </w:rPr>
        <w:t xml:space="preserve">В соответствии с Федеральным законом от 19.12.2023 № 618 – ФЗ ограничили гаджеты в школе. </w:t>
      </w:r>
      <w:r w:rsidR="003C489B" w:rsidRPr="003013CE">
        <w:rPr>
          <w:rFonts w:ascii="Times New Roman" w:hAnsi="Times New Roman" w:cs="Times New Roman"/>
          <w:sz w:val="24"/>
          <w:szCs w:val="24"/>
        </w:rPr>
        <w:t xml:space="preserve">Действуют </w:t>
      </w:r>
      <w:r w:rsidR="003C489B" w:rsidRPr="003013CE">
        <w:rPr>
          <w:rFonts w:ascii="Times New Roman" w:hAnsi="Times New Roman" w:cs="Times New Roman"/>
          <w:bCs/>
          <w:sz w:val="24"/>
          <w:szCs w:val="24"/>
          <w:u w:val="single"/>
        </w:rPr>
        <w:t xml:space="preserve">Правила </w:t>
      </w:r>
      <w:r w:rsidR="003C489B" w:rsidRPr="003013CE">
        <w:rPr>
          <w:rFonts w:ascii="Times New Roman" w:hAnsi="Times New Roman" w:cs="Times New Roman"/>
          <w:bCs/>
          <w:sz w:val="24"/>
          <w:szCs w:val="24"/>
          <w:u w:val="single"/>
          <w:shd w:val="clear" w:color="auto" w:fill="FFFFFF"/>
        </w:rPr>
        <w:t>внутреннего распорядка обучающихся:</w:t>
      </w:r>
      <w:r w:rsidR="003C489B" w:rsidRPr="003013CE">
        <w:rPr>
          <w:rFonts w:ascii="Times New Roman" w:hAnsi="Times New Roman" w:cs="Times New Roman"/>
          <w:sz w:val="24"/>
          <w:szCs w:val="24"/>
          <w:shd w:val="clear" w:color="auto" w:fill="FFFFFF"/>
        </w:rPr>
        <w:t xml:space="preserve"> контролируется запрет на использование </w:t>
      </w:r>
      <w:r w:rsidR="003C489B" w:rsidRPr="003013CE">
        <w:rPr>
          <w:rStyle w:val="a9"/>
          <w:rFonts w:ascii="Times New Roman" w:hAnsi="Times New Roman" w:cs="Times New Roman"/>
          <w:b w:val="0"/>
          <w:sz w:val="24"/>
          <w:szCs w:val="24"/>
          <w:shd w:val="clear" w:color="auto" w:fill="FFFFFF"/>
        </w:rPr>
        <w:t>средств подвижной радиотелефонной связи во время проведения учебных занятий при освоении образовательных программ</w:t>
      </w:r>
      <w:r w:rsidR="003C489B" w:rsidRPr="003013CE">
        <w:rPr>
          <w:rFonts w:ascii="Times New Roman" w:hAnsi="Times New Roman" w:cs="Times New Roman"/>
          <w:b/>
          <w:sz w:val="24"/>
          <w:szCs w:val="24"/>
          <w:shd w:val="clear" w:color="auto" w:fill="FFFFFF"/>
        </w:rPr>
        <w:t xml:space="preserve"> </w:t>
      </w:r>
      <w:r w:rsidR="003C489B" w:rsidRPr="003013CE">
        <w:rPr>
          <w:rFonts w:ascii="Times New Roman" w:hAnsi="Times New Roman" w:cs="Times New Roman"/>
          <w:sz w:val="24"/>
          <w:szCs w:val="24"/>
          <w:shd w:val="clear" w:color="auto" w:fill="FFFFFF"/>
        </w:rPr>
        <w:t>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3C489B" w:rsidRPr="003013CE" w:rsidRDefault="003C489B" w:rsidP="00ED0DE0">
      <w:pPr>
        <w:pStyle w:val="a7"/>
        <w:spacing w:line="300" w:lineRule="auto"/>
        <w:ind w:firstLine="454"/>
        <w:jc w:val="both"/>
        <w:rPr>
          <w:rFonts w:ascii="Times New Roman" w:hAnsi="Times New Roman" w:cs="Times New Roman"/>
          <w:sz w:val="24"/>
          <w:szCs w:val="24"/>
          <w:shd w:val="clear" w:color="auto" w:fill="FFFFFF"/>
        </w:rPr>
      </w:pPr>
      <w:r w:rsidRPr="003013CE">
        <w:rPr>
          <w:rFonts w:ascii="Times New Roman" w:hAnsi="Times New Roman" w:cs="Times New Roman"/>
          <w:sz w:val="24"/>
          <w:szCs w:val="24"/>
          <w:shd w:val="clear" w:color="auto" w:fill="FFFFFF"/>
        </w:rPr>
        <w:t>При реализации основных образовательных программ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18.07.2024 № 499.</w:t>
      </w:r>
    </w:p>
    <w:p w:rsidR="00B36758" w:rsidRDefault="003C489B" w:rsidP="00B36758">
      <w:pPr>
        <w:shd w:val="clear" w:color="auto" w:fill="FFFFFF"/>
        <w:spacing w:before="0" w:beforeAutospacing="0" w:after="0" w:afterAutospacing="0" w:line="300" w:lineRule="auto"/>
        <w:ind w:firstLine="454"/>
        <w:jc w:val="both"/>
        <w:rPr>
          <w:rFonts w:ascii="Times New Roman" w:hAnsi="Times New Roman" w:cs="Times New Roman"/>
          <w:b/>
          <w:sz w:val="24"/>
          <w:szCs w:val="24"/>
          <w:shd w:val="clear" w:color="auto" w:fill="FFFFFF"/>
          <w:lang w:val="ru-RU"/>
        </w:rPr>
      </w:pPr>
      <w:r w:rsidRPr="00B36758">
        <w:rPr>
          <w:rFonts w:ascii="Times New Roman" w:hAnsi="Times New Roman" w:cs="Times New Roman"/>
          <w:sz w:val="24"/>
          <w:szCs w:val="24"/>
          <w:shd w:val="clear" w:color="auto" w:fill="FFFFFF"/>
          <w:lang w:val="ru-RU"/>
        </w:rPr>
        <w:t xml:space="preserve">С 1 сентября 2024 года вступило в силу </w:t>
      </w:r>
      <w:r w:rsidRPr="00B36758">
        <w:rPr>
          <w:rStyle w:val="a9"/>
          <w:rFonts w:ascii="Times New Roman" w:hAnsi="Times New Roman" w:cs="Times New Roman"/>
          <w:b w:val="0"/>
          <w:sz w:val="24"/>
          <w:szCs w:val="24"/>
          <w:shd w:val="clear" w:color="auto" w:fill="FFFFFF"/>
          <w:lang w:val="ru-RU"/>
        </w:rPr>
        <w:t>Постановление правительства РФ от 11.10.2023 года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B36758">
        <w:rPr>
          <w:rFonts w:ascii="Times New Roman" w:hAnsi="Times New Roman" w:cs="Times New Roman"/>
          <w:b/>
          <w:sz w:val="24"/>
          <w:szCs w:val="24"/>
          <w:shd w:val="clear" w:color="auto" w:fill="FFFFFF"/>
          <w:lang w:val="ru-RU"/>
        </w:rPr>
        <w:t>.</w:t>
      </w:r>
      <w:r w:rsidR="00B36758" w:rsidRPr="00B36758">
        <w:rPr>
          <w:rFonts w:ascii="Times New Roman" w:hAnsi="Times New Roman" w:cs="Times New Roman"/>
          <w:b/>
          <w:sz w:val="24"/>
          <w:szCs w:val="24"/>
          <w:shd w:val="clear" w:color="auto" w:fill="FFFFFF"/>
          <w:lang w:val="ru-RU"/>
        </w:rPr>
        <w:t xml:space="preserve"> </w:t>
      </w:r>
    </w:p>
    <w:p w:rsidR="00B36758" w:rsidRDefault="00B36758" w:rsidP="00B36758">
      <w:pPr>
        <w:pStyle w:val="a4"/>
        <w:numPr>
          <w:ilvl w:val="0"/>
          <w:numId w:val="26"/>
        </w:numPr>
        <w:shd w:val="clear" w:color="auto" w:fill="FFFFFF"/>
        <w:spacing w:after="0" w:line="300" w:lineRule="auto"/>
        <w:ind w:left="0" w:firstLine="454"/>
        <w:jc w:val="both"/>
        <w:rPr>
          <w:rFonts w:ascii="Times New Roman" w:hAnsi="Times New Roman" w:cs="Times New Roman"/>
          <w:sz w:val="24"/>
          <w:szCs w:val="24"/>
        </w:rPr>
      </w:pPr>
      <w:r w:rsidRPr="00B36758">
        <w:rPr>
          <w:rFonts w:ascii="Times New Roman" w:hAnsi="Times New Roman" w:cs="Times New Roman"/>
          <w:sz w:val="24"/>
          <w:szCs w:val="24"/>
        </w:rPr>
        <w:lastRenderedPageBreak/>
        <w:t>созданы условия для доступа участников учебно-воспитательного процесса к электронной информационно-образовательной среде, основу которой составляют ресурсы ФГИС «Моя школа»;</w:t>
      </w:r>
    </w:p>
    <w:p w:rsidR="00B36758" w:rsidRPr="005B0E11" w:rsidRDefault="005B0E11" w:rsidP="005B0E11">
      <w:pPr>
        <w:pStyle w:val="a4"/>
        <w:numPr>
          <w:ilvl w:val="0"/>
          <w:numId w:val="26"/>
        </w:numPr>
        <w:shd w:val="clear" w:color="auto" w:fill="FFFFFF"/>
        <w:spacing w:after="0" w:line="300" w:lineRule="auto"/>
        <w:ind w:left="0" w:firstLine="454"/>
        <w:jc w:val="both"/>
        <w:rPr>
          <w:rFonts w:ascii="Times New Roman" w:hAnsi="Times New Roman" w:cs="Times New Roman"/>
          <w:sz w:val="24"/>
          <w:szCs w:val="24"/>
        </w:rPr>
      </w:pPr>
      <w:r w:rsidRPr="00B52332">
        <w:rPr>
          <w:noProof/>
          <w:lang w:eastAsia="ru-RU"/>
        </w:rPr>
        <w:drawing>
          <wp:anchor distT="0" distB="0" distL="114300" distR="114300" simplePos="0" relativeHeight="251664384" behindDoc="0" locked="0" layoutInCell="1" allowOverlap="1">
            <wp:simplePos x="0" y="0"/>
            <wp:positionH relativeFrom="column">
              <wp:posOffset>386715</wp:posOffset>
            </wp:positionH>
            <wp:positionV relativeFrom="paragraph">
              <wp:posOffset>4445</wp:posOffset>
            </wp:positionV>
            <wp:extent cx="5410200" cy="3114675"/>
            <wp:effectExtent l="0" t="0" r="0" b="9525"/>
            <wp:wrapThrough wrapText="bothSides">
              <wp:wrapPolygon edited="0">
                <wp:start x="0" y="0"/>
                <wp:lineTo x="0" y="21534"/>
                <wp:lineTo x="21524" y="21534"/>
                <wp:lineTo x="21524" y="0"/>
                <wp:lineTo x="0" y="0"/>
              </wp:wrapPolygon>
            </wp:wrapThrough>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36758" w:rsidRPr="005B0E11">
        <w:rPr>
          <w:rFonts w:ascii="Times New Roman" w:hAnsi="Times New Roman" w:cs="Times New Roman"/>
          <w:sz w:val="24"/>
          <w:szCs w:val="24"/>
        </w:rPr>
        <w:t>осуществлен переход на новую систему ГИС Образование-76 – ИОС текущего контроля успеваемости и промежуточной аттестации в электронной форме;</w:t>
      </w:r>
    </w:p>
    <w:p w:rsidR="00B36758" w:rsidRDefault="00DE4C0B" w:rsidP="00B36758">
      <w:pPr>
        <w:numPr>
          <w:ilvl w:val="0"/>
          <w:numId w:val="26"/>
        </w:numPr>
        <w:shd w:val="clear" w:color="auto" w:fill="FFFFFF"/>
        <w:spacing w:before="0" w:beforeAutospacing="0" w:after="0" w:afterAutospacing="0" w:line="300" w:lineRule="auto"/>
        <w:ind w:left="0" w:firstLine="454"/>
        <w:jc w:val="both"/>
        <w:rPr>
          <w:rFonts w:ascii="Times New Roman" w:hAnsi="Times New Roman" w:cs="Times New Roman"/>
          <w:sz w:val="24"/>
          <w:szCs w:val="24"/>
          <w:lang w:val="ru-RU"/>
        </w:rPr>
      </w:pPr>
      <w:r w:rsidRPr="009E1484">
        <w:rPr>
          <w:noProof/>
          <w:lang w:val="ru-RU" w:eastAsia="ru-RU"/>
        </w:rPr>
        <w:drawing>
          <wp:anchor distT="0" distB="0" distL="114300" distR="114300" simplePos="0" relativeHeight="251663360" behindDoc="0" locked="0" layoutInCell="1" allowOverlap="1">
            <wp:simplePos x="0" y="0"/>
            <wp:positionH relativeFrom="margin">
              <wp:align>left</wp:align>
            </wp:positionH>
            <wp:positionV relativeFrom="paragraph">
              <wp:posOffset>564515</wp:posOffset>
            </wp:positionV>
            <wp:extent cx="5743575" cy="2924175"/>
            <wp:effectExtent l="19050" t="0" r="9525" b="0"/>
            <wp:wrapThrough wrapText="bothSides">
              <wp:wrapPolygon edited="0">
                <wp:start x="-72" y="0"/>
                <wp:lineTo x="-72" y="21530"/>
                <wp:lineTo x="21636" y="21530"/>
                <wp:lineTo x="21636" y="0"/>
                <wp:lineTo x="-72" y="0"/>
              </wp:wrapPolygon>
            </wp:wrapThrough>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36758" w:rsidRPr="00B36758">
        <w:rPr>
          <w:rFonts w:ascii="Times New Roman" w:hAnsi="Times New Roman" w:cs="Times New Roman"/>
          <w:sz w:val="24"/>
          <w:szCs w:val="24"/>
          <w:lang w:val="ru-RU"/>
        </w:rPr>
        <w:t>осуществлён переход на ИКОП «</w:t>
      </w:r>
      <w:proofErr w:type="spellStart"/>
      <w:r w:rsidR="00B36758" w:rsidRPr="00B36758">
        <w:rPr>
          <w:rFonts w:ascii="Times New Roman" w:hAnsi="Times New Roman" w:cs="Times New Roman"/>
          <w:sz w:val="24"/>
          <w:szCs w:val="24"/>
          <w:lang w:val="ru-RU"/>
        </w:rPr>
        <w:t>Сферум</w:t>
      </w:r>
      <w:proofErr w:type="spellEnd"/>
      <w:r w:rsidR="00B36758" w:rsidRPr="00B36758">
        <w:rPr>
          <w:rFonts w:ascii="Times New Roman" w:hAnsi="Times New Roman" w:cs="Times New Roman"/>
          <w:sz w:val="24"/>
          <w:szCs w:val="24"/>
          <w:lang w:val="ru-RU"/>
        </w:rPr>
        <w:t xml:space="preserve">» и учебный профиль </w:t>
      </w:r>
      <w:r w:rsidR="00B36758" w:rsidRPr="00B36758">
        <w:rPr>
          <w:rFonts w:ascii="Times New Roman" w:hAnsi="Times New Roman" w:cs="Times New Roman"/>
          <w:sz w:val="24"/>
          <w:szCs w:val="24"/>
        </w:rPr>
        <w:t>VK</w:t>
      </w:r>
      <w:r w:rsidR="00B36758" w:rsidRPr="00B36758">
        <w:rPr>
          <w:rFonts w:ascii="Times New Roman" w:hAnsi="Times New Roman" w:cs="Times New Roman"/>
          <w:sz w:val="24"/>
          <w:szCs w:val="24"/>
          <w:lang w:val="ru-RU"/>
        </w:rPr>
        <w:t>-мессенджер при реализации образовательных программ и программ внеурочной деятельности;</w:t>
      </w:r>
    </w:p>
    <w:p w:rsidR="00B36758" w:rsidRDefault="00B36758" w:rsidP="00B36758">
      <w:pPr>
        <w:numPr>
          <w:ilvl w:val="0"/>
          <w:numId w:val="26"/>
        </w:numPr>
        <w:shd w:val="clear" w:color="auto" w:fill="FFFFFF"/>
        <w:spacing w:before="0" w:beforeAutospacing="0" w:after="0" w:afterAutospacing="0" w:line="300" w:lineRule="auto"/>
        <w:ind w:left="0" w:firstLine="454"/>
        <w:jc w:val="both"/>
        <w:rPr>
          <w:rFonts w:ascii="Times New Roman" w:hAnsi="Times New Roman" w:cs="Times New Roman"/>
          <w:sz w:val="24"/>
          <w:szCs w:val="24"/>
          <w:lang w:val="ru-RU"/>
        </w:rPr>
      </w:pPr>
      <w:r w:rsidRPr="00B36758">
        <w:rPr>
          <w:rFonts w:ascii="Times New Roman" w:hAnsi="Times New Roman" w:cs="Times New Roman"/>
          <w:sz w:val="24"/>
          <w:szCs w:val="24"/>
          <w:lang w:val="ru-RU"/>
        </w:rPr>
        <w:t>разработано Положение о применении электронного обучения, дистанционных образовательных технологий при реализации образовательных программ в МОУ Туношёнская СШ ЯМР.</w:t>
      </w:r>
    </w:p>
    <w:p w:rsidR="00DE4C0B" w:rsidRDefault="00DE4C0B" w:rsidP="00DE4C0B">
      <w:pPr>
        <w:shd w:val="clear" w:color="auto" w:fill="FFFFFF"/>
        <w:spacing w:before="0" w:beforeAutospacing="0" w:after="0" w:afterAutospacing="0" w:line="300" w:lineRule="auto"/>
        <w:jc w:val="both"/>
        <w:rPr>
          <w:rFonts w:ascii="Times New Roman" w:hAnsi="Times New Roman" w:cs="Times New Roman"/>
          <w:sz w:val="24"/>
          <w:szCs w:val="24"/>
          <w:lang w:val="ru-RU"/>
        </w:rPr>
      </w:pPr>
    </w:p>
    <w:p w:rsidR="00DE4C0B" w:rsidRDefault="00DE4C0B" w:rsidP="00DE4C0B">
      <w:pPr>
        <w:shd w:val="clear" w:color="auto" w:fill="FFFFFF"/>
        <w:spacing w:before="0" w:beforeAutospacing="0" w:after="0" w:afterAutospacing="0" w:line="300" w:lineRule="auto"/>
        <w:jc w:val="both"/>
        <w:rPr>
          <w:rFonts w:ascii="Times New Roman" w:hAnsi="Times New Roman" w:cs="Times New Roman"/>
          <w:sz w:val="24"/>
          <w:szCs w:val="24"/>
          <w:lang w:val="ru-RU"/>
        </w:rPr>
      </w:pPr>
    </w:p>
    <w:p w:rsidR="00DE4C0B" w:rsidRPr="00B36758" w:rsidRDefault="00DE4C0B" w:rsidP="00DE4C0B">
      <w:pPr>
        <w:shd w:val="clear" w:color="auto" w:fill="FFFFFF"/>
        <w:spacing w:before="0" w:beforeAutospacing="0" w:after="0" w:afterAutospacing="0" w:line="300" w:lineRule="auto"/>
        <w:jc w:val="both"/>
        <w:rPr>
          <w:rFonts w:ascii="Times New Roman" w:hAnsi="Times New Roman" w:cs="Times New Roman"/>
          <w:sz w:val="24"/>
          <w:szCs w:val="24"/>
          <w:lang w:val="ru-RU"/>
        </w:rPr>
      </w:pPr>
    </w:p>
    <w:p w:rsidR="00A014F4" w:rsidRPr="00515115" w:rsidRDefault="00A014F4" w:rsidP="00ED0DE0">
      <w:pPr>
        <w:spacing w:before="0" w:beforeAutospacing="0" w:after="0" w:afterAutospacing="0" w:line="300" w:lineRule="auto"/>
        <w:ind w:firstLine="454"/>
        <w:jc w:val="center"/>
        <w:rPr>
          <w:rFonts w:ascii="Times New Roman" w:hAnsi="Times New Roman" w:cs="Times New Roman"/>
          <w:color w:val="000000"/>
          <w:sz w:val="24"/>
          <w:szCs w:val="24"/>
        </w:rPr>
      </w:pPr>
      <w:r w:rsidRPr="00515115">
        <w:rPr>
          <w:rFonts w:ascii="Times New Roman" w:hAnsi="Times New Roman" w:cs="Times New Roman"/>
          <w:b/>
          <w:bCs/>
          <w:color w:val="000000"/>
          <w:sz w:val="24"/>
          <w:szCs w:val="24"/>
        </w:rPr>
        <w:lastRenderedPageBreak/>
        <w:t>V.</w:t>
      </w:r>
      <w:r w:rsidRPr="00515115">
        <w:rPr>
          <w:rFonts w:ascii="Times New Roman" w:hAnsi="Times New Roman" w:cs="Times New Roman"/>
          <w:b/>
          <w:bCs/>
          <w:color w:val="000000"/>
          <w:sz w:val="24"/>
          <w:szCs w:val="24"/>
          <w:lang w:val="ru-RU"/>
        </w:rPr>
        <w:t xml:space="preserve"> </w:t>
      </w:r>
      <w:r w:rsidRPr="00515115">
        <w:rPr>
          <w:rFonts w:ascii="Times New Roman" w:hAnsi="Times New Roman" w:cs="Times New Roman"/>
          <w:b/>
          <w:bCs/>
          <w:color w:val="000000"/>
          <w:sz w:val="24"/>
          <w:szCs w:val="24"/>
        </w:rPr>
        <w:t>Оценка востребованности выпускников</w:t>
      </w:r>
    </w:p>
    <w:tbl>
      <w:tblPr>
        <w:tblW w:w="5000" w:type="pct"/>
        <w:jc w:val="center"/>
        <w:tblCellMar>
          <w:top w:w="15" w:type="dxa"/>
          <w:left w:w="15" w:type="dxa"/>
          <w:bottom w:w="15" w:type="dxa"/>
          <w:right w:w="15" w:type="dxa"/>
        </w:tblCellMar>
        <w:tblLook w:val="0600"/>
      </w:tblPr>
      <w:tblGrid>
        <w:gridCol w:w="621"/>
        <w:gridCol w:w="896"/>
        <w:gridCol w:w="896"/>
        <w:gridCol w:w="1725"/>
        <w:gridCol w:w="620"/>
        <w:gridCol w:w="1047"/>
        <w:gridCol w:w="1725"/>
        <w:gridCol w:w="1114"/>
        <w:gridCol w:w="861"/>
      </w:tblGrid>
      <w:tr w:rsidR="00A014F4" w:rsidRPr="00682285" w:rsidTr="00682285">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Средняя школа</w:t>
            </w:r>
          </w:p>
        </w:tc>
      </w:tr>
      <w:tr w:rsidR="00A014F4" w:rsidRPr="009D2A55" w:rsidTr="0068228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color w:val="000000"/>
                <w:sz w:val="24"/>
                <w:szCs w:val="24"/>
                <w:lang w:val="ru-RU"/>
              </w:rPr>
              <w:t>Перешли в</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10-й класс</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color w:val="000000"/>
                <w:sz w:val="24"/>
                <w:szCs w:val="24"/>
                <w:lang w:val="ru-RU"/>
              </w:rPr>
              <w:t>Перешли в</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10-й класс</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Поступили в</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rPr>
              <w:t>профессиональную</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Поступили</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rPr>
              <w:t>в</w:t>
            </w:r>
            <w:r w:rsidRPr="00682285">
              <w:rPr>
                <w:rFonts w:ascii="Times New Roman" w:hAnsi="Times New Roman" w:cs="Times New Roman"/>
                <w:color w:val="000000"/>
                <w:sz w:val="24"/>
                <w:szCs w:val="24"/>
                <w:lang w:val="ru-RU"/>
              </w:rPr>
              <w:t xml:space="preserve"> </w:t>
            </w:r>
            <w:r w:rsidRPr="00682285">
              <w:rPr>
                <w:rFonts w:ascii="Times New Roman" w:hAnsi="Times New Roman" w:cs="Times New Roman"/>
                <w:color w:val="000000"/>
                <w:sz w:val="24"/>
                <w:szCs w:val="24"/>
              </w:rPr>
              <w:t>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Поступили в</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rPr>
              <w:t>профессиональную</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rPr>
            </w:pPr>
            <w:r w:rsidRPr="00682285">
              <w:rPr>
                <w:rFonts w:ascii="Times New Roman" w:hAnsi="Times New Roman" w:cs="Times New Roman"/>
                <w:color w:val="000000"/>
                <w:sz w:val="24"/>
                <w:szCs w:val="24"/>
              </w:rPr>
              <w:t>Устроились</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rPr>
              <w:t>на</w:t>
            </w:r>
            <w:r w:rsidRPr="00682285">
              <w:rPr>
                <w:rFonts w:ascii="Times New Roman" w:hAnsi="Times New Roman" w:cs="Times New Roman"/>
                <w:color w:val="000000"/>
                <w:sz w:val="24"/>
                <w:szCs w:val="24"/>
                <w:lang w:val="ru-RU"/>
              </w:rPr>
              <w:t xml:space="preserve"> </w:t>
            </w:r>
            <w:r w:rsidRPr="00682285">
              <w:rPr>
                <w:rFonts w:ascii="Times New Roman" w:hAnsi="Times New Roman" w:cs="Times New Roman"/>
                <w:color w:val="000000"/>
                <w:sz w:val="24"/>
                <w:szCs w:val="24"/>
              </w:rPr>
              <w:t>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color w:val="000000"/>
                <w:sz w:val="24"/>
                <w:szCs w:val="24"/>
                <w:lang w:val="ru-RU"/>
              </w:rPr>
              <w:t>Пошли на</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срочную</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службу по</w:t>
            </w:r>
            <w:r w:rsidRPr="00682285">
              <w:rPr>
                <w:rFonts w:ascii="Times New Roman" w:hAnsi="Times New Roman" w:cs="Times New Roman"/>
                <w:sz w:val="24"/>
                <w:szCs w:val="24"/>
                <w:lang w:val="ru-RU"/>
              </w:rPr>
              <w:t xml:space="preserve"> </w:t>
            </w:r>
            <w:r w:rsidRPr="00682285">
              <w:rPr>
                <w:rFonts w:ascii="Times New Roman" w:hAnsi="Times New Roman" w:cs="Times New Roman"/>
                <w:color w:val="000000"/>
                <w:sz w:val="24"/>
                <w:szCs w:val="24"/>
                <w:lang w:val="ru-RU"/>
              </w:rPr>
              <w:t>призыву</w:t>
            </w:r>
          </w:p>
        </w:tc>
      </w:tr>
      <w:tr w:rsidR="00A014F4" w:rsidRPr="00682285" w:rsidTr="0068228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14F4" w:rsidRPr="00682285" w:rsidRDefault="00A014F4" w:rsidP="00682285">
            <w:pPr>
              <w:jc w:val="center"/>
              <w:rPr>
                <w:rFonts w:ascii="Times New Roman" w:hAnsi="Times New Roman" w:cs="Times New Roman"/>
                <w:sz w:val="24"/>
                <w:szCs w:val="24"/>
                <w:lang w:val="ru-RU"/>
              </w:rPr>
            </w:pPr>
            <w:r w:rsidRPr="00682285">
              <w:rPr>
                <w:rFonts w:ascii="Times New Roman" w:hAnsi="Times New Roman" w:cs="Times New Roman"/>
                <w:sz w:val="24"/>
                <w:szCs w:val="24"/>
                <w:lang w:val="ru-RU"/>
              </w:rPr>
              <w:t>0</w:t>
            </w:r>
          </w:p>
        </w:tc>
      </w:tr>
    </w:tbl>
    <w:p w:rsidR="001B6271" w:rsidRPr="00ED0DE0" w:rsidRDefault="001B6271" w:rsidP="00ED0DE0">
      <w:pPr>
        <w:spacing w:before="0" w:beforeAutospacing="0" w:after="0" w:afterAutospacing="0" w:line="300" w:lineRule="auto"/>
        <w:ind w:firstLine="454"/>
        <w:jc w:val="both"/>
        <w:rPr>
          <w:rFonts w:ascii="Times New Roman" w:hAnsi="Times New Roman" w:cs="Times New Roman"/>
          <w:b/>
          <w:bCs/>
          <w:color w:val="000000"/>
          <w:sz w:val="24"/>
          <w:szCs w:val="24"/>
          <w:lang w:val="ru-RU"/>
        </w:rPr>
      </w:pPr>
      <w:r w:rsidRPr="00ED0DE0">
        <w:rPr>
          <w:rFonts w:ascii="Times New Roman" w:hAnsi="Times New Roman" w:cs="Times New Roman"/>
          <w:sz w:val="24"/>
          <w:szCs w:val="24"/>
          <w:lang w:val="ru-RU"/>
        </w:rPr>
        <w:t>В школе ведется профориентационная работа. Это помогает нашим выпускникам поступать в учебные заведения, определяться в жизни.</w:t>
      </w:r>
    </w:p>
    <w:p w:rsidR="00ED0DE0" w:rsidRPr="00F51669" w:rsidRDefault="00ED0DE0" w:rsidP="00ED0DE0">
      <w:pPr>
        <w:spacing w:before="0" w:beforeAutospacing="0" w:after="0" w:afterAutospacing="0" w:line="300" w:lineRule="auto"/>
        <w:ind w:firstLine="454"/>
        <w:jc w:val="center"/>
        <w:rPr>
          <w:rFonts w:ascii="Times New Roman" w:hAnsi="Times New Roman" w:cs="Times New Roman"/>
          <w:b/>
          <w:bCs/>
          <w:color w:val="000000"/>
          <w:sz w:val="24"/>
          <w:szCs w:val="24"/>
          <w:lang w:val="ru-RU"/>
        </w:rPr>
      </w:pPr>
    </w:p>
    <w:p w:rsidR="00A014F4" w:rsidRPr="00ED0DE0" w:rsidRDefault="00A014F4"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ED0DE0">
        <w:rPr>
          <w:rFonts w:ascii="Times New Roman" w:hAnsi="Times New Roman" w:cs="Times New Roman"/>
          <w:b/>
          <w:bCs/>
          <w:color w:val="000000"/>
          <w:sz w:val="24"/>
          <w:szCs w:val="24"/>
        </w:rPr>
        <w:t>VI</w:t>
      </w:r>
      <w:r w:rsidRPr="00ED0DE0">
        <w:rPr>
          <w:rFonts w:ascii="Times New Roman" w:hAnsi="Times New Roman" w:cs="Times New Roman"/>
          <w:b/>
          <w:bCs/>
          <w:color w:val="000000"/>
          <w:sz w:val="24"/>
          <w:szCs w:val="24"/>
          <w:lang w:val="ru-RU"/>
        </w:rPr>
        <w:t>. Оценка качества кадрового обеспечения</w:t>
      </w:r>
    </w:p>
    <w:p w:rsidR="00AC5BB5" w:rsidRDefault="000142AD" w:rsidP="000142A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На</w:t>
      </w:r>
      <w:r w:rsidR="00AC5BB5">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период самообследования в</w:t>
      </w:r>
      <w:r w:rsidR="00AC5BB5">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 xml:space="preserve">Школе работают </w:t>
      </w:r>
      <w:r w:rsidR="00AB7204">
        <w:rPr>
          <w:rFonts w:ascii="Times New Roman" w:hAnsi="Times New Roman" w:cs="Times New Roman"/>
          <w:color w:val="000000"/>
          <w:sz w:val="24"/>
          <w:szCs w:val="24"/>
          <w:lang w:val="ru-RU"/>
        </w:rPr>
        <w:t>50</w:t>
      </w:r>
      <w:r w:rsidR="00AC5BB5">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педагогов, из</w:t>
      </w:r>
      <w:r w:rsidR="00AC5BB5">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 xml:space="preserve">них </w:t>
      </w:r>
      <w:r w:rsidRPr="000142AD">
        <w:rPr>
          <w:rFonts w:ascii="Times New Roman" w:hAnsi="Times New Roman" w:cs="Times New Roman"/>
          <w:sz w:val="24"/>
          <w:szCs w:val="24"/>
          <w:lang w:val="ru-RU"/>
        </w:rPr>
        <w:t>39</w:t>
      </w:r>
      <w:r w:rsidR="00AC5BB5">
        <w:rPr>
          <w:rFonts w:ascii="Times New Roman" w:hAnsi="Times New Roman" w:cs="Times New Roman"/>
          <w:color w:val="FF0000"/>
          <w:sz w:val="24"/>
          <w:szCs w:val="24"/>
          <w:lang w:val="ru-RU"/>
        </w:rPr>
        <w:t xml:space="preserve"> </w:t>
      </w:r>
      <w:r w:rsidRPr="000142AD">
        <w:rPr>
          <w:rFonts w:ascii="Times New Roman" w:hAnsi="Times New Roman" w:cs="Times New Roman"/>
          <w:color w:val="000000"/>
          <w:sz w:val="24"/>
          <w:szCs w:val="24"/>
          <w:lang w:val="ru-RU"/>
        </w:rPr>
        <w:t xml:space="preserve">— внутренних совместителей. </w:t>
      </w:r>
    </w:p>
    <w:p w:rsidR="000142AD" w:rsidRPr="000142AD" w:rsidRDefault="000142AD" w:rsidP="000142A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AC5BB5">
        <w:rPr>
          <w:rFonts w:ascii="Times New Roman" w:hAnsi="Times New Roman" w:cs="Times New Roman"/>
          <w:color w:val="000000"/>
          <w:sz w:val="24"/>
          <w:szCs w:val="24"/>
          <w:lang w:val="ru-RU"/>
        </w:rPr>
        <w:t>В</w:t>
      </w:r>
      <w:r w:rsidR="00AC5BB5">
        <w:rPr>
          <w:rFonts w:ascii="Times New Roman" w:hAnsi="Times New Roman" w:cs="Times New Roman"/>
          <w:color w:val="000000"/>
          <w:sz w:val="24"/>
          <w:szCs w:val="24"/>
          <w:lang w:val="ru-RU"/>
        </w:rPr>
        <w:t xml:space="preserve"> </w:t>
      </w:r>
      <w:r w:rsidRPr="00AC5BB5">
        <w:rPr>
          <w:rFonts w:ascii="Times New Roman" w:hAnsi="Times New Roman" w:cs="Times New Roman"/>
          <w:color w:val="000000"/>
          <w:sz w:val="24"/>
          <w:szCs w:val="24"/>
          <w:lang w:val="ru-RU"/>
        </w:rPr>
        <w:t xml:space="preserve">2024 году аттестацию прошли </w:t>
      </w:r>
      <w:r w:rsidR="00AC5BB5" w:rsidRPr="00AC5BB5">
        <w:rPr>
          <w:rFonts w:ascii="Times New Roman" w:hAnsi="Times New Roman" w:cs="Times New Roman"/>
          <w:color w:val="000000"/>
          <w:sz w:val="24"/>
          <w:szCs w:val="24"/>
          <w:lang w:val="ru-RU"/>
        </w:rPr>
        <w:t>13</w:t>
      </w:r>
      <w:r w:rsidR="00AC5BB5">
        <w:rPr>
          <w:rFonts w:ascii="Times New Roman" w:hAnsi="Times New Roman" w:cs="Times New Roman"/>
          <w:color w:val="000000"/>
          <w:sz w:val="24"/>
          <w:szCs w:val="24"/>
          <w:lang w:val="ru-RU"/>
        </w:rPr>
        <w:t xml:space="preserve"> </w:t>
      </w:r>
      <w:r w:rsidRPr="00AC5BB5">
        <w:rPr>
          <w:rFonts w:ascii="Times New Roman" w:hAnsi="Times New Roman" w:cs="Times New Roman"/>
          <w:color w:val="000000"/>
          <w:sz w:val="24"/>
          <w:szCs w:val="24"/>
          <w:lang w:val="ru-RU"/>
        </w:rPr>
        <w:t>человек, из них: на первую категорию</w:t>
      </w:r>
      <w:r w:rsidR="00AC5BB5" w:rsidRPr="00AC5BB5">
        <w:rPr>
          <w:rFonts w:ascii="Times New Roman" w:hAnsi="Times New Roman" w:cs="Times New Roman"/>
          <w:color w:val="000000"/>
          <w:sz w:val="24"/>
          <w:szCs w:val="24"/>
          <w:lang w:val="ru-RU"/>
        </w:rPr>
        <w:t xml:space="preserve"> – </w:t>
      </w:r>
      <w:r w:rsidR="00AC5BB5">
        <w:rPr>
          <w:rFonts w:ascii="Times New Roman" w:hAnsi="Times New Roman" w:cs="Times New Roman"/>
          <w:color w:val="000000"/>
          <w:sz w:val="24"/>
          <w:szCs w:val="24"/>
          <w:lang w:val="ru-RU"/>
        </w:rPr>
        <w:t>1</w:t>
      </w:r>
      <w:r w:rsidRPr="00AC5BB5">
        <w:rPr>
          <w:rFonts w:ascii="Times New Roman" w:hAnsi="Times New Roman" w:cs="Times New Roman"/>
          <w:color w:val="000000"/>
          <w:sz w:val="24"/>
          <w:szCs w:val="24"/>
          <w:lang w:val="ru-RU"/>
        </w:rPr>
        <w:t xml:space="preserve"> человек, </w:t>
      </w:r>
      <w:r w:rsidR="00AC5BB5" w:rsidRPr="00AC5BB5">
        <w:rPr>
          <w:rFonts w:ascii="Times New Roman" w:hAnsi="Times New Roman" w:cs="Times New Roman"/>
          <w:color w:val="000000"/>
          <w:sz w:val="24"/>
          <w:szCs w:val="24"/>
          <w:lang w:val="ru-RU"/>
        </w:rPr>
        <w:t xml:space="preserve">подтвердили первую квалификационную категорию – </w:t>
      </w:r>
      <w:r w:rsidR="00AC5BB5">
        <w:rPr>
          <w:rFonts w:ascii="Times New Roman" w:hAnsi="Times New Roman" w:cs="Times New Roman"/>
          <w:color w:val="000000"/>
          <w:sz w:val="24"/>
          <w:szCs w:val="24"/>
          <w:lang w:val="ru-RU"/>
        </w:rPr>
        <w:t>3</w:t>
      </w:r>
      <w:r w:rsidR="00AC5BB5" w:rsidRPr="00AC5BB5">
        <w:rPr>
          <w:rFonts w:ascii="Times New Roman" w:hAnsi="Times New Roman" w:cs="Times New Roman"/>
          <w:color w:val="000000"/>
          <w:sz w:val="24"/>
          <w:szCs w:val="24"/>
          <w:lang w:val="ru-RU"/>
        </w:rPr>
        <w:t xml:space="preserve"> человек</w:t>
      </w:r>
      <w:r w:rsidR="00AC5BB5">
        <w:rPr>
          <w:rFonts w:ascii="Times New Roman" w:hAnsi="Times New Roman" w:cs="Times New Roman"/>
          <w:color w:val="000000"/>
          <w:sz w:val="24"/>
          <w:szCs w:val="24"/>
          <w:lang w:val="ru-RU"/>
        </w:rPr>
        <w:t>а</w:t>
      </w:r>
      <w:r w:rsidR="00AC5BB5" w:rsidRPr="00AC5BB5">
        <w:rPr>
          <w:rFonts w:ascii="Times New Roman" w:hAnsi="Times New Roman" w:cs="Times New Roman"/>
          <w:color w:val="000000"/>
          <w:sz w:val="24"/>
          <w:szCs w:val="24"/>
          <w:lang w:val="ru-RU"/>
        </w:rPr>
        <w:t xml:space="preserve">, </w:t>
      </w:r>
      <w:r w:rsidRPr="00AC5BB5">
        <w:rPr>
          <w:rFonts w:ascii="Times New Roman" w:hAnsi="Times New Roman" w:cs="Times New Roman"/>
          <w:color w:val="000000"/>
          <w:sz w:val="24"/>
          <w:szCs w:val="24"/>
          <w:lang w:val="ru-RU"/>
        </w:rPr>
        <w:t xml:space="preserve">на высшую квалификационную категорию </w:t>
      </w:r>
      <w:r w:rsidR="00AC5BB5" w:rsidRPr="00AC5BB5">
        <w:rPr>
          <w:rFonts w:ascii="Times New Roman" w:hAnsi="Times New Roman" w:cs="Times New Roman"/>
          <w:color w:val="000000"/>
          <w:sz w:val="24"/>
          <w:szCs w:val="24"/>
          <w:lang w:val="ru-RU"/>
        </w:rPr>
        <w:t xml:space="preserve">– </w:t>
      </w:r>
      <w:r w:rsidR="00AC5BB5">
        <w:rPr>
          <w:rFonts w:ascii="Times New Roman" w:hAnsi="Times New Roman" w:cs="Times New Roman"/>
          <w:color w:val="000000"/>
          <w:sz w:val="24"/>
          <w:szCs w:val="24"/>
          <w:lang w:val="ru-RU"/>
        </w:rPr>
        <w:t>1</w:t>
      </w:r>
      <w:r w:rsidRPr="00AC5BB5">
        <w:rPr>
          <w:rFonts w:ascii="Times New Roman" w:hAnsi="Times New Roman" w:cs="Times New Roman"/>
          <w:color w:val="000000"/>
          <w:sz w:val="24"/>
          <w:szCs w:val="24"/>
          <w:lang w:val="ru-RU"/>
        </w:rPr>
        <w:t xml:space="preserve"> человек, подтвердили вы</w:t>
      </w:r>
      <w:r w:rsidR="00AC5BB5">
        <w:rPr>
          <w:rFonts w:ascii="Times New Roman" w:hAnsi="Times New Roman" w:cs="Times New Roman"/>
          <w:color w:val="000000"/>
          <w:sz w:val="24"/>
          <w:szCs w:val="24"/>
          <w:lang w:val="ru-RU"/>
        </w:rPr>
        <w:t>сшую квалификационную категорию – 3 человека, соответствие занимаемой должности присвоено 5-</w:t>
      </w:r>
      <w:r w:rsidR="00AB7204">
        <w:rPr>
          <w:rFonts w:ascii="Times New Roman" w:hAnsi="Times New Roman" w:cs="Times New Roman"/>
          <w:color w:val="000000"/>
          <w:sz w:val="24"/>
          <w:szCs w:val="24"/>
          <w:lang w:val="ru-RU"/>
        </w:rPr>
        <w:t>т</w:t>
      </w:r>
      <w:r w:rsidR="00AC5BB5">
        <w:rPr>
          <w:rFonts w:ascii="Times New Roman" w:hAnsi="Times New Roman" w:cs="Times New Roman"/>
          <w:color w:val="000000"/>
          <w:sz w:val="24"/>
          <w:szCs w:val="24"/>
          <w:lang w:val="ru-RU"/>
        </w:rPr>
        <w:t>и педагогам.</w:t>
      </w:r>
    </w:p>
    <w:p w:rsidR="000142AD" w:rsidRPr="000142AD" w:rsidRDefault="000142AD" w:rsidP="000142A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целях повышения качества образовательной деятельности 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Школе проводится целенаправленная кадровая политика, основная цель которой</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 обеспечение оптимального баланса процессов обновления и</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сохранения численного и качественного состава кадров 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его развитии, 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соответствии потребностями Школы и</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требованиями действующего законодательства.</w:t>
      </w:r>
    </w:p>
    <w:p w:rsidR="000142AD" w:rsidRPr="000142AD" w:rsidRDefault="000142AD" w:rsidP="000142A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Основные принципы кадровой политики направлены:</w:t>
      </w:r>
    </w:p>
    <w:p w:rsidR="000142AD" w:rsidRPr="000142AD" w:rsidRDefault="000142AD" w:rsidP="000142AD">
      <w:pPr>
        <w:numPr>
          <w:ilvl w:val="0"/>
          <w:numId w:val="22"/>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на</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сохранение, укрепление и</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развитие кадрового потенциала;</w:t>
      </w:r>
    </w:p>
    <w:p w:rsidR="000142AD" w:rsidRPr="000142AD" w:rsidRDefault="000142AD" w:rsidP="000142AD">
      <w:pPr>
        <w:numPr>
          <w:ilvl w:val="0"/>
          <w:numId w:val="22"/>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создание квалифицированного коллектива, способного работать 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современных условиях;</w:t>
      </w:r>
    </w:p>
    <w:p w:rsidR="000142AD" w:rsidRPr="000142AD" w:rsidRDefault="00AC5BB5" w:rsidP="000142AD">
      <w:pPr>
        <w:numPr>
          <w:ilvl w:val="0"/>
          <w:numId w:val="22"/>
        </w:numPr>
        <w:spacing w:before="0" w:beforeAutospacing="0" w:after="0" w:afterAutospacing="0" w:line="300" w:lineRule="auto"/>
        <w:ind w:left="0" w:firstLine="454"/>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w:t>
      </w:r>
      <w:r>
        <w:rPr>
          <w:rFonts w:ascii="Times New Roman" w:hAnsi="Times New Roman" w:cs="Times New Roman"/>
          <w:color w:val="000000"/>
          <w:sz w:val="24"/>
          <w:szCs w:val="24"/>
          <w:lang w:val="ru-RU"/>
        </w:rPr>
        <w:t>е</w:t>
      </w:r>
      <w:r w:rsidR="000142AD" w:rsidRPr="000142AD">
        <w:rPr>
          <w:rFonts w:ascii="Times New Roman" w:hAnsi="Times New Roman" w:cs="Times New Roman"/>
          <w:color w:val="000000"/>
          <w:sz w:val="24"/>
          <w:szCs w:val="24"/>
        </w:rPr>
        <w:t xml:space="preserve"> уровня квалификации персонала.</w:t>
      </w:r>
    </w:p>
    <w:p w:rsidR="000142AD" w:rsidRPr="000142AD" w:rsidRDefault="000142AD" w:rsidP="000142A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Оценивая кадровое обеспечение образовательной организации, являющееся одним из</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0142AD" w:rsidRPr="000142AD" w:rsidRDefault="000142AD" w:rsidP="000142AD">
      <w:pPr>
        <w:numPr>
          <w:ilvl w:val="0"/>
          <w:numId w:val="23"/>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образовательная деятельность 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Школе обеспечена квалифицированным профессиональным педагогическим составом;</w:t>
      </w:r>
    </w:p>
    <w:p w:rsidR="000142AD" w:rsidRPr="000142AD" w:rsidRDefault="000142AD" w:rsidP="000142AD">
      <w:pPr>
        <w:numPr>
          <w:ilvl w:val="0"/>
          <w:numId w:val="23"/>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Школе создана устойчивая целевая кадровая система, в</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которой осуществляется подготовка новых кадров из</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числа собственных выпускников;</w:t>
      </w:r>
    </w:p>
    <w:p w:rsidR="000142AD" w:rsidRPr="000142AD" w:rsidRDefault="000142AD" w:rsidP="000142AD">
      <w:pPr>
        <w:numPr>
          <w:ilvl w:val="0"/>
          <w:numId w:val="23"/>
        </w:numPr>
        <w:spacing w:before="0" w:beforeAutospacing="0" w:after="0" w:afterAutospacing="0" w:line="300" w:lineRule="auto"/>
        <w:ind w:left="0"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кадровый потенциал Школы динамично развивается на</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основе целенаправленной работы по повышению квалификации педагогов.</w:t>
      </w:r>
    </w:p>
    <w:p w:rsidR="000142AD" w:rsidRPr="000142AD" w:rsidRDefault="000142AD" w:rsidP="000142A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lastRenderedPageBreak/>
        <w:t>В сентябре 2024 года перевели 2 педагогов на</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должность заместителя директора по УВР и заместителя директора по ОБ. За</w:t>
      </w:r>
      <w:r w:rsidR="009D5DD4">
        <w:rPr>
          <w:rFonts w:ascii="Times New Roman" w:hAnsi="Times New Roman" w:cs="Times New Roman"/>
          <w:color w:val="000000"/>
          <w:sz w:val="24"/>
          <w:szCs w:val="24"/>
          <w:lang w:val="ru-RU"/>
        </w:rPr>
        <w:t xml:space="preserve"> </w:t>
      </w:r>
      <w:r w:rsidRPr="000142AD">
        <w:rPr>
          <w:rFonts w:ascii="Times New Roman" w:hAnsi="Times New Roman" w:cs="Times New Roman"/>
          <w:color w:val="000000"/>
          <w:sz w:val="24"/>
          <w:szCs w:val="24"/>
          <w:lang w:val="ru-RU"/>
        </w:rPr>
        <w:t xml:space="preserve">первое полугодие данные работники проявили себя как </w:t>
      </w:r>
      <w:r>
        <w:rPr>
          <w:rFonts w:ascii="Times New Roman" w:hAnsi="Times New Roman" w:cs="Times New Roman"/>
          <w:color w:val="000000"/>
          <w:sz w:val="24"/>
          <w:szCs w:val="24"/>
          <w:lang w:val="ru-RU"/>
        </w:rPr>
        <w:t>ответственные</w:t>
      </w:r>
      <w:r w:rsidRPr="000142AD">
        <w:rPr>
          <w:rFonts w:ascii="Times New Roman" w:hAnsi="Times New Roman" w:cs="Times New Roman"/>
          <w:color w:val="000000"/>
          <w:sz w:val="24"/>
          <w:szCs w:val="24"/>
          <w:lang w:val="ru-RU"/>
        </w:rPr>
        <w:t xml:space="preserve"> и исполнительные руководители.</w:t>
      </w:r>
    </w:p>
    <w:p w:rsidR="000142AD" w:rsidRDefault="000142AD" w:rsidP="0066136A">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0142AD">
        <w:rPr>
          <w:rFonts w:ascii="Times New Roman" w:hAnsi="Times New Roman" w:cs="Times New Roman"/>
          <w:color w:val="000000"/>
          <w:sz w:val="24"/>
          <w:szCs w:val="24"/>
          <w:lang w:val="ru-RU"/>
        </w:rPr>
        <w:t>В июне 2024 года один из педагогов прошел профессиональную переподготовку и получил диплом и присвоение квалификации учителя математики.</w:t>
      </w:r>
    </w:p>
    <w:p w:rsidR="00AA70B1" w:rsidRPr="00AA70B1" w:rsidRDefault="00AA70B1" w:rsidP="0066136A">
      <w:pPr>
        <w:spacing w:before="0" w:beforeAutospacing="0" w:after="0" w:afterAutospacing="0" w:line="300" w:lineRule="auto"/>
        <w:ind w:firstLine="454"/>
        <w:jc w:val="both"/>
        <w:rPr>
          <w:rFonts w:ascii="Times New Roman" w:hAnsi="Times New Roman" w:cs="Times New Roman"/>
          <w:sz w:val="24"/>
          <w:szCs w:val="24"/>
          <w:shd w:val="clear" w:color="auto" w:fill="FFFFFF"/>
          <w:lang w:val="ru-RU"/>
        </w:rPr>
      </w:pPr>
      <w:r w:rsidRPr="00AA70B1">
        <w:rPr>
          <w:rFonts w:ascii="Times New Roman" w:hAnsi="Times New Roman" w:cs="Times New Roman"/>
          <w:sz w:val="24"/>
          <w:szCs w:val="24"/>
          <w:shd w:val="clear" w:color="auto" w:fill="FFFFFF"/>
          <w:lang w:val="ru-RU"/>
        </w:rPr>
        <w:t>Во исполнение перечня поручений Президента Российской Федерации по реализации Послания Президента Российской Федерации Федеральному Собранию Российской Федерации от 29 февраля 2024 г. с 1 марта 2024 г. выплата ежемесячного денежного вознаграждения за классное руководство (кураторство) педагогическим работникам образовательных организаций, расположенных в населенных пунктах с численностью населения менее 100 тыс. человек, увеличена на 5,0 тыс. рублей.</w:t>
      </w:r>
    </w:p>
    <w:p w:rsidR="00AA70B1" w:rsidRPr="00AA70B1" w:rsidRDefault="00AA70B1" w:rsidP="0066136A">
      <w:pPr>
        <w:spacing w:before="0" w:beforeAutospacing="0" w:after="0" w:afterAutospacing="0" w:line="300" w:lineRule="auto"/>
        <w:ind w:firstLine="454"/>
        <w:jc w:val="both"/>
        <w:rPr>
          <w:rFonts w:ascii="Times New Roman" w:hAnsi="Times New Roman" w:cs="Times New Roman"/>
          <w:color w:val="000000"/>
          <w:sz w:val="24"/>
          <w:szCs w:val="24"/>
          <w:shd w:val="clear" w:color="auto" w:fill="FFFFFF"/>
          <w:lang w:val="ru-RU"/>
        </w:rPr>
      </w:pPr>
      <w:r w:rsidRPr="00AA70B1">
        <w:rPr>
          <w:rFonts w:ascii="Times New Roman" w:hAnsi="Times New Roman" w:cs="Times New Roman"/>
          <w:color w:val="000000"/>
          <w:sz w:val="24"/>
          <w:szCs w:val="24"/>
          <w:shd w:val="clear" w:color="auto" w:fill="FFFFFF"/>
          <w:lang w:val="ru-RU"/>
        </w:rPr>
        <w:t>В связи с введением новой должности в штатное расписание "Советник директора по воспитанию и взаимодействию с детскими общественными объединениями" разработаны локальные акты, регламентирующие деятельность сотрудника, занимающего данную должность. Педагогический работник, занимающий должность "советник директора по воспитанию и взаимодействию с детскими общественными объединениями" пользуется всеми правами и льготами, в том числе предоставление ежегодного основного удлиненного оплачиваемого отпуска в соответствии с Письмом Министерства Просвещения РФ от 03.06.2024г. №889/08.</w:t>
      </w:r>
    </w:p>
    <w:p w:rsidR="00AA70B1" w:rsidRPr="0096706D" w:rsidRDefault="00AA70B1" w:rsidP="0096706D">
      <w:pPr>
        <w:spacing w:before="0" w:beforeAutospacing="0" w:after="0" w:afterAutospacing="0" w:line="300" w:lineRule="auto"/>
        <w:ind w:firstLine="454"/>
        <w:jc w:val="both"/>
        <w:rPr>
          <w:rStyle w:val="a9"/>
          <w:rFonts w:ascii="Times New Roman" w:hAnsi="Times New Roman" w:cs="Times New Roman"/>
          <w:b w:val="0"/>
          <w:bCs w:val="0"/>
          <w:color w:val="000000"/>
          <w:sz w:val="24"/>
          <w:szCs w:val="24"/>
          <w:shd w:val="clear" w:color="auto" w:fill="FFFFFF"/>
          <w:lang w:val="ru-RU"/>
        </w:rPr>
      </w:pPr>
      <w:r w:rsidRPr="00AA70B1">
        <w:rPr>
          <w:rFonts w:ascii="Times New Roman" w:hAnsi="Times New Roman" w:cs="Times New Roman"/>
          <w:sz w:val="24"/>
          <w:szCs w:val="24"/>
          <w:shd w:val="clear" w:color="auto" w:fill="FFFFFF"/>
          <w:lang w:val="ru-RU"/>
        </w:rPr>
        <w:t xml:space="preserve">В связи с переименованием предметов и предметных областей в учебных планах произошло переименование должности в штатном расписании </w:t>
      </w:r>
      <w:r w:rsidRPr="00AA70B1">
        <w:rPr>
          <w:rFonts w:ascii="Times New Roman" w:hAnsi="Times New Roman" w:cs="Times New Roman"/>
          <w:color w:val="000000"/>
          <w:sz w:val="24"/>
          <w:szCs w:val="24"/>
          <w:shd w:val="clear" w:color="auto" w:fill="FFFFFF"/>
          <w:lang w:val="ru-RU"/>
        </w:rPr>
        <w:t xml:space="preserve">«Преподаватель-организатор ОБЖ» на «Преподаватель-организатор ОБЗР». На основании Письма </w:t>
      </w:r>
      <w:r w:rsidRPr="0066136A">
        <w:rPr>
          <w:rStyle w:val="a9"/>
          <w:rFonts w:ascii="Times New Roman" w:hAnsi="Times New Roman" w:cs="Times New Roman"/>
          <w:b w:val="0"/>
          <w:color w:val="000000"/>
          <w:sz w:val="24"/>
          <w:szCs w:val="24"/>
          <w:shd w:val="clear" w:color="auto" w:fill="FFFFFF"/>
          <w:lang w:val="ru-RU"/>
        </w:rPr>
        <w:t xml:space="preserve">Министерства Просвещения совместно с профсоюзом работников народного образования </w:t>
      </w:r>
      <w:r w:rsidRPr="0096706D">
        <w:rPr>
          <w:rStyle w:val="a9"/>
          <w:rFonts w:ascii="Times New Roman" w:hAnsi="Times New Roman" w:cs="Times New Roman"/>
          <w:b w:val="0"/>
          <w:color w:val="000000"/>
          <w:sz w:val="24"/>
          <w:szCs w:val="24"/>
          <w:shd w:val="clear" w:color="auto" w:fill="FFFFFF"/>
          <w:lang w:val="ru-RU"/>
        </w:rPr>
        <w:t>и науки РФ от 8 ноября 2024 года за должностью сохранены все особенности труда педагога, права и льготы, также сохранена квалификационная категория.</w:t>
      </w:r>
    </w:p>
    <w:p w:rsidR="0096706D" w:rsidRPr="0096706D" w:rsidRDefault="0096706D" w:rsidP="0096706D">
      <w:pPr>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sz w:val="24"/>
          <w:szCs w:val="24"/>
          <w:lang w:val="ru-RU"/>
        </w:rPr>
        <w:t>Педагогический коллектив владеет ИКТ-технологиями, которые позволяют качественно решать образовательные задачи как на уроке, так и во внеурочной деятельности.</w:t>
      </w:r>
    </w:p>
    <w:p w:rsidR="00AF49CB" w:rsidRPr="00ED0DE0" w:rsidRDefault="00AF49C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AF49CB" w:rsidRPr="00AF49CB" w:rsidRDefault="00AF49CB" w:rsidP="00ED0DE0">
      <w:pPr>
        <w:spacing w:before="0" w:beforeAutospacing="0" w:after="0" w:afterAutospacing="0" w:line="300" w:lineRule="auto"/>
        <w:ind w:firstLine="454"/>
        <w:jc w:val="center"/>
        <w:rPr>
          <w:rFonts w:ascii="Times New Roman" w:hAnsi="Times New Roman" w:cs="Times New Roman"/>
          <w:sz w:val="24"/>
          <w:szCs w:val="24"/>
          <w:lang w:val="ru-RU"/>
        </w:rPr>
      </w:pPr>
      <w:r w:rsidRPr="00ED0DE0">
        <w:rPr>
          <w:rFonts w:ascii="Times New Roman" w:hAnsi="Times New Roman" w:cs="Times New Roman"/>
          <w:b/>
          <w:bCs/>
          <w:color w:val="000000"/>
          <w:sz w:val="24"/>
          <w:szCs w:val="24"/>
        </w:rPr>
        <w:t>VII</w:t>
      </w:r>
      <w:r w:rsidRPr="00ED0DE0">
        <w:rPr>
          <w:rFonts w:ascii="Times New Roman" w:hAnsi="Times New Roman" w:cs="Times New Roman"/>
          <w:b/>
          <w:bCs/>
          <w:color w:val="000000"/>
          <w:sz w:val="24"/>
          <w:szCs w:val="24"/>
          <w:lang w:val="ru-RU"/>
        </w:rPr>
        <w:t>. Оценка качества учебно-методического</w:t>
      </w:r>
      <w:r w:rsidRPr="00AF49CB">
        <w:rPr>
          <w:rFonts w:ascii="Times New Roman" w:hAnsi="Times New Roman" w:cs="Times New Roman"/>
          <w:b/>
          <w:bCs/>
          <w:color w:val="000000"/>
          <w:sz w:val="24"/>
          <w:szCs w:val="24"/>
          <w:lang w:val="ru-RU"/>
        </w:rPr>
        <w:t xml:space="preserve"> и библиотечно-информационного обеспечения</w:t>
      </w:r>
    </w:p>
    <w:p w:rsidR="0066136A" w:rsidRPr="00640E17" w:rsidRDefault="0066136A" w:rsidP="0066136A">
      <w:pPr>
        <w:pStyle w:val="a7"/>
        <w:spacing w:line="300" w:lineRule="auto"/>
        <w:ind w:firstLine="454"/>
        <w:jc w:val="both"/>
        <w:rPr>
          <w:rFonts w:ascii="Times New Roman" w:hAnsi="Times New Roman" w:cs="Times New Roman"/>
          <w:sz w:val="24"/>
          <w:szCs w:val="24"/>
        </w:rPr>
      </w:pPr>
      <w:r w:rsidRPr="00640E17">
        <w:rPr>
          <w:rFonts w:ascii="Times New Roman" w:hAnsi="Times New Roman" w:cs="Times New Roman"/>
          <w:color w:val="000000"/>
          <w:sz w:val="24"/>
          <w:szCs w:val="24"/>
          <w:shd w:val="clear" w:color="auto" w:fill="FFFFFF"/>
        </w:rPr>
        <w:t xml:space="preserve">Реализация программ начального общего, основного общего и среднего общего образования ведется с использованием учебников, допущенных федеральным перечнем с изменениями на 21 июня 2024 года (Приказ Минпросвещения РФ от 21.09.2022 года №858 «Об </w:t>
      </w:r>
      <w:r w:rsidRPr="00640E17">
        <w:rPr>
          <w:rFonts w:ascii="Times New Roman" w:hAnsi="Times New Roman" w:cs="Times New Roman"/>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Times New Roman" w:hAnsi="Times New Roman" w:cs="Times New Roman"/>
          <w:sz w:val="24"/>
          <w:szCs w:val="24"/>
        </w:rPr>
        <w:t xml:space="preserve"> </w:t>
      </w:r>
      <w:r w:rsidRPr="00640E17">
        <w:rPr>
          <w:rFonts w:ascii="Times New Roman" w:hAnsi="Times New Roman" w:cs="Times New Roman"/>
          <w:sz w:val="24"/>
          <w:szCs w:val="24"/>
        </w:rPr>
        <w:t xml:space="preserve">и установления предельного срока использования исключенных учебников». </w:t>
      </w:r>
    </w:p>
    <w:p w:rsidR="00AF49CB" w:rsidRPr="00AF49CB" w:rsidRDefault="00AF49CB" w:rsidP="0066136A">
      <w:pPr>
        <w:spacing w:before="0" w:beforeAutospacing="0" w:after="0" w:afterAutospacing="0" w:line="300" w:lineRule="auto"/>
        <w:ind w:firstLine="454"/>
        <w:jc w:val="both"/>
        <w:rPr>
          <w:rFonts w:ascii="Times New Roman" w:hAnsi="Times New Roman" w:cs="Times New Roman"/>
          <w:color w:val="000000"/>
          <w:sz w:val="24"/>
          <w:szCs w:val="24"/>
        </w:rPr>
      </w:pPr>
      <w:r w:rsidRPr="00AF49CB">
        <w:rPr>
          <w:rFonts w:ascii="Times New Roman" w:hAnsi="Times New Roman" w:cs="Times New Roman"/>
          <w:color w:val="000000"/>
          <w:sz w:val="24"/>
          <w:szCs w:val="24"/>
        </w:rPr>
        <w:t>Общая характеристика:</w:t>
      </w:r>
    </w:p>
    <w:p w:rsidR="00AF49CB" w:rsidRPr="00AF49CB" w:rsidRDefault="00AF49CB" w:rsidP="00ED0DE0">
      <w:pPr>
        <w:numPr>
          <w:ilvl w:val="0"/>
          <w:numId w:val="13"/>
        </w:numPr>
        <w:spacing w:before="0" w:beforeAutospacing="0" w:after="0" w:afterAutospacing="0" w:line="300" w:lineRule="auto"/>
        <w:ind w:left="0" w:firstLine="454"/>
        <w:contextualSpacing/>
        <w:rPr>
          <w:rFonts w:ascii="Times New Roman" w:hAnsi="Times New Roman" w:cs="Times New Roman"/>
          <w:sz w:val="24"/>
          <w:szCs w:val="24"/>
        </w:rPr>
      </w:pPr>
      <w:r w:rsidRPr="00AF49CB">
        <w:rPr>
          <w:rFonts w:ascii="Times New Roman" w:hAnsi="Times New Roman" w:cs="Times New Roman"/>
          <w:color w:val="000000"/>
          <w:sz w:val="24"/>
          <w:szCs w:val="24"/>
        </w:rPr>
        <w:t>объем библиотечного фонда — 15372 единиц</w:t>
      </w:r>
      <w:r w:rsidRPr="00AF49CB">
        <w:rPr>
          <w:rFonts w:ascii="Times New Roman" w:hAnsi="Times New Roman" w:cs="Times New Roman"/>
          <w:color w:val="000000"/>
          <w:sz w:val="24"/>
          <w:szCs w:val="24"/>
          <w:lang w:val="ru-RU"/>
        </w:rPr>
        <w:t>ы</w:t>
      </w:r>
      <w:r w:rsidRPr="00AF49CB">
        <w:rPr>
          <w:rFonts w:ascii="Times New Roman" w:hAnsi="Times New Roman" w:cs="Times New Roman"/>
          <w:color w:val="000000"/>
          <w:sz w:val="24"/>
          <w:szCs w:val="24"/>
        </w:rPr>
        <w:t>;</w:t>
      </w:r>
    </w:p>
    <w:p w:rsidR="00AF49CB" w:rsidRPr="00AF49CB" w:rsidRDefault="00AF49CB" w:rsidP="00ED0DE0">
      <w:pPr>
        <w:numPr>
          <w:ilvl w:val="0"/>
          <w:numId w:val="13"/>
        </w:numPr>
        <w:spacing w:before="0" w:beforeAutospacing="0" w:after="0" w:afterAutospacing="0" w:line="300" w:lineRule="auto"/>
        <w:ind w:left="0" w:firstLine="454"/>
        <w:contextualSpacing/>
        <w:rPr>
          <w:rFonts w:ascii="Times New Roman" w:hAnsi="Times New Roman" w:cs="Times New Roman"/>
          <w:sz w:val="24"/>
          <w:szCs w:val="24"/>
        </w:rPr>
      </w:pPr>
      <w:r w:rsidRPr="00AF49CB">
        <w:rPr>
          <w:rFonts w:ascii="Times New Roman" w:hAnsi="Times New Roman" w:cs="Times New Roman"/>
          <w:color w:val="000000"/>
          <w:sz w:val="24"/>
          <w:szCs w:val="24"/>
        </w:rPr>
        <w:lastRenderedPageBreak/>
        <w:t>книгообеспеченность — 100 процентов;</w:t>
      </w:r>
    </w:p>
    <w:p w:rsidR="00AF49CB" w:rsidRPr="00AF49CB" w:rsidRDefault="00AF49CB" w:rsidP="00ED0DE0">
      <w:pPr>
        <w:numPr>
          <w:ilvl w:val="0"/>
          <w:numId w:val="13"/>
        </w:numPr>
        <w:spacing w:before="0" w:beforeAutospacing="0" w:after="0" w:afterAutospacing="0" w:line="300" w:lineRule="auto"/>
        <w:ind w:left="0" w:firstLine="454"/>
        <w:contextualSpacing/>
        <w:rPr>
          <w:rFonts w:ascii="Times New Roman" w:hAnsi="Times New Roman" w:cs="Times New Roman"/>
          <w:color w:val="000000"/>
          <w:sz w:val="24"/>
          <w:szCs w:val="24"/>
        </w:rPr>
      </w:pPr>
      <w:r w:rsidRPr="00AF49CB">
        <w:rPr>
          <w:rFonts w:ascii="Times New Roman" w:hAnsi="Times New Roman" w:cs="Times New Roman"/>
          <w:color w:val="000000"/>
          <w:sz w:val="24"/>
          <w:szCs w:val="24"/>
        </w:rPr>
        <w:t>обращаемость — 11545 единиц в год;</w:t>
      </w:r>
    </w:p>
    <w:p w:rsidR="00AF49CB" w:rsidRPr="00AF49CB" w:rsidRDefault="00AF49CB" w:rsidP="00ED0DE0">
      <w:pPr>
        <w:numPr>
          <w:ilvl w:val="0"/>
          <w:numId w:val="13"/>
        </w:numPr>
        <w:spacing w:before="0" w:beforeAutospacing="0" w:after="0" w:afterAutospacing="0" w:line="300" w:lineRule="auto"/>
        <w:ind w:left="0" w:firstLine="454"/>
        <w:contextualSpacing/>
        <w:rPr>
          <w:rFonts w:ascii="Times New Roman" w:hAnsi="Times New Roman" w:cs="Times New Roman"/>
          <w:sz w:val="24"/>
          <w:szCs w:val="24"/>
        </w:rPr>
      </w:pPr>
      <w:r w:rsidRPr="00AF49CB">
        <w:rPr>
          <w:rFonts w:ascii="Times New Roman" w:hAnsi="Times New Roman" w:cs="Times New Roman"/>
          <w:color w:val="000000"/>
          <w:sz w:val="24"/>
          <w:szCs w:val="24"/>
        </w:rPr>
        <w:t>объем учебного фонда — 7803 единиц</w:t>
      </w:r>
      <w:r w:rsidRPr="00AF49CB">
        <w:rPr>
          <w:rFonts w:ascii="Times New Roman" w:hAnsi="Times New Roman" w:cs="Times New Roman"/>
          <w:color w:val="000000"/>
          <w:sz w:val="24"/>
          <w:szCs w:val="24"/>
          <w:lang w:val="ru-RU"/>
        </w:rPr>
        <w:t>ы</w:t>
      </w:r>
      <w:r w:rsidRPr="00AF49CB">
        <w:rPr>
          <w:rFonts w:ascii="Times New Roman" w:hAnsi="Times New Roman" w:cs="Times New Roman"/>
          <w:color w:val="000000"/>
          <w:sz w:val="24"/>
          <w:szCs w:val="24"/>
        </w:rPr>
        <w:t xml:space="preserve">. </w:t>
      </w:r>
    </w:p>
    <w:p w:rsidR="00AF49CB" w:rsidRPr="00AF49CB" w:rsidRDefault="00AF49CB" w:rsidP="00ED0DE0">
      <w:pPr>
        <w:spacing w:before="0" w:beforeAutospacing="0" w:after="0" w:afterAutospacing="0" w:line="300" w:lineRule="auto"/>
        <w:ind w:firstLine="454"/>
        <w:rPr>
          <w:rFonts w:ascii="Times New Roman" w:hAnsi="Times New Roman" w:cs="Times New Roman"/>
          <w:sz w:val="24"/>
          <w:szCs w:val="24"/>
          <w:lang w:val="ru-RU"/>
        </w:rPr>
      </w:pPr>
      <w:r w:rsidRPr="00AF49CB">
        <w:rPr>
          <w:rFonts w:ascii="Times New Roman" w:hAnsi="Times New Roman" w:cs="Times New Roman"/>
          <w:color w:val="000000"/>
          <w:sz w:val="24"/>
          <w:szCs w:val="24"/>
          <w:lang w:val="ru-RU"/>
        </w:rPr>
        <w:t>Фонд библиотеки формируется за счет областного бюджета.</w:t>
      </w:r>
    </w:p>
    <w:p w:rsidR="00AF49CB" w:rsidRPr="00AF49CB" w:rsidRDefault="00AF49CB" w:rsidP="00ED0DE0">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AF49CB">
        <w:rPr>
          <w:rFonts w:ascii="Times New Roman" w:hAnsi="Times New Roman" w:cs="Times New Roman"/>
          <w:color w:val="000000"/>
          <w:sz w:val="24"/>
          <w:szCs w:val="24"/>
          <w:lang w:val="ru-RU"/>
        </w:rPr>
        <w:t>Состав фонда и его использование</w:t>
      </w:r>
    </w:p>
    <w:tbl>
      <w:tblPr>
        <w:tblW w:w="5000" w:type="pct"/>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75" w:type="dxa"/>
          <w:left w:w="59" w:type="dxa"/>
          <w:bottom w:w="75" w:type="dxa"/>
          <w:right w:w="75" w:type="dxa"/>
        </w:tblCellMar>
        <w:tblLook w:val="0600"/>
      </w:tblPr>
      <w:tblGrid>
        <w:gridCol w:w="630"/>
        <w:gridCol w:w="3970"/>
        <w:gridCol w:w="2513"/>
        <w:gridCol w:w="2376"/>
      </w:tblGrid>
      <w:tr w:rsidR="00AF49CB" w:rsidRPr="009D2A55"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Вид литературы</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Количество единиц в фонде</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lang w:val="ru-RU"/>
              </w:rPr>
            </w:pPr>
            <w:r w:rsidRPr="00AF49CB">
              <w:rPr>
                <w:rFonts w:ascii="Times New Roman" w:hAnsi="Times New Roman" w:cs="Times New Roman"/>
                <w:color w:val="000000"/>
                <w:sz w:val="24"/>
                <w:szCs w:val="24"/>
                <w:lang w:val="ru-RU"/>
              </w:rPr>
              <w:t>Сколько экземпляров</w:t>
            </w:r>
            <w:r>
              <w:rPr>
                <w:rFonts w:ascii="Times New Roman" w:hAnsi="Times New Roman" w:cs="Times New Roman"/>
                <w:sz w:val="24"/>
                <w:szCs w:val="24"/>
                <w:lang w:val="ru-RU"/>
              </w:rPr>
              <w:t xml:space="preserve"> </w:t>
            </w:r>
            <w:r w:rsidRPr="00AF49CB">
              <w:rPr>
                <w:rFonts w:ascii="Times New Roman" w:hAnsi="Times New Roman" w:cs="Times New Roman"/>
                <w:color w:val="000000"/>
                <w:sz w:val="24"/>
                <w:szCs w:val="24"/>
                <w:lang w:val="ru-RU"/>
              </w:rPr>
              <w:t>выдавалось за год</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1</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Учебная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7803</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5693</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2</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Педагогическая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100</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90</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3</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Художественная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6869</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5446</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4</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Справочная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100</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75</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5</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Языковедение, литературоведение</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150</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85</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6</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Естественно-научная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150</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47</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7</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Техническая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50</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25</w:t>
            </w:r>
          </w:p>
        </w:tc>
      </w:tr>
      <w:tr w:rsidR="00AF49CB" w:rsidRPr="00AF49CB" w:rsidTr="00AF49CB">
        <w:trPr>
          <w:jc w:val="center"/>
        </w:trPr>
        <w:tc>
          <w:tcPr>
            <w:tcW w:w="621"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8</w:t>
            </w:r>
          </w:p>
        </w:tc>
        <w:tc>
          <w:tcPr>
            <w:tcW w:w="3907" w:type="dxa"/>
            <w:tcBorders>
              <w:top w:val="single" w:sz="6" w:space="0" w:color="000001"/>
              <w:left w:val="single" w:sz="6" w:space="0" w:color="000001"/>
              <w:bottom w:val="single" w:sz="6" w:space="0" w:color="000001"/>
              <w:right w:val="single" w:sz="6" w:space="0" w:color="000001"/>
            </w:tcBorders>
            <w:shd w:val="clear" w:color="auto" w:fill="auto"/>
            <w:tcMar>
              <w:left w:w="59" w:type="dxa"/>
            </w:tcMar>
          </w:tcPr>
          <w:p w:rsidR="00AF49CB" w:rsidRPr="00AF49CB" w:rsidRDefault="00AF49CB" w:rsidP="009A6C66">
            <w:pPr>
              <w:spacing w:before="280" w:after="280"/>
              <w:rPr>
                <w:rFonts w:ascii="Times New Roman" w:hAnsi="Times New Roman" w:cs="Times New Roman"/>
                <w:sz w:val="24"/>
                <w:szCs w:val="24"/>
              </w:rPr>
            </w:pPr>
            <w:r w:rsidRPr="00AF49CB">
              <w:rPr>
                <w:rFonts w:ascii="Times New Roman" w:hAnsi="Times New Roman" w:cs="Times New Roman"/>
                <w:color w:val="000000"/>
                <w:sz w:val="24"/>
                <w:szCs w:val="24"/>
              </w:rPr>
              <w:t>Общественно-политическая</w:t>
            </w:r>
          </w:p>
        </w:tc>
        <w:tc>
          <w:tcPr>
            <w:tcW w:w="2473"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150</w:t>
            </w:r>
          </w:p>
        </w:tc>
        <w:tc>
          <w:tcPr>
            <w:tcW w:w="2338" w:type="dxa"/>
            <w:tcBorders>
              <w:top w:val="single" w:sz="6" w:space="0" w:color="000001"/>
              <w:left w:val="single" w:sz="6" w:space="0" w:color="000001"/>
              <w:bottom w:val="single" w:sz="6" w:space="0" w:color="000001"/>
              <w:right w:val="single" w:sz="6" w:space="0" w:color="000001"/>
            </w:tcBorders>
            <w:shd w:val="clear" w:color="auto" w:fill="auto"/>
            <w:tcMar>
              <w:left w:w="59" w:type="dxa"/>
            </w:tcMar>
            <w:vAlign w:val="center"/>
          </w:tcPr>
          <w:p w:rsidR="00AF49CB" w:rsidRPr="00AF49CB" w:rsidRDefault="00AF49CB" w:rsidP="00AF49CB">
            <w:pPr>
              <w:spacing w:before="280" w:after="280"/>
              <w:jc w:val="center"/>
              <w:rPr>
                <w:rFonts w:ascii="Times New Roman" w:hAnsi="Times New Roman" w:cs="Times New Roman"/>
                <w:sz w:val="24"/>
                <w:szCs w:val="24"/>
              </w:rPr>
            </w:pPr>
            <w:r w:rsidRPr="00AF49CB">
              <w:rPr>
                <w:rFonts w:ascii="Times New Roman" w:hAnsi="Times New Roman" w:cs="Times New Roman"/>
                <w:color w:val="000000"/>
                <w:sz w:val="24"/>
                <w:szCs w:val="24"/>
              </w:rPr>
              <w:t>84</w:t>
            </w:r>
          </w:p>
        </w:tc>
      </w:tr>
    </w:tbl>
    <w:p w:rsidR="00AF49CB" w:rsidRPr="0096706D" w:rsidRDefault="00AF49CB" w:rsidP="0096706D">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96706D">
        <w:rPr>
          <w:rFonts w:ascii="Times New Roman" w:hAnsi="Times New Roman" w:cs="Times New Roman"/>
          <w:color w:val="000000"/>
          <w:sz w:val="24"/>
          <w:szCs w:val="24"/>
          <w:lang w:val="ru-RU"/>
        </w:rPr>
        <w:t>В библиотеке имеются электронные образовательные ресурсы - 55 дисков; дидактические материалы - 47 экземпляров. Действует подключение к ресурсам электронной библиотеки ООО «Литрес:</w:t>
      </w:r>
      <w:r w:rsidR="00F16BD7" w:rsidRPr="0096706D">
        <w:rPr>
          <w:rFonts w:ascii="Times New Roman" w:hAnsi="Times New Roman" w:cs="Times New Roman"/>
          <w:color w:val="000000"/>
          <w:sz w:val="24"/>
          <w:szCs w:val="24"/>
          <w:lang w:val="ru-RU"/>
        </w:rPr>
        <w:t xml:space="preserve"> </w:t>
      </w:r>
      <w:r w:rsidRPr="0096706D">
        <w:rPr>
          <w:rFonts w:ascii="Times New Roman" w:hAnsi="Times New Roman" w:cs="Times New Roman"/>
          <w:color w:val="000000"/>
          <w:sz w:val="24"/>
          <w:szCs w:val="24"/>
          <w:lang w:val="ru-RU"/>
        </w:rPr>
        <w:t>Школа.</w:t>
      </w:r>
    </w:p>
    <w:p w:rsidR="00AF49CB" w:rsidRPr="0096706D" w:rsidRDefault="00AF49CB" w:rsidP="0096706D">
      <w:pPr>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color w:val="000000"/>
          <w:sz w:val="24"/>
          <w:szCs w:val="24"/>
          <w:lang w:val="ru-RU"/>
        </w:rPr>
        <w:t xml:space="preserve">Средний уровень посещаемости библиотеки </w:t>
      </w:r>
      <w:r w:rsidR="00E56C9B" w:rsidRPr="0096706D">
        <w:rPr>
          <w:rFonts w:ascii="Times New Roman" w:hAnsi="Times New Roman" w:cs="Times New Roman"/>
          <w:color w:val="000000"/>
          <w:sz w:val="24"/>
          <w:szCs w:val="24"/>
          <w:lang w:val="ru-RU"/>
        </w:rPr>
        <w:t>–</w:t>
      </w:r>
      <w:r w:rsidRPr="0096706D">
        <w:rPr>
          <w:rFonts w:ascii="Times New Roman" w:hAnsi="Times New Roman" w:cs="Times New Roman"/>
          <w:color w:val="000000"/>
          <w:sz w:val="24"/>
          <w:szCs w:val="24"/>
          <w:lang w:val="ru-RU"/>
        </w:rPr>
        <w:t xml:space="preserve"> 30</w:t>
      </w:r>
      <w:r w:rsidR="00E56C9B" w:rsidRPr="0096706D">
        <w:rPr>
          <w:rFonts w:ascii="Times New Roman" w:hAnsi="Times New Roman" w:cs="Times New Roman"/>
          <w:color w:val="000000"/>
          <w:sz w:val="24"/>
          <w:szCs w:val="24"/>
          <w:lang w:val="ru-RU"/>
        </w:rPr>
        <w:t xml:space="preserve"> </w:t>
      </w:r>
      <w:r w:rsidRPr="0096706D">
        <w:rPr>
          <w:rFonts w:ascii="Times New Roman" w:hAnsi="Times New Roman" w:cs="Times New Roman"/>
          <w:color w:val="000000"/>
          <w:sz w:val="24"/>
          <w:szCs w:val="24"/>
          <w:lang w:val="ru-RU"/>
        </w:rPr>
        <w:t>человек в день.</w:t>
      </w:r>
    </w:p>
    <w:p w:rsidR="0096706D" w:rsidRPr="0096706D" w:rsidRDefault="0096706D" w:rsidP="0096706D">
      <w:pPr>
        <w:pStyle w:val="a5"/>
        <w:spacing w:line="300" w:lineRule="auto"/>
        <w:ind w:firstLine="454"/>
        <w:jc w:val="both"/>
      </w:pPr>
      <w:r w:rsidRPr="0096706D">
        <w:t xml:space="preserve">В 2024 году в школе особое внимание было уделено реализации мер информационной безопасности обучающихся. Для безопасного доступа к информационным системам и к сети Интернет используется единая сеть передачи данных ЕСПД. В нее встроен сервис контентной фильтрации для безопасного доступа ко всем необходимым для обучения образовательным сайтам и сервисам. Он блокирует запрещенные </w:t>
      </w:r>
      <w:proofErr w:type="spellStart"/>
      <w:r w:rsidRPr="0096706D">
        <w:t>Роскомнадзором</w:t>
      </w:r>
      <w:proofErr w:type="spellEnd"/>
      <w:r w:rsidRPr="0096706D">
        <w:t xml:space="preserve"> ресурсы, а также другие материалы, запрещенные для детей. </w:t>
      </w:r>
    </w:p>
    <w:p w:rsidR="0096706D" w:rsidRPr="0096706D" w:rsidRDefault="0096706D" w:rsidP="0096706D">
      <w:pPr>
        <w:pStyle w:val="a5"/>
        <w:spacing w:line="300" w:lineRule="auto"/>
        <w:ind w:firstLine="454"/>
        <w:jc w:val="both"/>
      </w:pPr>
      <w:r w:rsidRPr="0096706D">
        <w:t>В школьном информационно-библиотечном центре регулярно проводится мониторинг библиотечного фонда на предмет выявления экстремистской литературы и контента, запрещенного для детей, в том числе без необходимой возрастной маркировки.</w:t>
      </w:r>
    </w:p>
    <w:p w:rsidR="00C86865" w:rsidRDefault="00C86865" w:rsidP="00ED0DE0">
      <w:pPr>
        <w:spacing w:before="0" w:beforeAutospacing="0" w:after="0" w:afterAutospacing="0" w:line="300" w:lineRule="auto"/>
        <w:ind w:firstLine="454"/>
        <w:rPr>
          <w:rFonts w:ascii="Times New Roman" w:hAnsi="Times New Roman" w:cs="Times New Roman"/>
          <w:sz w:val="24"/>
          <w:szCs w:val="24"/>
          <w:lang w:val="ru-RU"/>
        </w:rPr>
      </w:pPr>
    </w:p>
    <w:p w:rsidR="0096706D" w:rsidRPr="0096706D" w:rsidRDefault="0096706D" w:rsidP="0096706D">
      <w:pPr>
        <w:pStyle w:val="ab"/>
        <w:spacing w:before="0" w:beforeAutospacing="0" w:after="0" w:afterAutospacing="0" w:line="300" w:lineRule="auto"/>
        <w:ind w:firstLine="454"/>
        <w:jc w:val="center"/>
        <w:rPr>
          <w:b/>
        </w:rPr>
      </w:pPr>
      <w:r w:rsidRPr="0096706D">
        <w:rPr>
          <w:b/>
        </w:rPr>
        <w:t>VIII.</w:t>
      </w:r>
      <w:r w:rsidRPr="0096706D">
        <w:t xml:space="preserve"> </w:t>
      </w:r>
      <w:r w:rsidRPr="0096706D">
        <w:rPr>
          <w:b/>
        </w:rPr>
        <w:t>Оценка материально</w:t>
      </w:r>
      <w:r>
        <w:rPr>
          <w:b/>
        </w:rPr>
        <w:t>–технической базы</w:t>
      </w:r>
    </w:p>
    <w:p w:rsidR="0096706D" w:rsidRPr="0096706D" w:rsidRDefault="0096706D" w:rsidP="0096706D">
      <w:pPr>
        <w:pStyle w:val="ab"/>
        <w:spacing w:before="0" w:beforeAutospacing="0" w:after="0" w:afterAutospacing="0" w:line="300" w:lineRule="auto"/>
        <w:ind w:firstLine="454"/>
        <w:jc w:val="both"/>
      </w:pPr>
      <w:proofErr w:type="spellStart"/>
      <w:r w:rsidRPr="0096706D">
        <w:t>Учебно</w:t>
      </w:r>
      <w:proofErr w:type="spellEnd"/>
      <w:r w:rsidRPr="0096706D">
        <w:t xml:space="preserve"> - методическое обеспечение</w:t>
      </w:r>
      <w:r w:rsidRPr="0096706D">
        <w:rPr>
          <w:spacing w:val="1"/>
        </w:rPr>
        <w:t xml:space="preserve"> </w:t>
      </w:r>
      <w:r w:rsidRPr="0096706D">
        <w:t>школы соответствует нормативным требованиям</w:t>
      </w:r>
      <w:r w:rsidRPr="0096706D">
        <w:rPr>
          <w:spacing w:val="1"/>
        </w:rPr>
        <w:t xml:space="preserve"> </w:t>
      </w:r>
      <w:r w:rsidRPr="0096706D">
        <w:t>ресурсного</w:t>
      </w:r>
      <w:r w:rsidRPr="0096706D">
        <w:rPr>
          <w:spacing w:val="1"/>
        </w:rPr>
        <w:t xml:space="preserve"> </w:t>
      </w:r>
      <w:r w:rsidRPr="0096706D">
        <w:t>обеспечения</w:t>
      </w:r>
      <w:r w:rsidRPr="0096706D">
        <w:rPr>
          <w:spacing w:val="1"/>
        </w:rPr>
        <w:t xml:space="preserve"> </w:t>
      </w:r>
      <w:r w:rsidRPr="0096706D">
        <w:t>УВП.</w:t>
      </w:r>
      <w:r w:rsidRPr="0096706D">
        <w:rPr>
          <w:spacing w:val="1"/>
        </w:rPr>
        <w:t xml:space="preserve"> </w:t>
      </w:r>
      <w:r w:rsidRPr="0096706D">
        <w:t>Материально-техническое обеспечение школы позволяет реализовать в полной мере образовательные программы. В школе 36 учебных кабинетов, все оснащены современной мультимедийной техникой, в том числе:</w:t>
      </w:r>
    </w:p>
    <w:p w:rsidR="0096706D" w:rsidRPr="0096706D" w:rsidRDefault="0096706D" w:rsidP="0096706D">
      <w:pPr>
        <w:pStyle w:val="ab"/>
        <w:spacing w:before="0" w:beforeAutospacing="0" w:after="0" w:afterAutospacing="0" w:line="300" w:lineRule="auto"/>
        <w:ind w:firstLine="454"/>
        <w:jc w:val="both"/>
      </w:pPr>
      <w:r w:rsidRPr="0096706D">
        <w:t xml:space="preserve"> - лаборатория по физике;</w:t>
      </w:r>
    </w:p>
    <w:p w:rsidR="0096706D" w:rsidRPr="0096706D" w:rsidRDefault="0096706D" w:rsidP="0096706D">
      <w:pPr>
        <w:pStyle w:val="ab"/>
        <w:spacing w:before="0" w:beforeAutospacing="0" w:after="0" w:afterAutospacing="0" w:line="300" w:lineRule="auto"/>
        <w:ind w:firstLine="454"/>
        <w:jc w:val="both"/>
      </w:pPr>
      <w:r w:rsidRPr="0096706D">
        <w:t xml:space="preserve"> - лаборатория по биологии;</w:t>
      </w:r>
    </w:p>
    <w:p w:rsidR="0096706D" w:rsidRPr="0096706D" w:rsidRDefault="0096706D" w:rsidP="0096706D">
      <w:pPr>
        <w:pStyle w:val="ab"/>
        <w:spacing w:before="0" w:beforeAutospacing="0" w:after="0" w:afterAutospacing="0" w:line="300" w:lineRule="auto"/>
        <w:ind w:firstLine="454"/>
        <w:jc w:val="both"/>
      </w:pPr>
      <w:r w:rsidRPr="0096706D">
        <w:t>- два компьютерных класса;</w:t>
      </w:r>
    </w:p>
    <w:p w:rsidR="0096706D" w:rsidRPr="0096706D" w:rsidRDefault="0096706D" w:rsidP="0096706D">
      <w:pPr>
        <w:pStyle w:val="ab"/>
        <w:spacing w:before="0" w:beforeAutospacing="0" w:after="0" w:afterAutospacing="0" w:line="300" w:lineRule="auto"/>
        <w:ind w:firstLine="454"/>
        <w:jc w:val="both"/>
      </w:pPr>
      <w:r w:rsidRPr="0096706D">
        <w:t>- столярная и слесарная мастерские;</w:t>
      </w:r>
    </w:p>
    <w:p w:rsidR="0096706D" w:rsidRPr="0096706D" w:rsidRDefault="0096706D" w:rsidP="0096706D">
      <w:pPr>
        <w:pStyle w:val="ab"/>
        <w:spacing w:before="0" w:beforeAutospacing="0" w:after="0" w:afterAutospacing="0" w:line="300" w:lineRule="auto"/>
        <w:ind w:firstLine="454"/>
        <w:jc w:val="both"/>
      </w:pPr>
      <w:r w:rsidRPr="0096706D">
        <w:t>- два кабинета технологии для девочек;</w:t>
      </w:r>
    </w:p>
    <w:p w:rsidR="0096706D" w:rsidRPr="0096706D" w:rsidRDefault="0096706D" w:rsidP="0096706D">
      <w:pPr>
        <w:pStyle w:val="ab"/>
        <w:spacing w:before="0" w:beforeAutospacing="0" w:after="0" w:afterAutospacing="0" w:line="300" w:lineRule="auto"/>
        <w:ind w:firstLine="454"/>
        <w:jc w:val="both"/>
      </w:pPr>
      <w:r w:rsidRPr="0096706D">
        <w:lastRenderedPageBreak/>
        <w:t xml:space="preserve">- кабинет ОБЖ </w:t>
      </w:r>
      <w:proofErr w:type="gramStart"/>
      <w:r w:rsidRPr="0096706D">
        <w:t xml:space="preserve">( </w:t>
      </w:r>
      <w:proofErr w:type="gramEnd"/>
      <w:r w:rsidRPr="0096706D">
        <w:t>оборудован тренажёрами «Максим», «</w:t>
      </w:r>
      <w:proofErr w:type="spellStart"/>
      <w:r w:rsidRPr="0096706D">
        <w:t>Ларерный</w:t>
      </w:r>
      <w:proofErr w:type="spellEnd"/>
      <w:r w:rsidRPr="0096706D">
        <w:t xml:space="preserve"> тир» и др.)</w:t>
      </w:r>
    </w:p>
    <w:p w:rsidR="0096706D" w:rsidRPr="0096706D" w:rsidRDefault="0096706D" w:rsidP="0096706D">
      <w:pPr>
        <w:pStyle w:val="ab"/>
        <w:spacing w:before="0" w:beforeAutospacing="0" w:after="0" w:afterAutospacing="0" w:line="300" w:lineRule="auto"/>
        <w:ind w:firstLine="454"/>
        <w:jc w:val="both"/>
      </w:pPr>
      <w:r w:rsidRPr="0096706D">
        <w:t>- кабинет ИЗО;</w:t>
      </w:r>
    </w:p>
    <w:p w:rsidR="0096706D" w:rsidRPr="0096706D" w:rsidRDefault="0096706D" w:rsidP="0096706D">
      <w:pPr>
        <w:pStyle w:val="ab"/>
        <w:spacing w:before="0" w:beforeAutospacing="0" w:after="0" w:afterAutospacing="0" w:line="300" w:lineRule="auto"/>
        <w:ind w:firstLine="454"/>
        <w:jc w:val="both"/>
      </w:pPr>
      <w:r w:rsidRPr="0096706D">
        <w:t>- кабинет музыки.</w:t>
      </w:r>
    </w:p>
    <w:p w:rsidR="0096706D" w:rsidRPr="0096706D" w:rsidRDefault="0096706D" w:rsidP="0096706D">
      <w:pPr>
        <w:tabs>
          <w:tab w:val="left" w:pos="2261"/>
        </w:tabs>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sz w:val="24"/>
          <w:szCs w:val="24"/>
          <w:lang w:val="ru-RU"/>
        </w:rPr>
        <w:t>Все это</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color w:val="212121"/>
          <w:sz w:val="24"/>
          <w:szCs w:val="24"/>
          <w:lang w:val="ru-RU"/>
        </w:rPr>
        <w:t>помогает</w:t>
      </w:r>
      <w:r w:rsidRPr="0096706D">
        <w:rPr>
          <w:rFonts w:ascii="Times New Roman" w:hAnsi="Times New Roman" w:cs="Times New Roman"/>
          <w:color w:val="212121"/>
          <w:spacing w:val="1"/>
          <w:sz w:val="24"/>
          <w:szCs w:val="24"/>
          <w:lang w:val="ru-RU"/>
        </w:rPr>
        <w:t xml:space="preserve"> </w:t>
      </w:r>
      <w:r w:rsidRPr="0096706D">
        <w:rPr>
          <w:rFonts w:ascii="Times New Roman" w:hAnsi="Times New Roman" w:cs="Times New Roman"/>
          <w:color w:val="212121"/>
          <w:sz w:val="24"/>
          <w:szCs w:val="24"/>
          <w:lang w:val="ru-RU"/>
        </w:rPr>
        <w:t>проводить</w:t>
      </w:r>
      <w:r w:rsidRPr="0096706D">
        <w:rPr>
          <w:rFonts w:ascii="Times New Roman" w:hAnsi="Times New Roman" w:cs="Times New Roman"/>
          <w:color w:val="212121"/>
          <w:spacing w:val="1"/>
          <w:sz w:val="24"/>
          <w:szCs w:val="24"/>
          <w:lang w:val="ru-RU"/>
        </w:rPr>
        <w:t xml:space="preserve"> </w:t>
      </w:r>
      <w:r w:rsidRPr="0096706D">
        <w:rPr>
          <w:rFonts w:ascii="Times New Roman" w:hAnsi="Times New Roman" w:cs="Times New Roman"/>
          <w:color w:val="212121"/>
          <w:sz w:val="24"/>
          <w:szCs w:val="24"/>
          <w:lang w:val="ru-RU"/>
        </w:rPr>
        <w:t>учебный</w:t>
      </w:r>
      <w:r w:rsidRPr="0096706D">
        <w:rPr>
          <w:rFonts w:ascii="Times New Roman" w:hAnsi="Times New Roman" w:cs="Times New Roman"/>
          <w:color w:val="212121"/>
          <w:spacing w:val="1"/>
          <w:sz w:val="24"/>
          <w:szCs w:val="24"/>
          <w:lang w:val="ru-RU"/>
        </w:rPr>
        <w:t xml:space="preserve"> </w:t>
      </w:r>
      <w:r w:rsidRPr="0096706D">
        <w:rPr>
          <w:rFonts w:ascii="Times New Roman" w:hAnsi="Times New Roman" w:cs="Times New Roman"/>
          <w:color w:val="212121"/>
          <w:sz w:val="24"/>
          <w:szCs w:val="24"/>
          <w:lang w:val="ru-RU"/>
        </w:rPr>
        <w:t xml:space="preserve">процесс на уровне, соответствующем требованиям ФГОС. </w:t>
      </w:r>
      <w:r w:rsidRPr="0096706D">
        <w:rPr>
          <w:rFonts w:ascii="Times New Roman" w:hAnsi="Times New Roman" w:cs="Times New Roman"/>
          <w:sz w:val="24"/>
          <w:szCs w:val="24"/>
          <w:lang w:val="ru-RU"/>
        </w:rPr>
        <w:t>В школе сформирована образовательная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среда, которая способствует развитию ребенка.</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Совершенствование</w:t>
      </w:r>
      <w:r w:rsidRPr="0096706D">
        <w:rPr>
          <w:rFonts w:ascii="Times New Roman" w:hAnsi="Times New Roman" w:cs="Times New Roman"/>
          <w:spacing w:val="1"/>
          <w:sz w:val="24"/>
          <w:szCs w:val="24"/>
          <w:lang w:val="ru-RU"/>
        </w:rPr>
        <w:t xml:space="preserve"> </w:t>
      </w:r>
      <w:proofErr w:type="spellStart"/>
      <w:r w:rsidRPr="0096706D">
        <w:rPr>
          <w:rFonts w:ascii="Times New Roman" w:hAnsi="Times New Roman" w:cs="Times New Roman"/>
          <w:sz w:val="24"/>
          <w:szCs w:val="24"/>
          <w:lang w:val="ru-RU"/>
        </w:rPr>
        <w:t>учебно</w:t>
      </w:r>
      <w:proofErr w:type="spellEnd"/>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методическое</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обеспечения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проводится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в</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плановом</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режиме.</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Для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эффективной</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реализации</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образовательных</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программ</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в</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образовательном</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учреждении</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работают</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оборудованные</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учебные</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кабинеты</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(истории (2),</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биологи,</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географии,</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русского</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языка (3),</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математики (3),</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иностранного языка (4), физики, химии, музыки, технологии, начальных классов (8), информатики (3), ОБЗР,</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функционируют большой спортивный зал, кроме того, используется спортивный комплекс поселения. Есть кабинеты психолога (2), логопеда, социального педагога, учителя-дефектолога (2), большой конференц-зал. Учреждение</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имеет</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доступ</w:t>
      </w:r>
      <w:r w:rsidRPr="0096706D">
        <w:rPr>
          <w:rFonts w:ascii="Times New Roman" w:hAnsi="Times New Roman" w:cs="Times New Roman"/>
          <w:spacing w:val="3"/>
          <w:sz w:val="24"/>
          <w:szCs w:val="24"/>
          <w:lang w:val="ru-RU"/>
        </w:rPr>
        <w:t xml:space="preserve"> </w:t>
      </w:r>
      <w:r w:rsidRPr="0096706D">
        <w:rPr>
          <w:rFonts w:ascii="Times New Roman" w:hAnsi="Times New Roman" w:cs="Times New Roman"/>
          <w:sz w:val="24"/>
          <w:szCs w:val="24"/>
          <w:lang w:val="ru-RU"/>
        </w:rPr>
        <w:t>к Интернет-</w:t>
      </w:r>
      <w:r w:rsidRPr="0096706D">
        <w:rPr>
          <w:rFonts w:ascii="Times New Roman" w:hAnsi="Times New Roman" w:cs="Times New Roman"/>
          <w:spacing w:val="3"/>
          <w:sz w:val="24"/>
          <w:szCs w:val="24"/>
          <w:lang w:val="ru-RU"/>
        </w:rPr>
        <w:t xml:space="preserve"> </w:t>
      </w:r>
      <w:r w:rsidRPr="0096706D">
        <w:rPr>
          <w:rFonts w:ascii="Times New Roman" w:hAnsi="Times New Roman" w:cs="Times New Roman"/>
          <w:sz w:val="24"/>
          <w:szCs w:val="24"/>
          <w:lang w:val="ru-RU"/>
        </w:rPr>
        <w:t>ресурсам. Тип подключения: выделенная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линия.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Скорость</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подключения: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50 Мбит/с.</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Обучающиеся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активно</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используют</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компьютеры</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и</w:t>
      </w:r>
      <w:r w:rsidRPr="0096706D">
        <w:rPr>
          <w:rFonts w:ascii="Times New Roman" w:hAnsi="Times New Roman" w:cs="Times New Roman"/>
          <w:spacing w:val="1"/>
          <w:sz w:val="24"/>
          <w:szCs w:val="24"/>
          <w:lang w:val="ru-RU"/>
        </w:rPr>
        <w:t xml:space="preserve"> 122 </w:t>
      </w:r>
      <w:r w:rsidRPr="0096706D">
        <w:rPr>
          <w:rFonts w:ascii="Times New Roman" w:hAnsi="Times New Roman" w:cs="Times New Roman"/>
          <w:sz w:val="24"/>
          <w:szCs w:val="24"/>
          <w:lang w:val="ru-RU"/>
        </w:rPr>
        <w:t>ноутбука</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для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получения</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дополнительной</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информации</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по</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различным</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учебным</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предметам,</w:t>
      </w:r>
      <w:r w:rsidRPr="0096706D">
        <w:rPr>
          <w:rFonts w:ascii="Times New Roman" w:hAnsi="Times New Roman" w:cs="Times New Roman"/>
          <w:spacing w:val="3"/>
          <w:sz w:val="24"/>
          <w:szCs w:val="24"/>
          <w:lang w:val="ru-RU"/>
        </w:rPr>
        <w:t xml:space="preserve"> </w:t>
      </w:r>
      <w:r w:rsidRPr="0096706D">
        <w:rPr>
          <w:rFonts w:ascii="Times New Roman" w:hAnsi="Times New Roman" w:cs="Times New Roman"/>
          <w:sz w:val="24"/>
          <w:szCs w:val="24"/>
          <w:lang w:val="ru-RU"/>
        </w:rPr>
        <w:t>подготовке</w:t>
      </w:r>
      <w:r w:rsidRPr="0096706D">
        <w:rPr>
          <w:rFonts w:ascii="Times New Roman" w:hAnsi="Times New Roman" w:cs="Times New Roman"/>
          <w:spacing w:val="1"/>
          <w:sz w:val="24"/>
          <w:szCs w:val="24"/>
          <w:lang w:val="ru-RU"/>
        </w:rPr>
        <w:t xml:space="preserve"> </w:t>
      </w:r>
      <w:r w:rsidRPr="0096706D">
        <w:rPr>
          <w:rFonts w:ascii="Times New Roman" w:hAnsi="Times New Roman" w:cs="Times New Roman"/>
          <w:sz w:val="24"/>
          <w:szCs w:val="24"/>
          <w:lang w:val="ru-RU"/>
        </w:rPr>
        <w:t>презентаций</w:t>
      </w:r>
      <w:r w:rsidRPr="0096706D">
        <w:rPr>
          <w:rFonts w:ascii="Times New Roman" w:hAnsi="Times New Roman" w:cs="Times New Roman"/>
          <w:spacing w:val="-2"/>
          <w:sz w:val="24"/>
          <w:szCs w:val="24"/>
          <w:lang w:val="ru-RU"/>
        </w:rPr>
        <w:t xml:space="preserve"> </w:t>
      </w:r>
      <w:r w:rsidRPr="0096706D">
        <w:rPr>
          <w:rFonts w:ascii="Times New Roman" w:hAnsi="Times New Roman" w:cs="Times New Roman"/>
          <w:sz w:val="24"/>
          <w:szCs w:val="24"/>
          <w:lang w:val="ru-RU"/>
        </w:rPr>
        <w:t>к урокам.</w:t>
      </w:r>
    </w:p>
    <w:p w:rsidR="0096706D" w:rsidRPr="0096706D" w:rsidRDefault="0096706D" w:rsidP="0096706D">
      <w:pPr>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sz w:val="24"/>
          <w:szCs w:val="24"/>
          <w:lang w:val="ru-RU"/>
        </w:rPr>
        <w:t xml:space="preserve">В рамках федерального проекта «Современная школа» национального проекта «Образование» на базе МОУ Туношёнская СШ ЯМР создан Центр образования естественно-научной и технологической </w:t>
      </w:r>
      <w:r>
        <w:rPr>
          <w:rFonts w:ascii="Times New Roman" w:hAnsi="Times New Roman" w:cs="Times New Roman"/>
          <w:sz w:val="24"/>
          <w:szCs w:val="24"/>
          <w:lang w:val="ru-RU"/>
        </w:rPr>
        <w:t xml:space="preserve">направленностей «Точка роста». </w:t>
      </w:r>
      <w:r w:rsidRPr="0096706D">
        <w:rPr>
          <w:rFonts w:ascii="Times New Roman" w:hAnsi="Times New Roman" w:cs="Times New Roman"/>
          <w:sz w:val="24"/>
          <w:szCs w:val="24"/>
          <w:lang w:val="ru-RU"/>
        </w:rPr>
        <w:t xml:space="preserve">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96706D" w:rsidRPr="0096706D" w:rsidRDefault="0096706D" w:rsidP="0096706D">
      <w:pPr>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sz w:val="24"/>
          <w:szCs w:val="24"/>
          <w:lang w:val="ru-RU"/>
        </w:rPr>
        <w:t>Центр «Точка роста» включает биологическую лабораторию, физико-технологическую лабораторию и переоборудованную рекреацию для проведения внеурочных мероприятий. На базе центра проводятся учебные занятия по биологии, физике, химии, географии, окружающему миру, информатике по общеобразовательным и профильным программам; занятия по внеурочной деятельности и дополнительному образованию обучающихся.</w:t>
      </w:r>
    </w:p>
    <w:p w:rsidR="0096706D" w:rsidRPr="0096706D" w:rsidRDefault="0096706D" w:rsidP="0096706D">
      <w:pPr>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sz w:val="24"/>
          <w:szCs w:val="24"/>
          <w:lang w:val="ru-RU"/>
        </w:rPr>
        <w:t>В рамках реализации регионального Проект «Цифровая образовательная среда» НП «Образование» сформирована цифровая образовательная среда, которая является единым пространством коммуникации для всех участников образовательных отношений, действенным инструментом управления качеством реализации образовательных программ, работой педагогического коллектива.</w:t>
      </w:r>
    </w:p>
    <w:p w:rsidR="0096706D" w:rsidRPr="0096706D" w:rsidRDefault="0096706D" w:rsidP="0096706D">
      <w:pPr>
        <w:spacing w:before="0" w:beforeAutospacing="0" w:after="0" w:afterAutospacing="0" w:line="300" w:lineRule="auto"/>
        <w:ind w:firstLine="454"/>
        <w:jc w:val="both"/>
        <w:rPr>
          <w:rFonts w:ascii="Times New Roman" w:hAnsi="Times New Roman" w:cs="Times New Roman"/>
          <w:sz w:val="24"/>
          <w:szCs w:val="24"/>
          <w:lang w:val="ru-RU"/>
        </w:rPr>
      </w:pPr>
      <w:r w:rsidRPr="0096706D">
        <w:rPr>
          <w:rFonts w:ascii="Times New Roman" w:hAnsi="Times New Roman" w:cs="Times New Roman"/>
          <w:sz w:val="24"/>
          <w:szCs w:val="24"/>
          <w:lang w:val="ru-RU"/>
        </w:rPr>
        <w:t>Для реализации учебных программ и программ внеурочной деятельности и дополнительного образования обучающихся используется оборудование, поступившее в рамках национального проекта «Образование»: ноутбуки, МФУ, цифровые лаборатории по биологии, физике, химии, образовательные конструкторы и наборы по пр</w:t>
      </w:r>
      <w:r>
        <w:rPr>
          <w:rFonts w:ascii="Times New Roman" w:hAnsi="Times New Roman" w:cs="Times New Roman"/>
          <w:sz w:val="24"/>
          <w:szCs w:val="24"/>
          <w:lang w:val="ru-RU"/>
        </w:rPr>
        <w:t>ограммированию и робототехнике.</w:t>
      </w:r>
    </w:p>
    <w:p w:rsidR="0096706D" w:rsidRPr="0096706D" w:rsidRDefault="0096706D" w:rsidP="0096706D">
      <w:pPr>
        <w:pStyle w:val="ab"/>
        <w:spacing w:before="0" w:beforeAutospacing="0" w:after="0" w:afterAutospacing="0" w:line="300" w:lineRule="auto"/>
        <w:ind w:firstLine="454"/>
        <w:jc w:val="both"/>
      </w:pPr>
      <w:r w:rsidRPr="0096706D">
        <w:t>Полученное оборудование для кабинетов физики и биологии и шахматной рекреации позволит использовать новые технологии в образовательном процессе.</w:t>
      </w:r>
    </w:p>
    <w:p w:rsidR="0096706D" w:rsidRPr="0096706D" w:rsidRDefault="0096706D" w:rsidP="0096706D">
      <w:pPr>
        <w:pStyle w:val="ab"/>
        <w:spacing w:before="0" w:beforeAutospacing="0" w:after="0" w:afterAutospacing="0" w:line="300" w:lineRule="auto"/>
        <w:ind w:firstLine="454"/>
        <w:jc w:val="both"/>
      </w:pPr>
      <w:r w:rsidRPr="0096706D">
        <w:lastRenderedPageBreak/>
        <w:t>На первом этаже имеется оборудован актовый зал, оборудованы столовая, пищеблок и спортивный зал.</w:t>
      </w:r>
    </w:p>
    <w:p w:rsidR="0096706D" w:rsidRPr="0096706D" w:rsidRDefault="0096706D" w:rsidP="0096706D">
      <w:pPr>
        <w:pStyle w:val="ab"/>
        <w:spacing w:before="0" w:beforeAutospacing="0" w:after="0" w:afterAutospacing="0" w:line="300" w:lineRule="auto"/>
        <w:ind w:firstLine="454"/>
        <w:jc w:val="both"/>
      </w:pPr>
      <w:r w:rsidRPr="0096706D">
        <w:t>Имеется оборудованный медицинский кабинет. Школа оборудована камерами наблюдения внутри и снаружи, имеется «Тревожная кнопка», пожарная сигнализация, три сигнальных брелка для экстренных случаев.</w:t>
      </w:r>
    </w:p>
    <w:p w:rsidR="0096706D" w:rsidRPr="0096706D" w:rsidRDefault="0096706D" w:rsidP="0096706D">
      <w:pPr>
        <w:spacing w:before="0" w:beforeAutospacing="0" w:after="0" w:afterAutospacing="0" w:line="300" w:lineRule="auto"/>
        <w:ind w:firstLine="454"/>
        <w:rPr>
          <w:rFonts w:ascii="Times New Roman" w:hAnsi="Times New Roman" w:cs="Times New Roman"/>
          <w:sz w:val="24"/>
          <w:szCs w:val="24"/>
          <w:lang w:val="ru-RU"/>
        </w:rPr>
      </w:pPr>
    </w:p>
    <w:p w:rsidR="00C86865" w:rsidRPr="0066136A" w:rsidRDefault="00C86865" w:rsidP="0066136A">
      <w:pPr>
        <w:spacing w:before="0" w:beforeAutospacing="0" w:after="0" w:afterAutospacing="0" w:line="300" w:lineRule="auto"/>
        <w:ind w:firstLine="454"/>
        <w:jc w:val="center"/>
        <w:rPr>
          <w:rFonts w:ascii="Times New Roman" w:hAnsi="Times New Roman" w:cs="Times New Roman"/>
          <w:color w:val="000000"/>
          <w:sz w:val="24"/>
          <w:szCs w:val="24"/>
          <w:lang w:val="ru-RU"/>
        </w:rPr>
      </w:pPr>
      <w:r w:rsidRPr="0066136A">
        <w:rPr>
          <w:rFonts w:ascii="Times New Roman" w:hAnsi="Times New Roman" w:cs="Times New Roman"/>
          <w:b/>
          <w:bCs/>
          <w:color w:val="000000"/>
          <w:sz w:val="24"/>
          <w:szCs w:val="24"/>
        </w:rPr>
        <w:t>IX</w:t>
      </w:r>
      <w:r w:rsidRPr="0066136A">
        <w:rPr>
          <w:rFonts w:ascii="Times New Roman" w:hAnsi="Times New Roman" w:cs="Times New Roman"/>
          <w:b/>
          <w:bCs/>
          <w:color w:val="000000"/>
          <w:sz w:val="24"/>
          <w:szCs w:val="24"/>
          <w:lang w:val="ru-RU"/>
        </w:rPr>
        <w:t>. Оценка функционирования внутренней системы оценки качества образования</w:t>
      </w:r>
    </w:p>
    <w:p w:rsidR="0066136A" w:rsidRPr="0066136A" w:rsidRDefault="0066136A" w:rsidP="0066136A">
      <w:pPr>
        <w:pStyle w:val="a7"/>
        <w:spacing w:line="300" w:lineRule="auto"/>
        <w:ind w:firstLine="454"/>
        <w:jc w:val="both"/>
        <w:rPr>
          <w:rFonts w:ascii="Times New Roman" w:hAnsi="Times New Roman" w:cs="Times New Roman"/>
          <w:sz w:val="24"/>
          <w:szCs w:val="24"/>
        </w:rPr>
      </w:pPr>
      <w:r w:rsidRPr="0066136A">
        <w:rPr>
          <w:rFonts w:ascii="Times New Roman" w:hAnsi="Times New Roman" w:cs="Times New Roman"/>
          <w:sz w:val="24"/>
          <w:szCs w:val="24"/>
        </w:rPr>
        <w:t xml:space="preserve">В 2024 году работу по внутренней оценке качества образования продолжили в соответствии с разработанной системой 2023 года, когда ВСОКО претерпела изменения в связи с введением ФООП и изменениями в ряде нормативных документов федерального уровня. </w:t>
      </w:r>
    </w:p>
    <w:p w:rsidR="0066136A" w:rsidRPr="0066136A" w:rsidRDefault="00C86865" w:rsidP="0066136A">
      <w:pPr>
        <w:spacing w:before="0" w:beforeAutospacing="0" w:after="0" w:afterAutospacing="0" w:line="300" w:lineRule="auto"/>
        <w:ind w:firstLine="454"/>
        <w:contextualSpacing/>
        <w:jc w:val="both"/>
        <w:rPr>
          <w:rFonts w:ascii="Times New Roman" w:hAnsi="Times New Roman" w:cs="Times New Roman"/>
          <w:color w:val="000000"/>
          <w:sz w:val="24"/>
          <w:szCs w:val="24"/>
          <w:lang w:val="ru-RU"/>
        </w:rPr>
      </w:pPr>
      <w:r w:rsidRPr="0066136A">
        <w:rPr>
          <w:rFonts w:ascii="Times New Roman" w:hAnsi="Times New Roman" w:cs="Times New Roman"/>
          <w:color w:val="000000"/>
          <w:sz w:val="24"/>
          <w:szCs w:val="24"/>
          <w:lang w:val="ru-RU"/>
        </w:rPr>
        <w:t xml:space="preserve">ВСОКО Школы предусматривает четыре группы направлений оценки: </w:t>
      </w:r>
    </w:p>
    <w:p w:rsidR="0066136A" w:rsidRPr="0066136A" w:rsidRDefault="0066136A" w:rsidP="0066136A">
      <w:pPr>
        <w:pStyle w:val="a4"/>
        <w:numPr>
          <w:ilvl w:val="0"/>
          <w:numId w:val="25"/>
        </w:numPr>
        <w:spacing w:after="0" w:line="300" w:lineRule="auto"/>
        <w:ind w:left="0" w:firstLine="454"/>
        <w:jc w:val="both"/>
        <w:rPr>
          <w:rFonts w:ascii="Times New Roman" w:hAnsi="Times New Roman" w:cs="Times New Roman"/>
          <w:color w:val="000000"/>
          <w:sz w:val="24"/>
          <w:szCs w:val="24"/>
        </w:rPr>
      </w:pPr>
      <w:r w:rsidRPr="0066136A">
        <w:rPr>
          <w:rFonts w:ascii="Times New Roman" w:hAnsi="Times New Roman" w:cs="Times New Roman"/>
          <w:color w:val="000000"/>
          <w:sz w:val="24"/>
          <w:szCs w:val="24"/>
        </w:rPr>
        <w:t>качество образовательных программ;</w:t>
      </w:r>
    </w:p>
    <w:p w:rsidR="0066136A" w:rsidRPr="0066136A" w:rsidRDefault="0066136A" w:rsidP="0066136A">
      <w:pPr>
        <w:numPr>
          <w:ilvl w:val="0"/>
          <w:numId w:val="24"/>
        </w:numPr>
        <w:spacing w:before="0" w:beforeAutospacing="0" w:after="0" w:afterAutospacing="0" w:line="300" w:lineRule="auto"/>
        <w:ind w:left="0" w:firstLine="454"/>
        <w:contextualSpacing/>
        <w:jc w:val="both"/>
        <w:rPr>
          <w:rFonts w:ascii="Times New Roman" w:hAnsi="Times New Roman" w:cs="Times New Roman"/>
          <w:color w:val="000000"/>
          <w:sz w:val="24"/>
          <w:szCs w:val="24"/>
          <w:lang w:val="ru-RU"/>
        </w:rPr>
      </w:pPr>
      <w:r w:rsidRPr="0066136A">
        <w:rPr>
          <w:rFonts w:ascii="Times New Roman" w:hAnsi="Times New Roman" w:cs="Times New Roman"/>
          <w:color w:val="000000"/>
          <w:sz w:val="24"/>
          <w:szCs w:val="24"/>
          <w:lang w:val="ru-RU"/>
        </w:rPr>
        <w:t>качество условий реализации образовательных программ, в том числе инфраструктура Школы и ее доступность для детей с ОВЗ и инвалидностью;</w:t>
      </w:r>
    </w:p>
    <w:p w:rsidR="0066136A" w:rsidRPr="0066136A" w:rsidRDefault="0066136A" w:rsidP="0066136A">
      <w:pPr>
        <w:numPr>
          <w:ilvl w:val="0"/>
          <w:numId w:val="24"/>
        </w:numPr>
        <w:spacing w:before="0" w:beforeAutospacing="0" w:after="0" w:afterAutospacing="0" w:line="300" w:lineRule="auto"/>
        <w:ind w:left="0" w:firstLine="454"/>
        <w:contextualSpacing/>
        <w:jc w:val="both"/>
        <w:rPr>
          <w:rFonts w:ascii="Times New Roman" w:hAnsi="Times New Roman" w:cs="Times New Roman"/>
          <w:color w:val="000000"/>
          <w:sz w:val="24"/>
          <w:szCs w:val="24"/>
        </w:rPr>
      </w:pPr>
      <w:proofErr w:type="spellStart"/>
      <w:r w:rsidRPr="0066136A">
        <w:rPr>
          <w:rFonts w:ascii="Times New Roman" w:hAnsi="Times New Roman" w:cs="Times New Roman"/>
          <w:color w:val="000000"/>
          <w:sz w:val="24"/>
          <w:szCs w:val="24"/>
        </w:rPr>
        <w:t>качество</w:t>
      </w:r>
      <w:proofErr w:type="spellEnd"/>
      <w:r w:rsidRPr="0066136A">
        <w:rPr>
          <w:rFonts w:ascii="Times New Roman" w:hAnsi="Times New Roman" w:cs="Times New Roman"/>
          <w:color w:val="000000"/>
          <w:sz w:val="24"/>
          <w:szCs w:val="24"/>
        </w:rPr>
        <w:t xml:space="preserve"> </w:t>
      </w:r>
      <w:proofErr w:type="spellStart"/>
      <w:r w:rsidRPr="0066136A">
        <w:rPr>
          <w:rFonts w:ascii="Times New Roman" w:hAnsi="Times New Roman" w:cs="Times New Roman"/>
          <w:color w:val="000000"/>
          <w:sz w:val="24"/>
          <w:szCs w:val="24"/>
        </w:rPr>
        <w:t>образовательных</w:t>
      </w:r>
      <w:proofErr w:type="spellEnd"/>
      <w:r w:rsidRPr="0066136A">
        <w:rPr>
          <w:rFonts w:ascii="Times New Roman" w:hAnsi="Times New Roman" w:cs="Times New Roman"/>
          <w:color w:val="000000"/>
          <w:sz w:val="24"/>
          <w:szCs w:val="24"/>
        </w:rPr>
        <w:t xml:space="preserve"> </w:t>
      </w:r>
      <w:proofErr w:type="spellStart"/>
      <w:r w:rsidRPr="0066136A">
        <w:rPr>
          <w:rFonts w:ascii="Times New Roman" w:hAnsi="Times New Roman" w:cs="Times New Roman"/>
          <w:color w:val="000000"/>
          <w:sz w:val="24"/>
          <w:szCs w:val="24"/>
        </w:rPr>
        <w:t>результатов</w:t>
      </w:r>
      <w:proofErr w:type="spellEnd"/>
      <w:r w:rsidRPr="0066136A">
        <w:rPr>
          <w:rFonts w:ascii="Times New Roman" w:hAnsi="Times New Roman" w:cs="Times New Roman"/>
          <w:color w:val="000000"/>
          <w:sz w:val="24"/>
          <w:szCs w:val="24"/>
        </w:rPr>
        <w:t xml:space="preserve"> </w:t>
      </w:r>
      <w:proofErr w:type="spellStart"/>
      <w:r w:rsidRPr="0066136A">
        <w:rPr>
          <w:rFonts w:ascii="Times New Roman" w:hAnsi="Times New Roman" w:cs="Times New Roman"/>
          <w:color w:val="000000"/>
          <w:sz w:val="24"/>
          <w:szCs w:val="24"/>
        </w:rPr>
        <w:t>обучающихся</w:t>
      </w:r>
      <w:proofErr w:type="spellEnd"/>
      <w:r w:rsidRPr="0066136A">
        <w:rPr>
          <w:rFonts w:ascii="Times New Roman" w:hAnsi="Times New Roman" w:cs="Times New Roman"/>
          <w:color w:val="000000"/>
          <w:sz w:val="24"/>
          <w:szCs w:val="24"/>
        </w:rPr>
        <w:t>;</w:t>
      </w:r>
    </w:p>
    <w:p w:rsidR="0066136A" w:rsidRPr="0066136A" w:rsidRDefault="0066136A" w:rsidP="0066136A">
      <w:pPr>
        <w:numPr>
          <w:ilvl w:val="0"/>
          <w:numId w:val="24"/>
        </w:numPr>
        <w:spacing w:before="0" w:beforeAutospacing="0" w:after="0" w:afterAutospacing="0" w:line="300" w:lineRule="auto"/>
        <w:ind w:left="0" w:firstLine="454"/>
        <w:jc w:val="both"/>
        <w:rPr>
          <w:rFonts w:ascii="Times New Roman" w:hAnsi="Times New Roman" w:cs="Times New Roman"/>
          <w:color w:val="000000"/>
          <w:sz w:val="24"/>
          <w:szCs w:val="24"/>
        </w:rPr>
      </w:pPr>
      <w:proofErr w:type="spellStart"/>
      <w:proofErr w:type="gramStart"/>
      <w:r w:rsidRPr="0066136A">
        <w:rPr>
          <w:rFonts w:ascii="Times New Roman" w:hAnsi="Times New Roman" w:cs="Times New Roman"/>
          <w:color w:val="000000"/>
          <w:sz w:val="24"/>
          <w:szCs w:val="24"/>
        </w:rPr>
        <w:t>удовлетворенность</w:t>
      </w:r>
      <w:proofErr w:type="spellEnd"/>
      <w:proofErr w:type="gramEnd"/>
      <w:r w:rsidRPr="0066136A">
        <w:rPr>
          <w:rFonts w:ascii="Times New Roman" w:hAnsi="Times New Roman" w:cs="Times New Roman"/>
          <w:color w:val="000000"/>
          <w:sz w:val="24"/>
          <w:szCs w:val="24"/>
        </w:rPr>
        <w:t xml:space="preserve"> </w:t>
      </w:r>
      <w:proofErr w:type="spellStart"/>
      <w:r w:rsidRPr="0066136A">
        <w:rPr>
          <w:rFonts w:ascii="Times New Roman" w:hAnsi="Times New Roman" w:cs="Times New Roman"/>
          <w:color w:val="000000"/>
          <w:sz w:val="24"/>
          <w:szCs w:val="24"/>
        </w:rPr>
        <w:t>потребителей</w:t>
      </w:r>
      <w:proofErr w:type="spellEnd"/>
      <w:r w:rsidRPr="0066136A">
        <w:rPr>
          <w:rFonts w:ascii="Times New Roman" w:hAnsi="Times New Roman" w:cs="Times New Roman"/>
          <w:color w:val="000000"/>
          <w:sz w:val="24"/>
          <w:szCs w:val="24"/>
        </w:rPr>
        <w:t xml:space="preserve"> </w:t>
      </w:r>
      <w:proofErr w:type="spellStart"/>
      <w:r w:rsidRPr="0066136A">
        <w:rPr>
          <w:rFonts w:ascii="Times New Roman" w:hAnsi="Times New Roman" w:cs="Times New Roman"/>
          <w:color w:val="000000"/>
          <w:sz w:val="24"/>
          <w:szCs w:val="24"/>
        </w:rPr>
        <w:t>качеством</w:t>
      </w:r>
      <w:proofErr w:type="spellEnd"/>
      <w:r w:rsidRPr="0066136A">
        <w:rPr>
          <w:rFonts w:ascii="Times New Roman" w:hAnsi="Times New Roman" w:cs="Times New Roman"/>
          <w:color w:val="000000"/>
          <w:sz w:val="24"/>
          <w:szCs w:val="24"/>
        </w:rPr>
        <w:t xml:space="preserve"> </w:t>
      </w:r>
      <w:proofErr w:type="spellStart"/>
      <w:r w:rsidRPr="0066136A">
        <w:rPr>
          <w:rFonts w:ascii="Times New Roman" w:hAnsi="Times New Roman" w:cs="Times New Roman"/>
          <w:color w:val="000000"/>
          <w:sz w:val="24"/>
          <w:szCs w:val="24"/>
        </w:rPr>
        <w:t>образования</w:t>
      </w:r>
      <w:proofErr w:type="spellEnd"/>
      <w:r w:rsidRPr="0066136A">
        <w:rPr>
          <w:rFonts w:ascii="Times New Roman" w:hAnsi="Times New Roman" w:cs="Times New Roman"/>
          <w:color w:val="000000"/>
          <w:sz w:val="24"/>
          <w:szCs w:val="24"/>
        </w:rPr>
        <w:t>.</w:t>
      </w:r>
    </w:p>
    <w:p w:rsidR="00C86865" w:rsidRPr="0066136A" w:rsidRDefault="00C86865" w:rsidP="0066136A">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66136A">
        <w:rPr>
          <w:rFonts w:ascii="Times New Roman" w:hAnsi="Times New Roman" w:cs="Times New Roman"/>
          <w:color w:val="000000"/>
          <w:sz w:val="24"/>
          <w:szCs w:val="24"/>
          <w:lang w:val="ru-RU"/>
        </w:rPr>
        <w:t>Организация и контроль работы ВСОКО возложена на заместителя директора по УВР. Главный документ, в котором закреплены основные правила функционирования ВСОКО – Положение о внутренней системе оценки качества образования МОУ Туношенская СШ ЯМР</w:t>
      </w:r>
      <w:r w:rsidR="0066136A" w:rsidRPr="0066136A">
        <w:rPr>
          <w:rFonts w:ascii="Times New Roman" w:hAnsi="Times New Roman" w:cs="Times New Roman"/>
          <w:color w:val="000000"/>
          <w:sz w:val="24"/>
          <w:szCs w:val="24"/>
          <w:lang w:val="ru-RU"/>
        </w:rPr>
        <w:t>.</w:t>
      </w:r>
    </w:p>
    <w:p w:rsidR="0066136A" w:rsidRPr="0066136A" w:rsidRDefault="0066136A" w:rsidP="0066136A">
      <w:pPr>
        <w:pStyle w:val="a7"/>
        <w:spacing w:line="300" w:lineRule="auto"/>
        <w:ind w:firstLine="454"/>
        <w:jc w:val="both"/>
        <w:rPr>
          <w:rFonts w:ascii="Times New Roman" w:hAnsi="Times New Roman" w:cs="Times New Roman"/>
          <w:sz w:val="24"/>
          <w:szCs w:val="24"/>
        </w:rPr>
      </w:pPr>
      <w:r w:rsidRPr="0066136A">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обновлена внутренняя оценка в составе ООП всех уровней образования. </w:t>
      </w:r>
    </w:p>
    <w:p w:rsidR="0066136A" w:rsidRPr="0066136A" w:rsidRDefault="0066136A" w:rsidP="0066136A">
      <w:pPr>
        <w:spacing w:before="0" w:beforeAutospacing="0" w:after="0" w:afterAutospacing="0" w:line="300" w:lineRule="auto"/>
        <w:ind w:firstLine="454"/>
        <w:jc w:val="both"/>
        <w:rPr>
          <w:rFonts w:ascii="Times New Roman" w:hAnsi="Times New Roman" w:cs="Times New Roman"/>
          <w:sz w:val="24"/>
          <w:szCs w:val="24"/>
          <w:lang w:val="ru-RU"/>
        </w:rPr>
      </w:pPr>
      <w:r w:rsidRPr="0066136A">
        <w:rPr>
          <w:rFonts w:ascii="Times New Roman" w:hAnsi="Times New Roman" w:cs="Times New Roman"/>
          <w:sz w:val="24"/>
          <w:szCs w:val="24"/>
          <w:lang w:val="ru-RU"/>
        </w:rPr>
        <w:t>В 2024 году Постановлением Правительства РФ №556 от 30.04.2024г. определены мероприятия по оценке качества образования.</w:t>
      </w:r>
    </w:p>
    <w:p w:rsidR="0066136A" w:rsidRPr="0066136A" w:rsidRDefault="0066136A" w:rsidP="0066136A">
      <w:pPr>
        <w:spacing w:before="0" w:beforeAutospacing="0" w:after="0" w:afterAutospacing="0" w:line="300" w:lineRule="auto"/>
        <w:ind w:firstLine="454"/>
        <w:jc w:val="both"/>
        <w:rPr>
          <w:rFonts w:ascii="Times New Roman" w:hAnsi="Times New Roman" w:cs="Times New Roman"/>
          <w:sz w:val="24"/>
          <w:szCs w:val="24"/>
          <w:lang w:val="ru-RU"/>
        </w:rPr>
      </w:pPr>
      <w:r w:rsidRPr="0066136A">
        <w:rPr>
          <w:rFonts w:ascii="Times New Roman" w:hAnsi="Times New Roman" w:cs="Times New Roman"/>
          <w:sz w:val="24"/>
          <w:szCs w:val="24"/>
          <w:lang w:val="ru-RU"/>
        </w:rPr>
        <w:t>Оценка результатов деятельности педагогических работников в 2024 году проведена по Порядку аттестации педагогических сотрудников, утвержденному Приказом Министерства Просвещения №196 от 24.03. 2023г.</w:t>
      </w:r>
    </w:p>
    <w:p w:rsidR="009C5C78" w:rsidRDefault="009C5C78"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DE4C0B" w:rsidRPr="0066136A" w:rsidRDefault="00DE4C0B" w:rsidP="0066136A">
      <w:pPr>
        <w:spacing w:before="0" w:beforeAutospacing="0" w:after="0" w:afterAutospacing="0" w:line="300" w:lineRule="auto"/>
        <w:ind w:firstLine="454"/>
        <w:jc w:val="both"/>
        <w:rPr>
          <w:rFonts w:ascii="Times New Roman" w:hAnsi="Times New Roman" w:cs="Times New Roman"/>
          <w:b/>
          <w:bCs/>
          <w:color w:val="000000"/>
          <w:sz w:val="24"/>
          <w:szCs w:val="24"/>
          <w:lang w:val="ru-RU"/>
        </w:rPr>
      </w:pPr>
    </w:p>
    <w:p w:rsidR="00C86865" w:rsidRPr="00F16BD7" w:rsidRDefault="00C86865" w:rsidP="009C5C78">
      <w:pPr>
        <w:spacing w:before="0" w:beforeAutospacing="0" w:after="0" w:afterAutospacing="0" w:line="300" w:lineRule="auto"/>
        <w:ind w:firstLine="454"/>
        <w:jc w:val="center"/>
        <w:rPr>
          <w:rFonts w:hAnsi="Times New Roman" w:cs="Times New Roman"/>
          <w:color w:val="000000"/>
          <w:sz w:val="24"/>
          <w:szCs w:val="24"/>
          <w:lang w:val="ru-RU"/>
        </w:rPr>
      </w:pPr>
      <w:r w:rsidRPr="00F16BD7">
        <w:rPr>
          <w:rFonts w:hAnsi="Times New Roman" w:cs="Times New Roman"/>
          <w:b/>
          <w:bCs/>
          <w:color w:val="000000"/>
          <w:sz w:val="24"/>
          <w:szCs w:val="24"/>
          <w:lang w:val="ru-RU"/>
        </w:rPr>
        <w:t>Результаты</w:t>
      </w:r>
      <w:r w:rsidRPr="00F16BD7">
        <w:rPr>
          <w:rFonts w:hAnsi="Times New Roman" w:cs="Times New Roman"/>
          <w:b/>
          <w:bCs/>
          <w:color w:val="000000"/>
          <w:sz w:val="24"/>
          <w:szCs w:val="24"/>
          <w:lang w:val="ru-RU"/>
        </w:rPr>
        <w:t xml:space="preserve"> </w:t>
      </w:r>
      <w:r w:rsidRPr="00F16BD7">
        <w:rPr>
          <w:rFonts w:hAnsi="Times New Roman" w:cs="Times New Roman"/>
          <w:b/>
          <w:bCs/>
          <w:color w:val="000000"/>
          <w:sz w:val="24"/>
          <w:szCs w:val="24"/>
          <w:lang w:val="ru-RU"/>
        </w:rPr>
        <w:t>анализа</w:t>
      </w:r>
      <w:r w:rsidRPr="00F16BD7">
        <w:rPr>
          <w:rFonts w:hAnsi="Times New Roman" w:cs="Times New Roman"/>
          <w:b/>
          <w:bCs/>
          <w:color w:val="000000"/>
          <w:sz w:val="24"/>
          <w:szCs w:val="24"/>
          <w:lang w:val="ru-RU"/>
        </w:rPr>
        <w:t xml:space="preserve"> </w:t>
      </w:r>
      <w:r w:rsidRPr="00F16BD7">
        <w:rPr>
          <w:rFonts w:hAnsi="Times New Roman" w:cs="Times New Roman"/>
          <w:b/>
          <w:bCs/>
          <w:color w:val="000000"/>
          <w:sz w:val="24"/>
          <w:szCs w:val="24"/>
          <w:lang w:val="ru-RU"/>
        </w:rPr>
        <w:t>показателей</w:t>
      </w:r>
      <w:r w:rsidRPr="00F16BD7">
        <w:rPr>
          <w:rFonts w:hAnsi="Times New Roman" w:cs="Times New Roman"/>
          <w:b/>
          <w:bCs/>
          <w:color w:val="000000"/>
          <w:sz w:val="24"/>
          <w:szCs w:val="24"/>
          <w:lang w:val="ru-RU"/>
        </w:rPr>
        <w:t xml:space="preserve"> </w:t>
      </w:r>
      <w:r w:rsidRPr="00F16BD7">
        <w:rPr>
          <w:rFonts w:hAnsi="Times New Roman" w:cs="Times New Roman"/>
          <w:b/>
          <w:bCs/>
          <w:color w:val="000000"/>
          <w:sz w:val="24"/>
          <w:szCs w:val="24"/>
          <w:lang w:val="ru-RU"/>
        </w:rPr>
        <w:t>деятельности</w:t>
      </w:r>
      <w:r w:rsidRPr="00F16BD7">
        <w:rPr>
          <w:rFonts w:hAnsi="Times New Roman" w:cs="Times New Roman"/>
          <w:b/>
          <w:bCs/>
          <w:color w:val="000000"/>
          <w:sz w:val="24"/>
          <w:szCs w:val="24"/>
          <w:lang w:val="ru-RU"/>
        </w:rPr>
        <w:t xml:space="preserve"> </w:t>
      </w:r>
      <w:r w:rsidRPr="00F16BD7">
        <w:rPr>
          <w:rFonts w:hAnsi="Times New Roman" w:cs="Times New Roman"/>
          <w:b/>
          <w:bCs/>
          <w:color w:val="000000"/>
          <w:sz w:val="24"/>
          <w:szCs w:val="24"/>
          <w:lang w:val="ru-RU"/>
        </w:rPr>
        <w:t>организации</w:t>
      </w:r>
    </w:p>
    <w:p w:rsidR="009C5C78" w:rsidRPr="005D7471" w:rsidRDefault="009C5C78" w:rsidP="009C5C78">
      <w:pPr>
        <w:spacing w:before="0" w:beforeAutospacing="0" w:after="0" w:afterAutospacing="0" w:line="300" w:lineRule="auto"/>
        <w:ind w:firstLine="454"/>
        <w:rPr>
          <w:rFonts w:ascii="Times New Roman" w:hAnsi="Times New Roman" w:cs="Times New Roman"/>
          <w:color w:val="000000"/>
          <w:sz w:val="24"/>
          <w:szCs w:val="24"/>
          <w:lang w:val="ru-RU"/>
        </w:rPr>
      </w:pPr>
      <w:r w:rsidRPr="005D7471">
        <w:rPr>
          <w:rFonts w:ascii="Times New Roman" w:hAnsi="Times New Roman" w:cs="Times New Roman"/>
          <w:color w:val="000000"/>
          <w:sz w:val="24"/>
          <w:szCs w:val="24"/>
          <w:lang w:val="ru-RU"/>
        </w:rPr>
        <w:t>Данные приведены по состоянию на 30 декабря 2024 года.</w:t>
      </w:r>
    </w:p>
    <w:tbl>
      <w:tblPr>
        <w:tblW w:w="5000" w:type="pct"/>
        <w:jc w:val="center"/>
        <w:tblCellMar>
          <w:top w:w="15" w:type="dxa"/>
          <w:left w:w="15" w:type="dxa"/>
          <w:bottom w:w="15" w:type="dxa"/>
          <w:right w:w="15" w:type="dxa"/>
        </w:tblCellMar>
        <w:tblLook w:val="0600"/>
      </w:tblPr>
      <w:tblGrid>
        <w:gridCol w:w="5849"/>
        <w:gridCol w:w="2082"/>
        <w:gridCol w:w="1574"/>
      </w:tblGrid>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b/>
                <w:bCs/>
                <w:color w:val="000000"/>
                <w:sz w:val="24"/>
                <w:szCs w:val="24"/>
              </w:rPr>
              <w:t>Показатели</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b/>
                <w:bCs/>
                <w:color w:val="000000"/>
                <w:sz w:val="24"/>
                <w:szCs w:val="24"/>
              </w:rPr>
              <w:t>Единица измерения</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b/>
                <w:bCs/>
                <w:color w:val="000000"/>
                <w:sz w:val="24"/>
                <w:szCs w:val="24"/>
              </w:rPr>
              <w:t>Количество</w:t>
            </w:r>
          </w:p>
        </w:tc>
      </w:tr>
      <w:tr w:rsidR="009C5C78" w:rsidRPr="00AA70B1" w:rsidTr="009C5C78">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b/>
                <w:bCs/>
                <w:color w:val="000000"/>
                <w:sz w:val="24"/>
                <w:szCs w:val="24"/>
              </w:rPr>
              <w:t>Образовательная деятельность</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rPr>
            </w:pPr>
            <w:r w:rsidRPr="00AA70B1">
              <w:rPr>
                <w:rFonts w:ascii="Times New Roman" w:hAnsi="Times New Roman" w:cs="Times New Roman"/>
                <w:color w:val="000000"/>
                <w:sz w:val="24"/>
                <w:szCs w:val="24"/>
              </w:rPr>
              <w:t>Общая численность учащихся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502</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учащихся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образовательной программе начального общего образования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221</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учащихся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образовательной программе основного общего образования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243</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учащихся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образовательной программе среднего общего образования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38</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успевающих на</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«4» и</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«5»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результатам промежуточной аттестации,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137 (27%)</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Средний балл ГИА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русскому языку</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балл</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w:t>
            </w:r>
            <w:r w:rsidR="009C5C78" w:rsidRPr="00AA70B1">
              <w:rPr>
                <w:rFonts w:ascii="Times New Roman" w:hAnsi="Times New Roman" w:cs="Times New Roman"/>
                <w:color w:val="000000"/>
                <w:sz w:val="24"/>
                <w:szCs w:val="24"/>
              </w:rPr>
              <w:t>4</w:t>
            </w:r>
            <w:r w:rsidRPr="00AA70B1">
              <w:rPr>
                <w:rFonts w:ascii="Times New Roman" w:hAnsi="Times New Roman" w:cs="Times New Roman"/>
                <w:color w:val="000000"/>
                <w:sz w:val="24"/>
                <w:szCs w:val="24"/>
                <w:lang w:val="ru-RU"/>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Средний балл ГИА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математике</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балл</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w:t>
            </w:r>
            <w:r w:rsidR="009C5C78" w:rsidRPr="00AA70B1">
              <w:rPr>
                <w:rFonts w:ascii="Times New Roman" w:hAnsi="Times New Roman" w:cs="Times New Roman"/>
                <w:color w:val="000000"/>
                <w:sz w:val="24"/>
                <w:szCs w:val="24"/>
              </w:rPr>
              <w:t>4</w:t>
            </w:r>
            <w:r w:rsidRPr="00AA70B1">
              <w:rPr>
                <w:rFonts w:ascii="Times New Roman" w:hAnsi="Times New Roman" w:cs="Times New Roman"/>
                <w:color w:val="000000"/>
                <w:sz w:val="24"/>
                <w:szCs w:val="24"/>
                <w:lang w:val="ru-RU"/>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Средний балл ЕГЭ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русскому языку</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балл</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61</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Средний балл ЕГЭ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математике</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балл</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color w:val="000000"/>
                <w:sz w:val="24"/>
                <w:szCs w:val="24"/>
                <w:lang w:val="ru-RU"/>
              </w:rPr>
            </w:pPr>
            <w:r w:rsidRPr="00AA70B1">
              <w:rPr>
                <w:rFonts w:ascii="Times New Roman" w:hAnsi="Times New Roman" w:cs="Times New Roman"/>
                <w:color w:val="000000"/>
                <w:sz w:val="24"/>
                <w:szCs w:val="24"/>
                <w:lang w:val="ru-RU"/>
              </w:rPr>
              <w:t>63 (профиль)</w:t>
            </w:r>
          </w:p>
          <w:p w:rsidR="00BA2465"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«4» (база)</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получили неудовлетворительные результаты на</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ГИА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русскому языку,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получили неудовлетворительные результаты на</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ГИА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математике,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русскому языку,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математике,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w:t>
            </w:r>
            <w:r w:rsidR="007661F1" w:rsidRPr="00AA70B1">
              <w:rPr>
                <w:rFonts w:ascii="Times New Roman" w:hAnsi="Times New Roman" w:cs="Times New Roman"/>
                <w:sz w:val="24"/>
                <w:szCs w:val="24"/>
                <w:lang w:val="ru-RU"/>
              </w:rPr>
              <w:t xml:space="preserve"> </w:t>
            </w:r>
            <w:r w:rsidRPr="00AA70B1">
              <w:rPr>
                <w:rFonts w:ascii="Times New Roman" w:hAnsi="Times New Roman" w:cs="Times New Roman"/>
                <w:color w:val="000000"/>
                <w:sz w:val="24"/>
                <w:szCs w:val="24"/>
                <w:lang w:val="ru-RU"/>
              </w:rPr>
              <w:t>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0</w:t>
            </w:r>
            <w:r w:rsidR="009C5C78"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lang w:val="ru-RU"/>
              </w:rPr>
              <w:t>0</w:t>
            </w:r>
            <w:r w:rsidR="009C5C78" w:rsidRPr="00AA70B1">
              <w:rPr>
                <w:rFonts w:ascii="Times New Roman" w:hAnsi="Times New Roman" w:cs="Times New Roman"/>
                <w:color w:val="000000"/>
                <w:sz w:val="24"/>
                <w:szCs w:val="24"/>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lastRenderedPageBreak/>
              <w:t>Численность (удельный вес)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не</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получили аттестаты,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не</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получили аттестаты,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получили аттестаты с</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отличием,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9</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1</w:t>
            </w:r>
            <w:r w:rsidR="009C5C78" w:rsidRPr="00AA70B1">
              <w:rPr>
                <w:rFonts w:ascii="Times New Roman" w:hAnsi="Times New Roman" w:cs="Times New Roman"/>
                <w:color w:val="000000"/>
                <w:sz w:val="24"/>
                <w:szCs w:val="24"/>
              </w:rPr>
              <w:t xml:space="preserve"> (2</w:t>
            </w:r>
            <w:r w:rsidRPr="00AA70B1">
              <w:rPr>
                <w:rFonts w:ascii="Times New Roman" w:hAnsi="Times New Roman" w:cs="Times New Roman"/>
                <w:color w:val="000000"/>
                <w:sz w:val="24"/>
                <w:szCs w:val="24"/>
                <w:lang w:val="ru-RU"/>
              </w:rPr>
              <w:t>,4</w:t>
            </w:r>
            <w:r w:rsidR="009C5C78" w:rsidRPr="00AA70B1">
              <w:rPr>
                <w:rFonts w:ascii="Times New Roman" w:hAnsi="Times New Roman" w:cs="Times New Roman"/>
                <w:color w:val="000000"/>
                <w:sz w:val="24"/>
                <w:szCs w:val="24"/>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 которые получили аттестаты с</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отличием,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выпускников 11</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класса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0</w:t>
            </w:r>
            <w:r w:rsidR="009C5C78"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lang w:val="ru-RU"/>
              </w:rPr>
              <w:t>0</w:t>
            </w:r>
            <w:r w:rsidR="009C5C78" w:rsidRPr="00AA70B1">
              <w:rPr>
                <w:rFonts w:ascii="Times New Roman" w:hAnsi="Times New Roman" w:cs="Times New Roman"/>
                <w:color w:val="000000"/>
                <w:sz w:val="24"/>
                <w:szCs w:val="24"/>
              </w:rPr>
              <w:t>%)</w:t>
            </w:r>
          </w:p>
        </w:tc>
      </w:tr>
      <w:tr w:rsidR="001363CE"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3CE" w:rsidRPr="00AA70B1" w:rsidRDefault="001363CE" w:rsidP="001363CE">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63CE" w:rsidRPr="00AA70B1" w:rsidRDefault="001363CE" w:rsidP="001363CE">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1363CE" w:rsidRPr="00963D1B" w:rsidRDefault="001363CE" w:rsidP="001363CE">
            <w:pPr>
              <w:pStyle w:val="TableParagraph"/>
              <w:spacing w:line="268" w:lineRule="exact"/>
              <w:ind w:left="161" w:right="145"/>
              <w:jc w:val="center"/>
              <w:rPr>
                <w:sz w:val="24"/>
                <w:highlight w:val="yellow"/>
              </w:rPr>
            </w:pPr>
            <w:r>
              <w:rPr>
                <w:sz w:val="24"/>
              </w:rPr>
              <w:t>412 (82,1%)</w:t>
            </w:r>
          </w:p>
        </w:tc>
      </w:tr>
      <w:tr w:rsidR="001363CE" w:rsidRPr="00AA70B1" w:rsidTr="001363CE">
        <w:trPr>
          <w:jc w:val="center"/>
        </w:trPr>
        <w:tc>
          <w:tcPr>
            <w:tcW w:w="3077"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363CE" w:rsidRPr="00AA70B1" w:rsidRDefault="001363CE" w:rsidP="001363CE">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0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63CE" w:rsidRPr="00AA70B1" w:rsidRDefault="001363CE" w:rsidP="001363CE">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none" w:sz="0" w:space="0" w:color="000000"/>
              <w:right w:val="single" w:sz="6" w:space="0" w:color="000000"/>
            </w:tcBorders>
            <w:shd w:val="clear" w:color="auto" w:fill="FFFFFF" w:themeFill="background1"/>
            <w:tcMar>
              <w:top w:w="75" w:type="dxa"/>
              <w:left w:w="75" w:type="dxa"/>
              <w:bottom w:w="75" w:type="dxa"/>
              <w:right w:w="75" w:type="dxa"/>
            </w:tcMar>
          </w:tcPr>
          <w:p w:rsidR="001363CE" w:rsidRPr="00963D1B" w:rsidRDefault="001363CE" w:rsidP="001363CE">
            <w:pPr>
              <w:pStyle w:val="TableParagraph"/>
              <w:spacing w:line="268" w:lineRule="exact"/>
              <w:ind w:left="161" w:right="145"/>
              <w:jc w:val="center"/>
              <w:rPr>
                <w:sz w:val="24"/>
                <w:highlight w:val="yellow"/>
              </w:rPr>
            </w:pPr>
            <w:r>
              <w:rPr>
                <w:sz w:val="24"/>
              </w:rPr>
              <w:t>264 (52,6</w:t>
            </w:r>
            <w:bookmarkStart w:id="1" w:name="_GoBack"/>
            <w:bookmarkEnd w:id="1"/>
            <w:r w:rsidRPr="006062C9">
              <w:rPr>
                <w:sz w:val="24"/>
              </w:rPr>
              <w:t>%)</w:t>
            </w:r>
          </w:p>
        </w:tc>
      </w:tr>
      <w:tr w:rsidR="009C5C78" w:rsidRPr="00AA70B1" w:rsidTr="001363CE">
        <w:trPr>
          <w:jc w:val="center"/>
        </w:trPr>
        <w:tc>
          <w:tcPr>
            <w:tcW w:w="3077"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регионального уровня</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федерального уровня</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международного уровня</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0 (0%)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программам с</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углубленным изучением отдельных учебных предметов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38</w:t>
            </w:r>
            <w:r w:rsidR="009C5C78"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lang w:val="ru-RU"/>
              </w:rPr>
              <w:t>8</w:t>
            </w:r>
            <w:r w:rsidR="009C5C78" w:rsidRPr="00AA70B1">
              <w:rPr>
                <w:rFonts w:ascii="Times New Roman" w:hAnsi="Times New Roman" w:cs="Times New Roman"/>
                <w:color w:val="000000"/>
                <w:sz w:val="24"/>
                <w:szCs w:val="24"/>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программам профильного обучения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38</w:t>
            </w:r>
            <w:r w:rsidR="009C5C78"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lang w:val="ru-RU"/>
              </w:rPr>
              <w:t>8</w:t>
            </w:r>
            <w:r w:rsidR="009C5C78" w:rsidRPr="00AA70B1">
              <w:rPr>
                <w:rFonts w:ascii="Times New Roman" w:hAnsi="Times New Roman" w:cs="Times New Roman"/>
                <w:color w:val="000000"/>
                <w:sz w:val="24"/>
                <w:szCs w:val="24"/>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по</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программам с</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применением дистанционных образовательных технологий, электронного обучения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502</w:t>
            </w:r>
            <w:r w:rsidR="009C5C78"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lang w:val="ru-RU"/>
              </w:rPr>
              <w:t>10</w:t>
            </w:r>
            <w:r w:rsidR="009C5C78" w:rsidRPr="00AA70B1">
              <w:rPr>
                <w:rFonts w:ascii="Times New Roman" w:hAnsi="Times New Roman" w:cs="Times New Roman"/>
                <w:color w:val="000000"/>
                <w:sz w:val="24"/>
                <w:szCs w:val="24"/>
              </w:rPr>
              <w:t>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учащихся в</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рамках сетевой формы реализации образовательных программ от</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
        </w:tc>
      </w:tr>
      <w:tr w:rsidR="009C5C78" w:rsidRPr="00AA70B1" w:rsidTr="001363CE">
        <w:trPr>
          <w:jc w:val="center"/>
        </w:trPr>
        <w:tc>
          <w:tcPr>
            <w:tcW w:w="3077"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Общая численность педработников, в</w:t>
            </w:r>
            <w:r w:rsidR="007661F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том числе количество педработников:</w:t>
            </w:r>
          </w:p>
        </w:tc>
        <w:tc>
          <w:tcPr>
            <w:tcW w:w="10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w:t>
            </w:r>
          </w:p>
        </w:tc>
        <w:tc>
          <w:tcPr>
            <w:tcW w:w="828"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C5C78" w:rsidRPr="00AA70B1" w:rsidRDefault="00AB7204" w:rsidP="00AA70B1">
            <w:pPr>
              <w:spacing w:before="0" w:beforeAutospacing="0" w:after="0" w:afterAutospacing="0"/>
              <w:ind w:left="11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r>
      <w:tr w:rsidR="009C5C78" w:rsidRPr="00AA70B1" w:rsidTr="001363CE">
        <w:trPr>
          <w:jc w:val="center"/>
        </w:trPr>
        <w:tc>
          <w:tcPr>
            <w:tcW w:w="3077"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с</w:t>
            </w:r>
            <w:r w:rsidR="007661F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высшим образованием</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40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высшим педагогическим образованием</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40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средним профессиональным образованием</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5</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lastRenderedPageBreak/>
              <w:t>средним профессиональным педагогическим образованием</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4</w:t>
            </w:r>
          </w:p>
        </w:tc>
      </w:tr>
      <w:tr w:rsidR="009C5C78" w:rsidRPr="00AA70B1" w:rsidTr="001363CE">
        <w:trPr>
          <w:jc w:val="center"/>
        </w:trPr>
        <w:tc>
          <w:tcPr>
            <w:tcW w:w="3077"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педработников с</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квалификационной категорией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таких работников,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том числе:</w:t>
            </w:r>
          </w:p>
        </w:tc>
        <w:tc>
          <w:tcPr>
            <w:tcW w:w="10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r>
      <w:tr w:rsidR="009C5C78" w:rsidRPr="00AA70B1" w:rsidTr="001363CE">
        <w:trPr>
          <w:jc w:val="center"/>
        </w:trPr>
        <w:tc>
          <w:tcPr>
            <w:tcW w:w="3077"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с</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высшей</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B7204">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1</w:t>
            </w:r>
            <w:r w:rsidR="00BA2465" w:rsidRPr="00AA70B1">
              <w:rPr>
                <w:rFonts w:ascii="Times New Roman" w:hAnsi="Times New Roman" w:cs="Times New Roman"/>
                <w:color w:val="000000"/>
                <w:sz w:val="24"/>
                <w:szCs w:val="24"/>
                <w:lang w:val="ru-RU"/>
              </w:rPr>
              <w:t>2</w:t>
            </w:r>
            <w:r w:rsidRPr="00AA70B1">
              <w:rPr>
                <w:rFonts w:ascii="Times New Roman" w:hAnsi="Times New Roman" w:cs="Times New Roman"/>
                <w:color w:val="000000"/>
                <w:sz w:val="24"/>
                <w:szCs w:val="24"/>
              </w:rPr>
              <w:t xml:space="preserve"> (2</w:t>
            </w:r>
            <w:r w:rsidR="00AB7204">
              <w:rPr>
                <w:rFonts w:ascii="Times New Roman" w:hAnsi="Times New Roman" w:cs="Times New Roman"/>
                <w:color w:val="000000"/>
                <w:sz w:val="24"/>
                <w:szCs w:val="24"/>
                <w:lang w:val="ru-RU"/>
              </w:rPr>
              <w:t>4</w:t>
            </w:r>
            <w:r w:rsidRPr="00AA70B1">
              <w:rPr>
                <w:rFonts w:ascii="Times New Roman" w:hAnsi="Times New Roman" w:cs="Times New Roman"/>
                <w:color w:val="000000"/>
                <w:sz w:val="24"/>
                <w:szCs w:val="24"/>
              </w:rPr>
              <w:t>%)</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первой</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1</w:t>
            </w:r>
            <w:r w:rsidR="00AB7204">
              <w:rPr>
                <w:rFonts w:ascii="Times New Roman" w:hAnsi="Times New Roman" w:cs="Times New Roman"/>
                <w:color w:val="000000"/>
                <w:sz w:val="24"/>
                <w:szCs w:val="24"/>
                <w:lang w:val="ru-RU"/>
              </w:rPr>
              <w:t>6</w:t>
            </w:r>
            <w:r w:rsidRPr="00AA70B1">
              <w:rPr>
                <w:rFonts w:ascii="Times New Roman" w:hAnsi="Times New Roman" w:cs="Times New Roman"/>
                <w:color w:val="000000"/>
                <w:sz w:val="24"/>
                <w:szCs w:val="24"/>
              </w:rPr>
              <w:t xml:space="preserve"> (</w:t>
            </w:r>
            <w:r w:rsidR="00BA2465" w:rsidRPr="00AA70B1">
              <w:rPr>
                <w:rFonts w:ascii="Times New Roman" w:hAnsi="Times New Roman" w:cs="Times New Roman"/>
                <w:color w:val="000000"/>
                <w:sz w:val="24"/>
                <w:szCs w:val="24"/>
                <w:lang w:val="ru-RU"/>
              </w:rPr>
              <w:t>3</w:t>
            </w:r>
            <w:r w:rsidR="00AB7204">
              <w:rPr>
                <w:rFonts w:ascii="Times New Roman" w:hAnsi="Times New Roman" w:cs="Times New Roman"/>
                <w:color w:val="000000"/>
                <w:sz w:val="24"/>
                <w:szCs w:val="24"/>
                <w:lang w:val="ru-RU"/>
              </w:rPr>
              <w:t>2</w:t>
            </w:r>
            <w:r w:rsidRPr="00AA70B1">
              <w:rPr>
                <w:rFonts w:ascii="Times New Roman" w:hAnsi="Times New Roman" w:cs="Times New Roman"/>
                <w:color w:val="000000"/>
                <w:sz w:val="24"/>
                <w:szCs w:val="24"/>
              </w:rPr>
              <w:t>%)</w:t>
            </w:r>
          </w:p>
        </w:tc>
      </w:tr>
      <w:tr w:rsidR="009C5C78" w:rsidRPr="00AA70B1" w:rsidTr="001363CE">
        <w:trPr>
          <w:jc w:val="center"/>
        </w:trPr>
        <w:tc>
          <w:tcPr>
            <w:tcW w:w="3077"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педработников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таких работников с</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педагогическим стажем:</w:t>
            </w:r>
          </w:p>
        </w:tc>
        <w:tc>
          <w:tcPr>
            <w:tcW w:w="10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r>
      <w:tr w:rsidR="009C5C78" w:rsidRPr="00AA70B1" w:rsidTr="001363CE">
        <w:trPr>
          <w:jc w:val="center"/>
        </w:trPr>
        <w:tc>
          <w:tcPr>
            <w:tcW w:w="3077"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до</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5</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лет</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7 (16%)</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больше 30</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лет</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9 (20%)</w:t>
            </w:r>
          </w:p>
        </w:tc>
      </w:tr>
      <w:tr w:rsidR="009C5C78" w:rsidRPr="00AA70B1" w:rsidTr="001363CE">
        <w:trPr>
          <w:jc w:val="center"/>
        </w:trPr>
        <w:tc>
          <w:tcPr>
            <w:tcW w:w="3077"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педработников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таких работников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возрасте:</w:t>
            </w:r>
          </w:p>
        </w:tc>
        <w:tc>
          <w:tcPr>
            <w:tcW w:w="10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r>
      <w:tr w:rsidR="009C5C78" w:rsidRPr="00AA70B1" w:rsidTr="001363CE">
        <w:trPr>
          <w:jc w:val="center"/>
        </w:trPr>
        <w:tc>
          <w:tcPr>
            <w:tcW w:w="3077"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до</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30</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лет</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16 (36%)</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от</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55</w:t>
            </w:r>
            <w:r w:rsidR="00AA70B1" w:rsidRPr="00AA70B1">
              <w:rPr>
                <w:rFonts w:ascii="Times New Roman" w:hAnsi="Times New Roman" w:cs="Times New Roman"/>
                <w:color w:val="000000"/>
                <w:sz w:val="24"/>
                <w:szCs w:val="24"/>
              </w:rPr>
              <w:t xml:space="preserve"> </w:t>
            </w:r>
            <w:r w:rsidRPr="00AA70B1">
              <w:rPr>
                <w:rFonts w:ascii="Times New Roman" w:hAnsi="Times New Roman" w:cs="Times New Roman"/>
                <w:color w:val="000000"/>
                <w:sz w:val="24"/>
                <w:szCs w:val="24"/>
              </w:rPr>
              <w:t>лет</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0142AD"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sz w:val="24"/>
                <w:szCs w:val="24"/>
                <w:lang w:val="ru-RU"/>
              </w:rPr>
              <w:t>8 (18%)</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педагогических и</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административно-хозяйственных работников, которые за</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последние 5</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лет прошли повышение квалификации или профессиональную переподготовку,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таких работников</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B7688E" w:rsidRDefault="00B7688E" w:rsidP="00AA70B1">
            <w:pPr>
              <w:spacing w:before="0" w:beforeAutospacing="0" w:after="0" w:afterAutospacing="0"/>
              <w:ind w:left="113"/>
              <w:jc w:val="center"/>
              <w:rPr>
                <w:rFonts w:ascii="Times New Roman" w:hAnsi="Times New Roman" w:cs="Times New Roman"/>
                <w:sz w:val="24"/>
                <w:szCs w:val="24"/>
                <w:lang w:val="ru-RU"/>
              </w:rPr>
            </w:pPr>
            <w:r>
              <w:rPr>
                <w:rFonts w:ascii="Times New Roman" w:hAnsi="Times New Roman" w:cs="Times New Roman"/>
                <w:sz w:val="24"/>
                <w:szCs w:val="24"/>
                <w:lang w:val="ru-RU"/>
              </w:rPr>
              <w:t>50 (98%)</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педагогических и</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административно-хозяйственных работников, которые прошли повышение квалификации по</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применению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образовательном процессе ФГОС,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таких работников</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B7688E" w:rsidRDefault="00B7688E" w:rsidP="00AA70B1">
            <w:pPr>
              <w:spacing w:before="0" w:beforeAutospacing="0" w:after="0" w:afterAutospacing="0"/>
              <w:ind w:left="113"/>
              <w:jc w:val="center"/>
              <w:rPr>
                <w:rFonts w:ascii="Times New Roman" w:hAnsi="Times New Roman" w:cs="Times New Roman"/>
                <w:sz w:val="24"/>
                <w:szCs w:val="24"/>
                <w:lang w:val="ru-RU"/>
              </w:rPr>
            </w:pPr>
            <w:r>
              <w:rPr>
                <w:rFonts w:ascii="Times New Roman" w:hAnsi="Times New Roman" w:cs="Times New Roman"/>
                <w:sz w:val="24"/>
                <w:szCs w:val="24"/>
                <w:lang w:val="ru-RU"/>
              </w:rPr>
              <w:t>50 (98%)</w:t>
            </w:r>
          </w:p>
        </w:tc>
      </w:tr>
      <w:tr w:rsidR="009C5C78" w:rsidRPr="00AA70B1" w:rsidTr="005D7471">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b/>
                <w:bCs/>
                <w:color w:val="000000"/>
                <w:sz w:val="24"/>
                <w:szCs w:val="24"/>
              </w:rPr>
              <w:t>Инфраструктура</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Количество компьютеров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расчете на</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одного учащегося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единиц</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246</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Количество экземпляров учебной и</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учебно-методической литературы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общего количества единиц библиотечного фонда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расчете на</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одного учащегося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единиц</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36758" w:rsidP="00AA70B1">
            <w:pPr>
              <w:spacing w:before="0" w:beforeAutospacing="0" w:after="0" w:afterAutospacing="0"/>
              <w:ind w:left="113"/>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25,8</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Наличие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Школе системы электронного документооборота</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r w:rsidRPr="00AA70B1">
              <w:rPr>
                <w:rFonts w:ascii="Times New Roman" w:hAnsi="Times New Roman" w:cs="Times New Roman"/>
                <w:color w:val="000000"/>
                <w:sz w:val="24"/>
                <w:szCs w:val="24"/>
              </w:rPr>
              <w:t>/</w:t>
            </w:r>
            <w:proofErr w:type="spellStart"/>
            <w:r w:rsidRPr="00AA70B1">
              <w:rPr>
                <w:rFonts w:ascii="Times New Roman" w:hAnsi="Times New Roman" w:cs="Times New Roman"/>
                <w:color w:val="000000"/>
                <w:sz w:val="24"/>
                <w:szCs w:val="24"/>
              </w:rPr>
              <w:t>нет</w:t>
            </w:r>
            <w:proofErr w:type="spellEnd"/>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trHeight w:val="491"/>
          <w:jc w:val="center"/>
        </w:trPr>
        <w:tc>
          <w:tcPr>
            <w:tcW w:w="3077"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Наличие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Школе читального зала библиотеки,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том числе наличие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ней:</w:t>
            </w:r>
          </w:p>
        </w:tc>
        <w:tc>
          <w:tcPr>
            <w:tcW w:w="10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r w:rsidRPr="00AA70B1">
              <w:rPr>
                <w:rFonts w:ascii="Times New Roman" w:hAnsi="Times New Roman" w:cs="Times New Roman"/>
                <w:color w:val="000000"/>
                <w:sz w:val="24"/>
                <w:szCs w:val="24"/>
              </w:rPr>
              <w:t>/</w:t>
            </w:r>
            <w:proofErr w:type="spellStart"/>
            <w:r w:rsidRPr="00AA70B1">
              <w:rPr>
                <w:rFonts w:ascii="Times New Roman" w:hAnsi="Times New Roman" w:cs="Times New Roman"/>
                <w:color w:val="000000"/>
                <w:sz w:val="24"/>
                <w:szCs w:val="24"/>
              </w:rPr>
              <w:t>нет</w:t>
            </w:r>
            <w:proofErr w:type="spellEnd"/>
          </w:p>
        </w:tc>
        <w:tc>
          <w:tcPr>
            <w:tcW w:w="828"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jc w:val="center"/>
        </w:trPr>
        <w:tc>
          <w:tcPr>
            <w:tcW w:w="3077"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рабочих мест для работы на</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компьютере или ноутбуке</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lang w:val="ru-RU"/>
              </w:rPr>
            </w:pPr>
          </w:p>
        </w:tc>
        <w:tc>
          <w:tcPr>
            <w:tcW w:w="82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медиатеки</w:t>
            </w:r>
            <w:proofErr w:type="spellEnd"/>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lastRenderedPageBreak/>
              <w:t>—</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средств сканирования и</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распознавания текста</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lang w:val="ru-RU"/>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выхода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интернет с</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библиотечных компьютеров</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lang w:val="ru-RU"/>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pStyle w:val="a4"/>
              <w:numPr>
                <w:ilvl w:val="2"/>
                <w:numId w:val="22"/>
              </w:numPr>
              <w:spacing w:after="0" w:line="240" w:lineRule="auto"/>
              <w:ind w:left="113" w:firstLine="0"/>
              <w:rPr>
                <w:rFonts w:ascii="Times New Roman" w:hAnsi="Times New Roman" w:cs="Times New Roman"/>
                <w:sz w:val="24"/>
                <w:szCs w:val="24"/>
              </w:rPr>
            </w:pPr>
            <w:r w:rsidRPr="00AA70B1">
              <w:rPr>
                <w:rFonts w:ascii="Times New Roman" w:hAnsi="Times New Roman" w:cs="Times New Roman"/>
                <w:color w:val="000000"/>
                <w:sz w:val="24"/>
                <w:szCs w:val="24"/>
              </w:rPr>
              <w:t>системы контроля распечатки материалов</w:t>
            </w:r>
          </w:p>
        </w:tc>
        <w:tc>
          <w:tcPr>
            <w:tcW w:w="10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color w:val="000000"/>
                <w:sz w:val="24"/>
                <w:szCs w:val="24"/>
              </w:rPr>
            </w:pP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r w:rsidRPr="00AA70B1">
              <w:rPr>
                <w:rFonts w:ascii="Times New Roman" w:hAnsi="Times New Roman" w:cs="Times New Roman"/>
                <w:color w:val="000000"/>
                <w:sz w:val="24"/>
                <w:szCs w:val="24"/>
              </w:rPr>
              <w:t>да</w:t>
            </w:r>
            <w:proofErr w:type="spellEnd"/>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менее 2</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Мб/с, от</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общей численности обучающихся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rPr>
              <w:t>человек (процент)</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BA2465" w:rsidP="00AA70B1">
            <w:pPr>
              <w:spacing w:before="0" w:beforeAutospacing="0" w:after="0" w:afterAutospacing="0"/>
              <w:ind w:left="113"/>
              <w:jc w:val="center"/>
              <w:rPr>
                <w:rFonts w:ascii="Times New Roman" w:hAnsi="Times New Roman" w:cs="Times New Roman"/>
                <w:sz w:val="24"/>
                <w:szCs w:val="24"/>
              </w:rPr>
            </w:pPr>
            <w:r w:rsidRPr="00AA70B1">
              <w:rPr>
                <w:rFonts w:ascii="Times New Roman" w:hAnsi="Times New Roman" w:cs="Times New Roman"/>
                <w:color w:val="000000"/>
                <w:sz w:val="24"/>
                <w:szCs w:val="24"/>
                <w:lang w:val="ru-RU"/>
              </w:rPr>
              <w:t>502</w:t>
            </w:r>
            <w:r w:rsidR="009C5C78" w:rsidRPr="00AA70B1">
              <w:rPr>
                <w:rFonts w:ascii="Times New Roman" w:hAnsi="Times New Roman" w:cs="Times New Roman"/>
                <w:color w:val="000000"/>
                <w:sz w:val="24"/>
                <w:szCs w:val="24"/>
              </w:rPr>
              <w:t xml:space="preserve"> (100%)</w:t>
            </w:r>
          </w:p>
        </w:tc>
      </w:tr>
      <w:tr w:rsidR="009C5C78" w:rsidRPr="00AA70B1" w:rsidTr="001363CE">
        <w:trPr>
          <w:jc w:val="center"/>
        </w:trPr>
        <w:tc>
          <w:tcPr>
            <w:tcW w:w="30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78" w:rsidRPr="00AA70B1" w:rsidRDefault="009C5C78" w:rsidP="00AA70B1">
            <w:pPr>
              <w:spacing w:before="0" w:beforeAutospacing="0" w:after="0" w:afterAutospacing="0"/>
              <w:ind w:left="113"/>
              <w:rPr>
                <w:rFonts w:ascii="Times New Roman" w:hAnsi="Times New Roman" w:cs="Times New Roman"/>
                <w:sz w:val="24"/>
                <w:szCs w:val="24"/>
                <w:lang w:val="ru-RU"/>
              </w:rPr>
            </w:pPr>
            <w:r w:rsidRPr="00AA70B1">
              <w:rPr>
                <w:rFonts w:ascii="Times New Roman" w:hAnsi="Times New Roman" w:cs="Times New Roman"/>
                <w:color w:val="000000"/>
                <w:sz w:val="24"/>
                <w:szCs w:val="24"/>
                <w:lang w:val="ru-RU"/>
              </w:rPr>
              <w:t>Общая площадь помещений для образовательного процесса в</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расчете на</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lang w:val="ru-RU"/>
              </w:rPr>
              <w:t>одного обучающегося</w:t>
            </w:r>
          </w:p>
        </w:tc>
        <w:tc>
          <w:tcPr>
            <w:tcW w:w="10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5C78" w:rsidRPr="00AA70B1" w:rsidRDefault="009C5C78" w:rsidP="00AA70B1">
            <w:pPr>
              <w:spacing w:before="0" w:beforeAutospacing="0" w:after="0" w:afterAutospacing="0"/>
              <w:ind w:left="113"/>
              <w:jc w:val="center"/>
              <w:rPr>
                <w:rFonts w:ascii="Times New Roman" w:hAnsi="Times New Roman" w:cs="Times New Roman"/>
                <w:sz w:val="24"/>
                <w:szCs w:val="24"/>
              </w:rPr>
            </w:pPr>
            <w:proofErr w:type="spellStart"/>
            <w:proofErr w:type="gramStart"/>
            <w:r w:rsidRPr="00AA70B1">
              <w:rPr>
                <w:rFonts w:ascii="Times New Roman" w:hAnsi="Times New Roman" w:cs="Times New Roman"/>
                <w:color w:val="000000"/>
                <w:sz w:val="24"/>
                <w:szCs w:val="24"/>
              </w:rPr>
              <w:t>кв</w:t>
            </w:r>
            <w:proofErr w:type="spellEnd"/>
            <w:proofErr w:type="gramEnd"/>
            <w:r w:rsidRPr="00AA70B1">
              <w:rPr>
                <w:rFonts w:ascii="Times New Roman" w:hAnsi="Times New Roman" w:cs="Times New Roman"/>
                <w:color w:val="000000"/>
                <w:sz w:val="24"/>
                <w:szCs w:val="24"/>
              </w:rPr>
              <w:t>.</w:t>
            </w:r>
            <w:r w:rsidR="00AA70B1" w:rsidRPr="00AA70B1">
              <w:rPr>
                <w:rFonts w:ascii="Times New Roman" w:hAnsi="Times New Roman" w:cs="Times New Roman"/>
                <w:color w:val="000000"/>
                <w:sz w:val="24"/>
                <w:szCs w:val="24"/>
                <w:lang w:val="ru-RU"/>
              </w:rPr>
              <w:t xml:space="preserve"> </w:t>
            </w:r>
            <w:r w:rsidRPr="00AA70B1">
              <w:rPr>
                <w:rFonts w:ascii="Times New Roman" w:hAnsi="Times New Roman" w:cs="Times New Roman"/>
                <w:color w:val="000000"/>
                <w:sz w:val="24"/>
                <w:szCs w:val="24"/>
              </w:rPr>
              <w:t>м</w:t>
            </w:r>
          </w:p>
        </w:tc>
        <w:tc>
          <w:tcPr>
            <w:tcW w:w="8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2465" w:rsidRPr="00AA70B1" w:rsidRDefault="00B36758" w:rsidP="00AA70B1">
            <w:pPr>
              <w:spacing w:before="0" w:beforeAutospacing="0" w:after="0" w:afterAutospacing="0"/>
              <w:ind w:left="113"/>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4,49</w:t>
            </w:r>
          </w:p>
        </w:tc>
      </w:tr>
    </w:tbl>
    <w:p w:rsidR="009C5C78" w:rsidRPr="005D7471" w:rsidRDefault="009C5C78" w:rsidP="005D7471">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5D7471">
        <w:rPr>
          <w:rFonts w:ascii="Times New Roman" w:hAnsi="Times New Roman" w:cs="Times New Roman"/>
          <w:color w:val="000000"/>
          <w:sz w:val="24"/>
          <w:szCs w:val="24"/>
          <w:lang w:val="ru-RU"/>
        </w:rPr>
        <w:t>Анализ показателей указывает на</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то, что Школа имеет достаточную инфраструктуру, которая соответствует санитарным требованиям и другим требованиям законодательства РФ,</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позволяет реализовывать образовательные программы в</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полном объеме в</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соответствии с</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ФГОС НОО, ООО и СОО,</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ФОП НОО, ООО и</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СОО.</w:t>
      </w:r>
    </w:p>
    <w:p w:rsidR="009C5C78" w:rsidRPr="005D7471" w:rsidRDefault="009C5C78" w:rsidP="005D7471">
      <w:pPr>
        <w:spacing w:before="0" w:beforeAutospacing="0" w:after="0" w:afterAutospacing="0" w:line="300" w:lineRule="auto"/>
        <w:ind w:firstLine="454"/>
        <w:jc w:val="both"/>
        <w:rPr>
          <w:rFonts w:ascii="Times New Roman" w:hAnsi="Times New Roman" w:cs="Times New Roman"/>
          <w:color w:val="000000"/>
          <w:sz w:val="24"/>
          <w:szCs w:val="24"/>
          <w:lang w:val="ru-RU"/>
        </w:rPr>
      </w:pPr>
      <w:r w:rsidRPr="005D7471">
        <w:rPr>
          <w:rFonts w:ascii="Times New Roman" w:hAnsi="Times New Roman" w:cs="Times New Roman"/>
          <w:color w:val="000000"/>
          <w:sz w:val="24"/>
          <w:szCs w:val="24"/>
          <w:lang w:val="ru-RU"/>
        </w:rPr>
        <w:t>Школа укомплектована достаточным количеством педагогических и</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иных работников, которые имеют высокую квалификацию и</w:t>
      </w:r>
      <w:r w:rsidR="00AA70B1">
        <w:rPr>
          <w:rFonts w:ascii="Times New Roman" w:hAnsi="Times New Roman" w:cs="Times New Roman"/>
          <w:color w:val="000000"/>
          <w:sz w:val="24"/>
          <w:szCs w:val="24"/>
          <w:lang w:val="ru-RU"/>
        </w:rPr>
        <w:t xml:space="preserve"> </w:t>
      </w:r>
      <w:r w:rsidRPr="005D7471">
        <w:rPr>
          <w:rFonts w:ascii="Times New Roman" w:hAnsi="Times New Roman" w:cs="Times New Roman"/>
          <w:color w:val="000000"/>
          <w:sz w:val="24"/>
          <w:szCs w:val="24"/>
          <w:lang w:val="ru-RU"/>
        </w:rPr>
        <w:t>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C86865" w:rsidRPr="00AF49CB" w:rsidRDefault="00C86865" w:rsidP="00ED0DE0">
      <w:pPr>
        <w:spacing w:before="0" w:beforeAutospacing="0" w:after="0" w:afterAutospacing="0" w:line="300" w:lineRule="auto"/>
        <w:ind w:firstLine="454"/>
        <w:rPr>
          <w:rFonts w:ascii="Times New Roman" w:hAnsi="Times New Roman" w:cs="Times New Roman"/>
          <w:sz w:val="24"/>
          <w:szCs w:val="24"/>
          <w:lang w:val="ru-RU"/>
        </w:rPr>
      </w:pPr>
    </w:p>
    <w:sectPr w:rsidR="00C86865" w:rsidRPr="00AF49CB" w:rsidSect="00AB7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133A"/>
    <w:multiLevelType w:val="multilevel"/>
    <w:tmpl w:val="00446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suff w:val="space"/>
      <w:lvlText w:val="—"/>
      <w:lvlJc w:val="left"/>
      <w:pPr>
        <w:ind w:left="2160" w:hanging="360"/>
      </w:pPr>
      <w:rPr>
        <w:rFonts w:ascii="Times New Roman" w:hAnsi="Times New Roman" w:cs="Times New Roman" w:hint="default"/>
        <w:color w:val="00000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24771D"/>
    <w:multiLevelType w:val="hybridMultilevel"/>
    <w:tmpl w:val="D5A2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538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600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F1755"/>
    <w:multiLevelType w:val="hybridMultilevel"/>
    <w:tmpl w:val="8C5ABC98"/>
    <w:lvl w:ilvl="0" w:tplc="0FC670B8">
      <w:start w:val="1"/>
      <w:numFmt w:val="bullet"/>
      <w:lvlText w:val=""/>
      <w:lvlJc w:val="left"/>
      <w:pPr>
        <w:ind w:left="689" w:hanging="360"/>
      </w:pPr>
      <w:rPr>
        <w:rFonts w:ascii="Symbol" w:hAnsi="Symbol" w:hint="default"/>
        <w:sz w:val="22"/>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5">
    <w:nsid w:val="0ED37909"/>
    <w:multiLevelType w:val="hybridMultilevel"/>
    <w:tmpl w:val="59CA0F18"/>
    <w:lvl w:ilvl="0" w:tplc="8208CC94">
      <w:start w:val="1"/>
      <w:numFmt w:val="decimal"/>
      <w:lvlText w:val="%1."/>
      <w:lvlJc w:val="left"/>
      <w:pPr>
        <w:ind w:left="1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A0B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EAB3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2498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65C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0600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E68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5835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C54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2651DF"/>
    <w:multiLevelType w:val="hybridMultilevel"/>
    <w:tmpl w:val="436CD67E"/>
    <w:lvl w:ilvl="0" w:tplc="576428E0">
      <w:start w:val="1"/>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6D1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8A3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EC9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040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6C2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0A9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A43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E8D7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3448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A03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7661E"/>
    <w:multiLevelType w:val="multilevel"/>
    <w:tmpl w:val="00446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suff w:val="space"/>
      <w:lvlText w:val="—"/>
      <w:lvlJc w:val="left"/>
      <w:pPr>
        <w:ind w:left="2160" w:hanging="360"/>
      </w:pPr>
      <w:rPr>
        <w:rFonts w:ascii="Times New Roman" w:hAnsi="Times New Roman" w:cs="Times New Roman" w:hint="default"/>
        <w:color w:val="00000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CF63BE9"/>
    <w:multiLevelType w:val="hybridMultilevel"/>
    <w:tmpl w:val="4E2C5116"/>
    <w:lvl w:ilvl="0" w:tplc="302684CE">
      <w:numFmt w:val="bullet"/>
      <w:lvlText w:val="•"/>
      <w:lvlJc w:val="left"/>
      <w:pPr>
        <w:ind w:left="794" w:hanging="428"/>
      </w:pPr>
      <w:rPr>
        <w:rFonts w:hint="default"/>
        <w:w w:val="100"/>
        <w:sz w:val="24"/>
        <w:szCs w:val="24"/>
        <w:lang w:val="ru-RU" w:eastAsia="en-US" w:bidi="ar-SA"/>
      </w:rPr>
    </w:lvl>
    <w:lvl w:ilvl="1" w:tplc="44AA7E5A">
      <w:numFmt w:val="bullet"/>
      <w:lvlText w:val="•"/>
      <w:lvlJc w:val="left"/>
      <w:pPr>
        <w:ind w:left="1542" w:hanging="428"/>
      </w:pPr>
      <w:rPr>
        <w:rFonts w:hint="default"/>
        <w:lang w:val="ru-RU" w:eastAsia="en-US" w:bidi="ar-SA"/>
      </w:rPr>
    </w:lvl>
    <w:lvl w:ilvl="2" w:tplc="A118B3DC">
      <w:numFmt w:val="bullet"/>
      <w:lvlText w:val="•"/>
      <w:lvlJc w:val="left"/>
      <w:pPr>
        <w:ind w:left="2284" w:hanging="428"/>
      </w:pPr>
      <w:rPr>
        <w:rFonts w:hint="default"/>
        <w:lang w:val="ru-RU" w:eastAsia="en-US" w:bidi="ar-SA"/>
      </w:rPr>
    </w:lvl>
    <w:lvl w:ilvl="3" w:tplc="6BC49EA0">
      <w:numFmt w:val="bullet"/>
      <w:lvlText w:val="•"/>
      <w:lvlJc w:val="left"/>
      <w:pPr>
        <w:ind w:left="3026" w:hanging="428"/>
      </w:pPr>
      <w:rPr>
        <w:rFonts w:hint="default"/>
        <w:lang w:val="ru-RU" w:eastAsia="en-US" w:bidi="ar-SA"/>
      </w:rPr>
    </w:lvl>
    <w:lvl w:ilvl="4" w:tplc="0846B4E4">
      <w:numFmt w:val="bullet"/>
      <w:lvlText w:val="•"/>
      <w:lvlJc w:val="left"/>
      <w:pPr>
        <w:ind w:left="3768" w:hanging="428"/>
      </w:pPr>
      <w:rPr>
        <w:rFonts w:hint="default"/>
        <w:lang w:val="ru-RU" w:eastAsia="en-US" w:bidi="ar-SA"/>
      </w:rPr>
    </w:lvl>
    <w:lvl w:ilvl="5" w:tplc="3EBAEB9E">
      <w:numFmt w:val="bullet"/>
      <w:lvlText w:val="•"/>
      <w:lvlJc w:val="left"/>
      <w:pPr>
        <w:ind w:left="4510" w:hanging="428"/>
      </w:pPr>
      <w:rPr>
        <w:rFonts w:hint="default"/>
        <w:lang w:val="ru-RU" w:eastAsia="en-US" w:bidi="ar-SA"/>
      </w:rPr>
    </w:lvl>
    <w:lvl w:ilvl="6" w:tplc="89424B52">
      <w:numFmt w:val="bullet"/>
      <w:lvlText w:val="•"/>
      <w:lvlJc w:val="left"/>
      <w:pPr>
        <w:ind w:left="5252" w:hanging="428"/>
      </w:pPr>
      <w:rPr>
        <w:rFonts w:hint="default"/>
        <w:lang w:val="ru-RU" w:eastAsia="en-US" w:bidi="ar-SA"/>
      </w:rPr>
    </w:lvl>
    <w:lvl w:ilvl="7" w:tplc="08D645A6">
      <w:numFmt w:val="bullet"/>
      <w:lvlText w:val="•"/>
      <w:lvlJc w:val="left"/>
      <w:pPr>
        <w:ind w:left="5994" w:hanging="428"/>
      </w:pPr>
      <w:rPr>
        <w:rFonts w:hint="default"/>
        <w:lang w:val="ru-RU" w:eastAsia="en-US" w:bidi="ar-SA"/>
      </w:rPr>
    </w:lvl>
    <w:lvl w:ilvl="8" w:tplc="83969716">
      <w:numFmt w:val="bullet"/>
      <w:lvlText w:val="•"/>
      <w:lvlJc w:val="left"/>
      <w:pPr>
        <w:ind w:left="6736" w:hanging="428"/>
      </w:pPr>
      <w:rPr>
        <w:rFonts w:hint="default"/>
        <w:lang w:val="ru-RU" w:eastAsia="en-US" w:bidi="ar-SA"/>
      </w:rPr>
    </w:lvl>
  </w:abstractNum>
  <w:abstractNum w:abstractNumId="11">
    <w:nsid w:val="1E265A4A"/>
    <w:multiLevelType w:val="multilevel"/>
    <w:tmpl w:val="39CA6A34"/>
    <w:lvl w:ilvl="0">
      <w:start w:val="1"/>
      <w:numFmt w:val="bullet"/>
      <w:lvlText w:val=""/>
      <w:lvlJc w:val="left"/>
      <w:pPr>
        <w:tabs>
          <w:tab w:val="num" w:pos="720"/>
        </w:tabs>
        <w:ind w:left="720" w:hanging="360"/>
      </w:pPr>
      <w:rPr>
        <w:rFonts w:ascii="Symbol" w:hAnsi="Symbol" w:cs="Symbol" w:hint="default"/>
        <w:sz w:val="3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0BC79B1"/>
    <w:multiLevelType w:val="hybridMultilevel"/>
    <w:tmpl w:val="C1428390"/>
    <w:lvl w:ilvl="0" w:tplc="98686DDE">
      <w:numFmt w:val="bullet"/>
      <w:lvlText w:val=""/>
      <w:lvlJc w:val="left"/>
      <w:pPr>
        <w:ind w:left="794" w:hanging="437"/>
      </w:pPr>
      <w:rPr>
        <w:rFonts w:ascii="Symbol" w:eastAsia="Symbol" w:hAnsi="Symbol" w:cs="Symbol" w:hint="default"/>
        <w:w w:val="100"/>
        <w:sz w:val="24"/>
        <w:szCs w:val="24"/>
        <w:lang w:val="ru-RU" w:eastAsia="en-US" w:bidi="ar-SA"/>
      </w:rPr>
    </w:lvl>
    <w:lvl w:ilvl="1" w:tplc="6608CFF2">
      <w:numFmt w:val="bullet"/>
      <w:lvlText w:val="•"/>
      <w:lvlJc w:val="left"/>
      <w:pPr>
        <w:ind w:left="1542" w:hanging="437"/>
      </w:pPr>
      <w:rPr>
        <w:rFonts w:hint="default"/>
        <w:lang w:val="ru-RU" w:eastAsia="en-US" w:bidi="ar-SA"/>
      </w:rPr>
    </w:lvl>
    <w:lvl w:ilvl="2" w:tplc="1116DF80">
      <w:numFmt w:val="bullet"/>
      <w:lvlText w:val="•"/>
      <w:lvlJc w:val="left"/>
      <w:pPr>
        <w:ind w:left="2284" w:hanging="437"/>
      </w:pPr>
      <w:rPr>
        <w:rFonts w:hint="default"/>
        <w:lang w:val="ru-RU" w:eastAsia="en-US" w:bidi="ar-SA"/>
      </w:rPr>
    </w:lvl>
    <w:lvl w:ilvl="3" w:tplc="AAB6B7E6">
      <w:numFmt w:val="bullet"/>
      <w:lvlText w:val="•"/>
      <w:lvlJc w:val="left"/>
      <w:pPr>
        <w:ind w:left="3026" w:hanging="437"/>
      </w:pPr>
      <w:rPr>
        <w:rFonts w:hint="default"/>
        <w:lang w:val="ru-RU" w:eastAsia="en-US" w:bidi="ar-SA"/>
      </w:rPr>
    </w:lvl>
    <w:lvl w:ilvl="4" w:tplc="71985E52">
      <w:numFmt w:val="bullet"/>
      <w:lvlText w:val="•"/>
      <w:lvlJc w:val="left"/>
      <w:pPr>
        <w:ind w:left="3768" w:hanging="437"/>
      </w:pPr>
      <w:rPr>
        <w:rFonts w:hint="default"/>
        <w:lang w:val="ru-RU" w:eastAsia="en-US" w:bidi="ar-SA"/>
      </w:rPr>
    </w:lvl>
    <w:lvl w:ilvl="5" w:tplc="EF38D210">
      <w:numFmt w:val="bullet"/>
      <w:lvlText w:val="•"/>
      <w:lvlJc w:val="left"/>
      <w:pPr>
        <w:ind w:left="4510" w:hanging="437"/>
      </w:pPr>
      <w:rPr>
        <w:rFonts w:hint="default"/>
        <w:lang w:val="ru-RU" w:eastAsia="en-US" w:bidi="ar-SA"/>
      </w:rPr>
    </w:lvl>
    <w:lvl w:ilvl="6" w:tplc="351CE1E0">
      <w:numFmt w:val="bullet"/>
      <w:lvlText w:val="•"/>
      <w:lvlJc w:val="left"/>
      <w:pPr>
        <w:ind w:left="5252" w:hanging="437"/>
      </w:pPr>
      <w:rPr>
        <w:rFonts w:hint="default"/>
        <w:lang w:val="ru-RU" w:eastAsia="en-US" w:bidi="ar-SA"/>
      </w:rPr>
    </w:lvl>
    <w:lvl w:ilvl="7" w:tplc="F1CA7728">
      <w:numFmt w:val="bullet"/>
      <w:lvlText w:val="•"/>
      <w:lvlJc w:val="left"/>
      <w:pPr>
        <w:ind w:left="5994" w:hanging="437"/>
      </w:pPr>
      <w:rPr>
        <w:rFonts w:hint="default"/>
        <w:lang w:val="ru-RU" w:eastAsia="en-US" w:bidi="ar-SA"/>
      </w:rPr>
    </w:lvl>
    <w:lvl w:ilvl="8" w:tplc="CF4A0720">
      <w:numFmt w:val="bullet"/>
      <w:lvlText w:val="•"/>
      <w:lvlJc w:val="left"/>
      <w:pPr>
        <w:ind w:left="6736" w:hanging="437"/>
      </w:pPr>
      <w:rPr>
        <w:rFonts w:hint="default"/>
        <w:lang w:val="ru-RU" w:eastAsia="en-US" w:bidi="ar-SA"/>
      </w:rPr>
    </w:lvl>
  </w:abstractNum>
  <w:abstractNum w:abstractNumId="13">
    <w:nsid w:val="22777A56"/>
    <w:multiLevelType w:val="hybridMultilevel"/>
    <w:tmpl w:val="ED7E7ABA"/>
    <w:lvl w:ilvl="0" w:tplc="A3F0DA9A">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28034424"/>
    <w:multiLevelType w:val="hybridMultilevel"/>
    <w:tmpl w:val="C7B63236"/>
    <w:lvl w:ilvl="0" w:tplc="0419000F">
      <w:start w:val="1"/>
      <w:numFmt w:val="decimal"/>
      <w:lvlText w:val="%1."/>
      <w:lvlJc w:val="left"/>
      <w:pPr>
        <w:ind w:left="531" w:hanging="360"/>
      </w:p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5">
    <w:nsid w:val="307D584F"/>
    <w:multiLevelType w:val="hybridMultilevel"/>
    <w:tmpl w:val="B386B086"/>
    <w:lvl w:ilvl="0" w:tplc="C9147A20">
      <w:start w:val="1"/>
      <w:numFmt w:val="bullet"/>
      <w:suff w:val="space"/>
      <w:lvlText w:val=""/>
      <w:lvlJc w:val="left"/>
      <w:pPr>
        <w:ind w:left="0" w:firstLine="0"/>
      </w:pPr>
      <w:rPr>
        <w:rFonts w:ascii="Symbol" w:hAnsi="Symbol" w:hint="default"/>
        <w:sz w:val="22"/>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16">
    <w:nsid w:val="32232F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22841"/>
    <w:multiLevelType w:val="hybridMultilevel"/>
    <w:tmpl w:val="050E4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9A72A7"/>
    <w:multiLevelType w:val="hybridMultilevel"/>
    <w:tmpl w:val="73A88EB6"/>
    <w:lvl w:ilvl="0" w:tplc="8D6603A6">
      <w:start w:val="1"/>
      <w:numFmt w:val="bullet"/>
      <w:suff w:val="space"/>
      <w:lvlText w:val=""/>
      <w:lvlJc w:val="left"/>
      <w:pPr>
        <w:ind w:left="0" w:firstLine="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0E2A85"/>
    <w:multiLevelType w:val="hybridMultilevel"/>
    <w:tmpl w:val="289C6A22"/>
    <w:lvl w:ilvl="0" w:tplc="21E4A7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95A53"/>
    <w:multiLevelType w:val="hybridMultilevel"/>
    <w:tmpl w:val="B3B80EAC"/>
    <w:lvl w:ilvl="0" w:tplc="598E0C38">
      <w:numFmt w:val="bullet"/>
      <w:lvlText w:val=""/>
      <w:lvlJc w:val="left"/>
      <w:pPr>
        <w:ind w:left="794" w:hanging="428"/>
      </w:pPr>
      <w:rPr>
        <w:rFonts w:ascii="Symbol" w:eastAsia="Symbol" w:hAnsi="Symbol" w:cs="Symbol" w:hint="default"/>
        <w:w w:val="100"/>
        <w:sz w:val="24"/>
        <w:szCs w:val="24"/>
        <w:lang w:val="ru-RU" w:eastAsia="en-US" w:bidi="ar-SA"/>
      </w:rPr>
    </w:lvl>
    <w:lvl w:ilvl="1" w:tplc="302684CE">
      <w:numFmt w:val="bullet"/>
      <w:lvlText w:val="•"/>
      <w:lvlJc w:val="left"/>
      <w:pPr>
        <w:ind w:left="1542" w:hanging="428"/>
      </w:pPr>
      <w:rPr>
        <w:rFonts w:hint="default"/>
        <w:lang w:val="ru-RU" w:eastAsia="en-US" w:bidi="ar-SA"/>
      </w:rPr>
    </w:lvl>
    <w:lvl w:ilvl="2" w:tplc="31527F78">
      <w:numFmt w:val="bullet"/>
      <w:lvlText w:val="•"/>
      <w:lvlJc w:val="left"/>
      <w:pPr>
        <w:ind w:left="2284" w:hanging="428"/>
      </w:pPr>
      <w:rPr>
        <w:rFonts w:hint="default"/>
        <w:lang w:val="ru-RU" w:eastAsia="en-US" w:bidi="ar-SA"/>
      </w:rPr>
    </w:lvl>
    <w:lvl w:ilvl="3" w:tplc="88E096AE">
      <w:numFmt w:val="bullet"/>
      <w:lvlText w:val="•"/>
      <w:lvlJc w:val="left"/>
      <w:pPr>
        <w:ind w:left="3026" w:hanging="428"/>
      </w:pPr>
      <w:rPr>
        <w:rFonts w:hint="default"/>
        <w:lang w:val="ru-RU" w:eastAsia="en-US" w:bidi="ar-SA"/>
      </w:rPr>
    </w:lvl>
    <w:lvl w:ilvl="4" w:tplc="138891B2">
      <w:numFmt w:val="bullet"/>
      <w:lvlText w:val="•"/>
      <w:lvlJc w:val="left"/>
      <w:pPr>
        <w:ind w:left="3768" w:hanging="428"/>
      </w:pPr>
      <w:rPr>
        <w:rFonts w:hint="default"/>
        <w:lang w:val="ru-RU" w:eastAsia="en-US" w:bidi="ar-SA"/>
      </w:rPr>
    </w:lvl>
    <w:lvl w:ilvl="5" w:tplc="C8FADD92">
      <w:numFmt w:val="bullet"/>
      <w:lvlText w:val="•"/>
      <w:lvlJc w:val="left"/>
      <w:pPr>
        <w:ind w:left="4510" w:hanging="428"/>
      </w:pPr>
      <w:rPr>
        <w:rFonts w:hint="default"/>
        <w:lang w:val="ru-RU" w:eastAsia="en-US" w:bidi="ar-SA"/>
      </w:rPr>
    </w:lvl>
    <w:lvl w:ilvl="6" w:tplc="BC34B8FC">
      <w:numFmt w:val="bullet"/>
      <w:lvlText w:val="•"/>
      <w:lvlJc w:val="left"/>
      <w:pPr>
        <w:ind w:left="5252" w:hanging="428"/>
      </w:pPr>
      <w:rPr>
        <w:rFonts w:hint="default"/>
        <w:lang w:val="ru-RU" w:eastAsia="en-US" w:bidi="ar-SA"/>
      </w:rPr>
    </w:lvl>
    <w:lvl w:ilvl="7" w:tplc="18F84452">
      <w:numFmt w:val="bullet"/>
      <w:lvlText w:val="•"/>
      <w:lvlJc w:val="left"/>
      <w:pPr>
        <w:ind w:left="5994" w:hanging="428"/>
      </w:pPr>
      <w:rPr>
        <w:rFonts w:hint="default"/>
        <w:lang w:val="ru-RU" w:eastAsia="en-US" w:bidi="ar-SA"/>
      </w:rPr>
    </w:lvl>
    <w:lvl w:ilvl="8" w:tplc="6486DFC6">
      <w:numFmt w:val="bullet"/>
      <w:lvlText w:val="•"/>
      <w:lvlJc w:val="left"/>
      <w:pPr>
        <w:ind w:left="6736" w:hanging="428"/>
      </w:pPr>
      <w:rPr>
        <w:rFonts w:hint="default"/>
        <w:lang w:val="ru-RU" w:eastAsia="en-US" w:bidi="ar-SA"/>
      </w:rPr>
    </w:lvl>
  </w:abstractNum>
  <w:abstractNum w:abstractNumId="21">
    <w:nsid w:val="5AF816A3"/>
    <w:multiLevelType w:val="hybridMultilevel"/>
    <w:tmpl w:val="4D669918"/>
    <w:lvl w:ilvl="0" w:tplc="49244AB6">
      <w:start w:val="1"/>
      <w:numFmt w:val="bullet"/>
      <w:suff w:val="space"/>
      <w:lvlText w:val=""/>
      <w:lvlJc w:val="left"/>
      <w:pPr>
        <w:ind w:left="0" w:firstLine="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2">
    <w:nsid w:val="5C795FFB"/>
    <w:multiLevelType w:val="hybridMultilevel"/>
    <w:tmpl w:val="DB1C63F6"/>
    <w:lvl w:ilvl="0" w:tplc="3274E236">
      <w:start w:val="1"/>
      <w:numFmt w:val="bullet"/>
      <w:lvlText w:val="-"/>
      <w:lvlJc w:val="left"/>
      <w:pPr>
        <w:ind w:left="1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C2D1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6AA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4A47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DC52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0AE57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92F5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9657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ED8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D3C1F6D"/>
    <w:multiLevelType w:val="hybridMultilevel"/>
    <w:tmpl w:val="CD748930"/>
    <w:lvl w:ilvl="0" w:tplc="CE3C7910">
      <w:start w:val="1"/>
      <w:numFmt w:val="bullet"/>
      <w:suff w:val="space"/>
      <w:lvlText w:val=""/>
      <w:lvlJc w:val="left"/>
      <w:pPr>
        <w:ind w:left="0" w:firstLine="0"/>
      </w:pPr>
      <w:rPr>
        <w:rFonts w:ascii="Symbol" w:hAnsi="Symbol" w:hint="default"/>
        <w:lang w:val="ru-RU" w:eastAsia="en-US" w:bidi="ar-SA"/>
      </w:rPr>
    </w:lvl>
    <w:lvl w:ilvl="1" w:tplc="04190003" w:tentative="1">
      <w:start w:val="1"/>
      <w:numFmt w:val="bullet"/>
      <w:lvlText w:val="o"/>
      <w:lvlJc w:val="left"/>
      <w:pPr>
        <w:ind w:left="1251" w:hanging="360"/>
      </w:pPr>
      <w:rPr>
        <w:rFonts w:ascii="Courier New" w:hAnsi="Courier New" w:cs="Courier New" w:hint="default"/>
      </w:rPr>
    </w:lvl>
    <w:lvl w:ilvl="2" w:tplc="04190005" w:tentative="1">
      <w:start w:val="1"/>
      <w:numFmt w:val="bullet"/>
      <w:lvlText w:val=""/>
      <w:lvlJc w:val="left"/>
      <w:pPr>
        <w:ind w:left="1971" w:hanging="360"/>
      </w:pPr>
      <w:rPr>
        <w:rFonts w:ascii="Wingdings" w:hAnsi="Wingdings" w:hint="default"/>
      </w:rPr>
    </w:lvl>
    <w:lvl w:ilvl="3" w:tplc="04190001" w:tentative="1">
      <w:start w:val="1"/>
      <w:numFmt w:val="bullet"/>
      <w:lvlText w:val=""/>
      <w:lvlJc w:val="left"/>
      <w:pPr>
        <w:ind w:left="2691" w:hanging="360"/>
      </w:pPr>
      <w:rPr>
        <w:rFonts w:ascii="Symbol" w:hAnsi="Symbol" w:hint="default"/>
      </w:rPr>
    </w:lvl>
    <w:lvl w:ilvl="4" w:tplc="04190003" w:tentative="1">
      <w:start w:val="1"/>
      <w:numFmt w:val="bullet"/>
      <w:lvlText w:val="o"/>
      <w:lvlJc w:val="left"/>
      <w:pPr>
        <w:ind w:left="3411" w:hanging="360"/>
      </w:pPr>
      <w:rPr>
        <w:rFonts w:ascii="Courier New" w:hAnsi="Courier New" w:cs="Courier New" w:hint="default"/>
      </w:rPr>
    </w:lvl>
    <w:lvl w:ilvl="5" w:tplc="04190005" w:tentative="1">
      <w:start w:val="1"/>
      <w:numFmt w:val="bullet"/>
      <w:lvlText w:val=""/>
      <w:lvlJc w:val="left"/>
      <w:pPr>
        <w:ind w:left="4131" w:hanging="360"/>
      </w:pPr>
      <w:rPr>
        <w:rFonts w:ascii="Wingdings" w:hAnsi="Wingdings" w:hint="default"/>
      </w:rPr>
    </w:lvl>
    <w:lvl w:ilvl="6" w:tplc="04190001" w:tentative="1">
      <w:start w:val="1"/>
      <w:numFmt w:val="bullet"/>
      <w:lvlText w:val=""/>
      <w:lvlJc w:val="left"/>
      <w:pPr>
        <w:ind w:left="4851" w:hanging="360"/>
      </w:pPr>
      <w:rPr>
        <w:rFonts w:ascii="Symbol" w:hAnsi="Symbol" w:hint="default"/>
      </w:rPr>
    </w:lvl>
    <w:lvl w:ilvl="7" w:tplc="04190003" w:tentative="1">
      <w:start w:val="1"/>
      <w:numFmt w:val="bullet"/>
      <w:lvlText w:val="o"/>
      <w:lvlJc w:val="left"/>
      <w:pPr>
        <w:ind w:left="5571" w:hanging="360"/>
      </w:pPr>
      <w:rPr>
        <w:rFonts w:ascii="Courier New" w:hAnsi="Courier New" w:cs="Courier New" w:hint="default"/>
      </w:rPr>
    </w:lvl>
    <w:lvl w:ilvl="8" w:tplc="04190005" w:tentative="1">
      <w:start w:val="1"/>
      <w:numFmt w:val="bullet"/>
      <w:lvlText w:val=""/>
      <w:lvlJc w:val="left"/>
      <w:pPr>
        <w:ind w:left="6291" w:hanging="360"/>
      </w:pPr>
      <w:rPr>
        <w:rFonts w:ascii="Wingdings" w:hAnsi="Wingdings" w:hint="default"/>
      </w:rPr>
    </w:lvl>
  </w:abstractNum>
  <w:abstractNum w:abstractNumId="24">
    <w:nsid w:val="5FB447F7"/>
    <w:multiLevelType w:val="hybridMultilevel"/>
    <w:tmpl w:val="405EA734"/>
    <w:lvl w:ilvl="0" w:tplc="07A6AA64">
      <w:numFmt w:val="bullet"/>
      <w:lvlText w:val=""/>
      <w:lvlJc w:val="left"/>
      <w:pPr>
        <w:ind w:left="794" w:hanging="428"/>
      </w:pPr>
      <w:rPr>
        <w:rFonts w:ascii="Symbol" w:eastAsia="Symbol" w:hAnsi="Symbol" w:cs="Symbol" w:hint="default"/>
        <w:w w:val="100"/>
        <w:sz w:val="24"/>
        <w:szCs w:val="24"/>
        <w:lang w:val="ru-RU" w:eastAsia="en-US" w:bidi="ar-SA"/>
      </w:rPr>
    </w:lvl>
    <w:lvl w:ilvl="1" w:tplc="3A22B8B0">
      <w:numFmt w:val="bullet"/>
      <w:lvlText w:val="•"/>
      <w:lvlJc w:val="left"/>
      <w:pPr>
        <w:ind w:left="1542" w:hanging="428"/>
      </w:pPr>
      <w:rPr>
        <w:rFonts w:hint="default"/>
        <w:lang w:val="ru-RU" w:eastAsia="en-US" w:bidi="ar-SA"/>
      </w:rPr>
    </w:lvl>
    <w:lvl w:ilvl="2" w:tplc="B4D27C36">
      <w:numFmt w:val="bullet"/>
      <w:lvlText w:val="•"/>
      <w:lvlJc w:val="left"/>
      <w:pPr>
        <w:ind w:left="2284" w:hanging="428"/>
      </w:pPr>
      <w:rPr>
        <w:rFonts w:hint="default"/>
        <w:lang w:val="ru-RU" w:eastAsia="en-US" w:bidi="ar-SA"/>
      </w:rPr>
    </w:lvl>
    <w:lvl w:ilvl="3" w:tplc="AD5088E2">
      <w:numFmt w:val="bullet"/>
      <w:lvlText w:val="•"/>
      <w:lvlJc w:val="left"/>
      <w:pPr>
        <w:ind w:left="3026" w:hanging="428"/>
      </w:pPr>
      <w:rPr>
        <w:rFonts w:hint="default"/>
        <w:lang w:val="ru-RU" w:eastAsia="en-US" w:bidi="ar-SA"/>
      </w:rPr>
    </w:lvl>
    <w:lvl w:ilvl="4" w:tplc="B838A9F2">
      <w:numFmt w:val="bullet"/>
      <w:lvlText w:val="•"/>
      <w:lvlJc w:val="left"/>
      <w:pPr>
        <w:ind w:left="3768" w:hanging="428"/>
      </w:pPr>
      <w:rPr>
        <w:rFonts w:hint="default"/>
        <w:lang w:val="ru-RU" w:eastAsia="en-US" w:bidi="ar-SA"/>
      </w:rPr>
    </w:lvl>
    <w:lvl w:ilvl="5" w:tplc="36B8C0A2">
      <w:numFmt w:val="bullet"/>
      <w:lvlText w:val="•"/>
      <w:lvlJc w:val="left"/>
      <w:pPr>
        <w:ind w:left="4510" w:hanging="428"/>
      </w:pPr>
      <w:rPr>
        <w:rFonts w:hint="default"/>
        <w:lang w:val="ru-RU" w:eastAsia="en-US" w:bidi="ar-SA"/>
      </w:rPr>
    </w:lvl>
    <w:lvl w:ilvl="6" w:tplc="98C41024">
      <w:numFmt w:val="bullet"/>
      <w:lvlText w:val="•"/>
      <w:lvlJc w:val="left"/>
      <w:pPr>
        <w:ind w:left="5252" w:hanging="428"/>
      </w:pPr>
      <w:rPr>
        <w:rFonts w:hint="default"/>
        <w:lang w:val="ru-RU" w:eastAsia="en-US" w:bidi="ar-SA"/>
      </w:rPr>
    </w:lvl>
    <w:lvl w:ilvl="7" w:tplc="983CC8AC">
      <w:numFmt w:val="bullet"/>
      <w:lvlText w:val="•"/>
      <w:lvlJc w:val="left"/>
      <w:pPr>
        <w:ind w:left="5994" w:hanging="428"/>
      </w:pPr>
      <w:rPr>
        <w:rFonts w:hint="default"/>
        <w:lang w:val="ru-RU" w:eastAsia="en-US" w:bidi="ar-SA"/>
      </w:rPr>
    </w:lvl>
    <w:lvl w:ilvl="8" w:tplc="E4B4618C">
      <w:numFmt w:val="bullet"/>
      <w:lvlText w:val="•"/>
      <w:lvlJc w:val="left"/>
      <w:pPr>
        <w:ind w:left="6736" w:hanging="428"/>
      </w:pPr>
      <w:rPr>
        <w:rFonts w:hint="default"/>
        <w:lang w:val="ru-RU" w:eastAsia="en-US" w:bidi="ar-SA"/>
      </w:rPr>
    </w:lvl>
  </w:abstractNum>
  <w:abstractNum w:abstractNumId="25">
    <w:nsid w:val="6034687E"/>
    <w:multiLevelType w:val="hybridMultilevel"/>
    <w:tmpl w:val="3FECB776"/>
    <w:lvl w:ilvl="0" w:tplc="81E24AA0">
      <w:start w:val="1"/>
      <w:numFmt w:val="bullet"/>
      <w:suff w:val="space"/>
      <w:lvlText w:val=""/>
      <w:lvlJc w:val="left"/>
      <w:pPr>
        <w:ind w:left="531"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6">
    <w:nsid w:val="62437567"/>
    <w:multiLevelType w:val="hybridMultilevel"/>
    <w:tmpl w:val="95DE124A"/>
    <w:lvl w:ilvl="0" w:tplc="1FEA9916">
      <w:numFmt w:val="bullet"/>
      <w:lvlText w:val=""/>
      <w:lvlJc w:val="left"/>
      <w:pPr>
        <w:ind w:left="794" w:hanging="428"/>
      </w:pPr>
      <w:rPr>
        <w:rFonts w:ascii="Symbol" w:eastAsia="Symbol" w:hAnsi="Symbol" w:cs="Symbol" w:hint="default"/>
        <w:w w:val="100"/>
        <w:sz w:val="24"/>
        <w:szCs w:val="24"/>
        <w:lang w:val="ru-RU" w:eastAsia="en-US" w:bidi="ar-SA"/>
      </w:rPr>
    </w:lvl>
    <w:lvl w:ilvl="1" w:tplc="88FCA062">
      <w:numFmt w:val="bullet"/>
      <w:lvlText w:val="•"/>
      <w:lvlJc w:val="left"/>
      <w:pPr>
        <w:ind w:left="1542" w:hanging="428"/>
      </w:pPr>
      <w:rPr>
        <w:rFonts w:hint="default"/>
        <w:lang w:val="ru-RU" w:eastAsia="en-US" w:bidi="ar-SA"/>
      </w:rPr>
    </w:lvl>
    <w:lvl w:ilvl="2" w:tplc="408814A8">
      <w:numFmt w:val="bullet"/>
      <w:lvlText w:val="•"/>
      <w:lvlJc w:val="left"/>
      <w:pPr>
        <w:ind w:left="2284" w:hanging="428"/>
      </w:pPr>
      <w:rPr>
        <w:rFonts w:hint="default"/>
        <w:lang w:val="ru-RU" w:eastAsia="en-US" w:bidi="ar-SA"/>
      </w:rPr>
    </w:lvl>
    <w:lvl w:ilvl="3" w:tplc="C352D2A8">
      <w:numFmt w:val="bullet"/>
      <w:lvlText w:val="•"/>
      <w:lvlJc w:val="left"/>
      <w:pPr>
        <w:ind w:left="3026" w:hanging="428"/>
      </w:pPr>
      <w:rPr>
        <w:rFonts w:hint="default"/>
        <w:lang w:val="ru-RU" w:eastAsia="en-US" w:bidi="ar-SA"/>
      </w:rPr>
    </w:lvl>
    <w:lvl w:ilvl="4" w:tplc="FEA47448">
      <w:numFmt w:val="bullet"/>
      <w:lvlText w:val="•"/>
      <w:lvlJc w:val="left"/>
      <w:pPr>
        <w:ind w:left="3768" w:hanging="428"/>
      </w:pPr>
      <w:rPr>
        <w:rFonts w:hint="default"/>
        <w:lang w:val="ru-RU" w:eastAsia="en-US" w:bidi="ar-SA"/>
      </w:rPr>
    </w:lvl>
    <w:lvl w:ilvl="5" w:tplc="90DA8034">
      <w:numFmt w:val="bullet"/>
      <w:lvlText w:val="•"/>
      <w:lvlJc w:val="left"/>
      <w:pPr>
        <w:ind w:left="4510" w:hanging="428"/>
      </w:pPr>
      <w:rPr>
        <w:rFonts w:hint="default"/>
        <w:lang w:val="ru-RU" w:eastAsia="en-US" w:bidi="ar-SA"/>
      </w:rPr>
    </w:lvl>
    <w:lvl w:ilvl="6" w:tplc="A79200D6">
      <w:numFmt w:val="bullet"/>
      <w:lvlText w:val="•"/>
      <w:lvlJc w:val="left"/>
      <w:pPr>
        <w:ind w:left="5252" w:hanging="428"/>
      </w:pPr>
      <w:rPr>
        <w:rFonts w:hint="default"/>
        <w:lang w:val="ru-RU" w:eastAsia="en-US" w:bidi="ar-SA"/>
      </w:rPr>
    </w:lvl>
    <w:lvl w:ilvl="7" w:tplc="939A0AE6">
      <w:numFmt w:val="bullet"/>
      <w:lvlText w:val="•"/>
      <w:lvlJc w:val="left"/>
      <w:pPr>
        <w:ind w:left="5994" w:hanging="428"/>
      </w:pPr>
      <w:rPr>
        <w:rFonts w:hint="default"/>
        <w:lang w:val="ru-RU" w:eastAsia="en-US" w:bidi="ar-SA"/>
      </w:rPr>
    </w:lvl>
    <w:lvl w:ilvl="8" w:tplc="587ABC62">
      <w:numFmt w:val="bullet"/>
      <w:lvlText w:val="•"/>
      <w:lvlJc w:val="left"/>
      <w:pPr>
        <w:ind w:left="6736" w:hanging="428"/>
      </w:pPr>
      <w:rPr>
        <w:rFonts w:hint="default"/>
        <w:lang w:val="ru-RU" w:eastAsia="en-US" w:bidi="ar-SA"/>
      </w:rPr>
    </w:lvl>
  </w:abstractNum>
  <w:abstractNum w:abstractNumId="27">
    <w:nsid w:val="65B403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8D6F40"/>
    <w:multiLevelType w:val="hybridMultilevel"/>
    <w:tmpl w:val="53402970"/>
    <w:lvl w:ilvl="0" w:tplc="019871A8">
      <w:start w:val="1"/>
      <w:numFmt w:val="bullet"/>
      <w:lvlText w:val="-"/>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C95C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64C1D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96B00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42F18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080B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BEB61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3A7DE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4177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1FE7C80"/>
    <w:multiLevelType w:val="hybridMultilevel"/>
    <w:tmpl w:val="35DA6AD6"/>
    <w:lvl w:ilvl="0" w:tplc="0FC670B8">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3A4ADC"/>
    <w:multiLevelType w:val="multilevel"/>
    <w:tmpl w:val="13F287AC"/>
    <w:lvl w:ilvl="0">
      <w:start w:val="1"/>
      <w:numFmt w:val="bullet"/>
      <w:suff w:val="space"/>
      <w:lvlText w:val=""/>
      <w:lvlJc w:val="left"/>
      <w:pPr>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1">
    <w:nsid w:val="7E6F2EE9"/>
    <w:multiLevelType w:val="hybridMultilevel"/>
    <w:tmpl w:val="07188848"/>
    <w:lvl w:ilvl="0" w:tplc="F03A99F0">
      <w:start w:val="3"/>
      <w:numFmt w:val="decimal"/>
      <w:lvlText w:val="%1."/>
      <w:lvlJc w:val="left"/>
      <w:pPr>
        <w:ind w:left="4944" w:hanging="360"/>
      </w:pPr>
      <w:rPr>
        <w:rFonts w:hint="default"/>
      </w:rPr>
    </w:lvl>
    <w:lvl w:ilvl="1" w:tplc="04190019" w:tentative="1">
      <w:start w:val="1"/>
      <w:numFmt w:val="lowerLetter"/>
      <w:lvlText w:val="%2."/>
      <w:lvlJc w:val="left"/>
      <w:pPr>
        <w:ind w:left="5664" w:hanging="360"/>
      </w:pPr>
    </w:lvl>
    <w:lvl w:ilvl="2" w:tplc="0419001B" w:tentative="1">
      <w:start w:val="1"/>
      <w:numFmt w:val="lowerRoman"/>
      <w:lvlText w:val="%3."/>
      <w:lvlJc w:val="right"/>
      <w:pPr>
        <w:ind w:left="6384" w:hanging="180"/>
      </w:pPr>
    </w:lvl>
    <w:lvl w:ilvl="3" w:tplc="0419000F" w:tentative="1">
      <w:start w:val="1"/>
      <w:numFmt w:val="decimal"/>
      <w:lvlText w:val="%4."/>
      <w:lvlJc w:val="left"/>
      <w:pPr>
        <w:ind w:left="7104" w:hanging="360"/>
      </w:pPr>
    </w:lvl>
    <w:lvl w:ilvl="4" w:tplc="04190019" w:tentative="1">
      <w:start w:val="1"/>
      <w:numFmt w:val="lowerLetter"/>
      <w:lvlText w:val="%5."/>
      <w:lvlJc w:val="left"/>
      <w:pPr>
        <w:ind w:left="7824" w:hanging="360"/>
      </w:pPr>
    </w:lvl>
    <w:lvl w:ilvl="5" w:tplc="0419001B" w:tentative="1">
      <w:start w:val="1"/>
      <w:numFmt w:val="lowerRoman"/>
      <w:lvlText w:val="%6."/>
      <w:lvlJc w:val="right"/>
      <w:pPr>
        <w:ind w:left="8544" w:hanging="180"/>
      </w:pPr>
    </w:lvl>
    <w:lvl w:ilvl="6" w:tplc="0419000F" w:tentative="1">
      <w:start w:val="1"/>
      <w:numFmt w:val="decimal"/>
      <w:lvlText w:val="%7."/>
      <w:lvlJc w:val="left"/>
      <w:pPr>
        <w:ind w:left="9264" w:hanging="360"/>
      </w:pPr>
    </w:lvl>
    <w:lvl w:ilvl="7" w:tplc="04190019" w:tentative="1">
      <w:start w:val="1"/>
      <w:numFmt w:val="lowerLetter"/>
      <w:lvlText w:val="%8."/>
      <w:lvlJc w:val="left"/>
      <w:pPr>
        <w:ind w:left="9984" w:hanging="360"/>
      </w:pPr>
    </w:lvl>
    <w:lvl w:ilvl="8" w:tplc="0419001B" w:tentative="1">
      <w:start w:val="1"/>
      <w:numFmt w:val="lowerRoman"/>
      <w:lvlText w:val="%9."/>
      <w:lvlJc w:val="right"/>
      <w:pPr>
        <w:ind w:left="10704" w:hanging="180"/>
      </w:pPr>
    </w:lvl>
  </w:abstractNum>
  <w:num w:numId="1">
    <w:abstractNumId w:val="16"/>
  </w:num>
  <w:num w:numId="2">
    <w:abstractNumId w:val="17"/>
  </w:num>
  <w:num w:numId="3">
    <w:abstractNumId w:val="1"/>
  </w:num>
  <w:num w:numId="4">
    <w:abstractNumId w:val="19"/>
  </w:num>
  <w:num w:numId="5">
    <w:abstractNumId w:val="24"/>
  </w:num>
  <w:num w:numId="6">
    <w:abstractNumId w:val="26"/>
  </w:num>
  <w:num w:numId="7">
    <w:abstractNumId w:val="20"/>
  </w:num>
  <w:num w:numId="8">
    <w:abstractNumId w:val="12"/>
  </w:num>
  <w:num w:numId="9">
    <w:abstractNumId w:val="10"/>
  </w:num>
  <w:num w:numId="10">
    <w:abstractNumId w:val="8"/>
  </w:num>
  <w:num w:numId="11">
    <w:abstractNumId w:val="2"/>
  </w:num>
  <w:num w:numId="12">
    <w:abstractNumId w:val="3"/>
  </w:num>
  <w:num w:numId="13">
    <w:abstractNumId w:val="11"/>
  </w:num>
  <w:num w:numId="14">
    <w:abstractNumId w:val="14"/>
  </w:num>
  <w:num w:numId="15">
    <w:abstractNumId w:val="23"/>
  </w:num>
  <w:num w:numId="16">
    <w:abstractNumId w:val="25"/>
  </w:num>
  <w:num w:numId="17">
    <w:abstractNumId w:val="29"/>
  </w:num>
  <w:num w:numId="18">
    <w:abstractNumId w:val="4"/>
  </w:num>
  <w:num w:numId="19">
    <w:abstractNumId w:val="21"/>
  </w:num>
  <w:num w:numId="20">
    <w:abstractNumId w:val="15"/>
  </w:num>
  <w:num w:numId="21">
    <w:abstractNumId w:val="18"/>
  </w:num>
  <w:num w:numId="22">
    <w:abstractNumId w:val="9"/>
  </w:num>
  <w:num w:numId="23">
    <w:abstractNumId w:val="27"/>
  </w:num>
  <w:num w:numId="24">
    <w:abstractNumId w:val="7"/>
  </w:num>
  <w:num w:numId="25">
    <w:abstractNumId w:val="0"/>
  </w:num>
  <w:num w:numId="26">
    <w:abstractNumId w:val="30"/>
  </w:num>
  <w:num w:numId="27">
    <w:abstractNumId w:val="31"/>
  </w:num>
  <w:num w:numId="28">
    <w:abstractNumId w:val="22"/>
  </w:num>
  <w:num w:numId="29">
    <w:abstractNumId w:val="5"/>
  </w:num>
  <w:num w:numId="30">
    <w:abstractNumId w:val="6"/>
  </w:num>
  <w:num w:numId="31">
    <w:abstractNumId w:val="2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5E7"/>
    <w:rsid w:val="000142AD"/>
    <w:rsid w:val="00072450"/>
    <w:rsid w:val="000D6B24"/>
    <w:rsid w:val="000E3B56"/>
    <w:rsid w:val="000F720D"/>
    <w:rsid w:val="001363CE"/>
    <w:rsid w:val="00163CE9"/>
    <w:rsid w:val="00176B4D"/>
    <w:rsid w:val="001A2AD4"/>
    <w:rsid w:val="001B6271"/>
    <w:rsid w:val="002E441C"/>
    <w:rsid w:val="003013CE"/>
    <w:rsid w:val="0032528C"/>
    <w:rsid w:val="00372E29"/>
    <w:rsid w:val="00390B6C"/>
    <w:rsid w:val="003A33E1"/>
    <w:rsid w:val="003C489B"/>
    <w:rsid w:val="003D3299"/>
    <w:rsid w:val="00435F3F"/>
    <w:rsid w:val="00480E0C"/>
    <w:rsid w:val="00515115"/>
    <w:rsid w:val="005A4B88"/>
    <w:rsid w:val="005B0E11"/>
    <w:rsid w:val="005D7471"/>
    <w:rsid w:val="005E4FBD"/>
    <w:rsid w:val="00636E83"/>
    <w:rsid w:val="00644972"/>
    <w:rsid w:val="0066136A"/>
    <w:rsid w:val="00682285"/>
    <w:rsid w:val="00706B6B"/>
    <w:rsid w:val="007131D7"/>
    <w:rsid w:val="00721FA4"/>
    <w:rsid w:val="0073195A"/>
    <w:rsid w:val="007661F1"/>
    <w:rsid w:val="007D68AD"/>
    <w:rsid w:val="00853631"/>
    <w:rsid w:val="008E25D9"/>
    <w:rsid w:val="00906E0A"/>
    <w:rsid w:val="0092312E"/>
    <w:rsid w:val="00930827"/>
    <w:rsid w:val="009315E7"/>
    <w:rsid w:val="0096706D"/>
    <w:rsid w:val="009A6C66"/>
    <w:rsid w:val="009C22FC"/>
    <w:rsid w:val="009C5C78"/>
    <w:rsid w:val="009D2A55"/>
    <w:rsid w:val="009D5DD4"/>
    <w:rsid w:val="009D7EBD"/>
    <w:rsid w:val="00A014F4"/>
    <w:rsid w:val="00A05668"/>
    <w:rsid w:val="00AA70B1"/>
    <w:rsid w:val="00AB7204"/>
    <w:rsid w:val="00AB762E"/>
    <w:rsid w:val="00AC5BB5"/>
    <w:rsid w:val="00AF49CB"/>
    <w:rsid w:val="00B32741"/>
    <w:rsid w:val="00B36758"/>
    <w:rsid w:val="00B52C27"/>
    <w:rsid w:val="00B7688E"/>
    <w:rsid w:val="00B77710"/>
    <w:rsid w:val="00BA2465"/>
    <w:rsid w:val="00C86865"/>
    <w:rsid w:val="00D152CE"/>
    <w:rsid w:val="00D57FB9"/>
    <w:rsid w:val="00D628A7"/>
    <w:rsid w:val="00DB542F"/>
    <w:rsid w:val="00DE4C0B"/>
    <w:rsid w:val="00E415A1"/>
    <w:rsid w:val="00E56C9B"/>
    <w:rsid w:val="00E94197"/>
    <w:rsid w:val="00ED0DE0"/>
    <w:rsid w:val="00EF1AE8"/>
    <w:rsid w:val="00F16744"/>
    <w:rsid w:val="00F16BD7"/>
    <w:rsid w:val="00F32EE6"/>
    <w:rsid w:val="00F51669"/>
    <w:rsid w:val="00F60FFC"/>
    <w:rsid w:val="00F6268F"/>
    <w:rsid w:val="00F76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6C"/>
    <w:pPr>
      <w:spacing w:before="100" w:beforeAutospacing="1" w:after="100" w:afterAutospacing="1" w:line="240" w:lineRule="auto"/>
    </w:pPr>
    <w:rPr>
      <w:lang w:val="en-US"/>
    </w:rPr>
  </w:style>
  <w:style w:type="paragraph" w:styleId="1">
    <w:name w:val="heading 1"/>
    <w:basedOn w:val="a"/>
    <w:link w:val="10"/>
    <w:uiPriority w:val="1"/>
    <w:qFormat/>
    <w:rsid w:val="009D7EBD"/>
    <w:pPr>
      <w:widowControl w:val="0"/>
      <w:autoSpaceDE w:val="0"/>
      <w:autoSpaceDN w:val="0"/>
      <w:spacing w:before="0" w:beforeAutospacing="0" w:after="0" w:afterAutospacing="0"/>
      <w:ind w:left="1693"/>
      <w:outlineLvl w:val="0"/>
    </w:pPr>
    <w:rPr>
      <w:rFonts w:ascii="Times New Roman" w:eastAsia="Times New Roman" w:hAnsi="Times New Roman" w:cs="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B6C"/>
    <w:rPr>
      <w:color w:val="0563C1" w:themeColor="hyperlink"/>
      <w:u w:val="single"/>
    </w:rPr>
  </w:style>
  <w:style w:type="paragraph" w:customStyle="1" w:styleId="TableParagraph">
    <w:name w:val="Table Paragraph"/>
    <w:basedOn w:val="a"/>
    <w:uiPriority w:val="1"/>
    <w:qFormat/>
    <w:rsid w:val="00390B6C"/>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4">
    <w:name w:val="List Paragraph"/>
    <w:basedOn w:val="a"/>
    <w:uiPriority w:val="1"/>
    <w:qFormat/>
    <w:rsid w:val="009D7EBD"/>
    <w:pPr>
      <w:spacing w:before="0" w:beforeAutospacing="0" w:after="160" w:afterAutospacing="0" w:line="259" w:lineRule="auto"/>
      <w:ind w:left="720"/>
      <w:contextualSpacing/>
    </w:pPr>
    <w:rPr>
      <w:lang w:val="ru-RU"/>
    </w:rPr>
  </w:style>
  <w:style w:type="character" w:customStyle="1" w:styleId="10">
    <w:name w:val="Заголовок 1 Знак"/>
    <w:basedOn w:val="a0"/>
    <w:link w:val="1"/>
    <w:uiPriority w:val="1"/>
    <w:rsid w:val="009D7EBD"/>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D7E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9D7EBD"/>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6">
    <w:name w:val="Основной текст Знак"/>
    <w:basedOn w:val="a0"/>
    <w:link w:val="a5"/>
    <w:uiPriority w:val="1"/>
    <w:rsid w:val="009D7EBD"/>
    <w:rPr>
      <w:rFonts w:ascii="Times New Roman" w:eastAsia="Times New Roman" w:hAnsi="Times New Roman" w:cs="Times New Roman"/>
      <w:sz w:val="24"/>
      <w:szCs w:val="24"/>
    </w:rPr>
  </w:style>
  <w:style w:type="paragraph" w:styleId="a7">
    <w:name w:val="No Spacing"/>
    <w:link w:val="a8"/>
    <w:uiPriority w:val="1"/>
    <w:qFormat/>
    <w:rsid w:val="00853631"/>
    <w:pPr>
      <w:spacing w:after="0" w:line="240" w:lineRule="auto"/>
    </w:pPr>
  </w:style>
  <w:style w:type="character" w:customStyle="1" w:styleId="a8">
    <w:name w:val="Без интервала Знак"/>
    <w:link w:val="a7"/>
    <w:uiPriority w:val="1"/>
    <w:locked/>
    <w:rsid w:val="00853631"/>
  </w:style>
  <w:style w:type="character" w:styleId="a9">
    <w:name w:val="Strong"/>
    <w:basedOn w:val="a0"/>
    <w:uiPriority w:val="22"/>
    <w:qFormat/>
    <w:rsid w:val="003C489B"/>
    <w:rPr>
      <w:b/>
      <w:bCs/>
    </w:rPr>
  </w:style>
  <w:style w:type="character" w:styleId="aa">
    <w:name w:val="Emphasis"/>
    <w:basedOn w:val="a0"/>
    <w:uiPriority w:val="20"/>
    <w:qFormat/>
    <w:rsid w:val="003C489B"/>
    <w:rPr>
      <w:i/>
      <w:iCs/>
    </w:rPr>
  </w:style>
  <w:style w:type="paragraph" w:styleId="ab">
    <w:name w:val="Normal (Web)"/>
    <w:aliases w:val="Обычный (веб) Знак Знак,Обычный (веб) Знак Знак Знак Знак Знак Знак,Обычный (веб) Знак Знак Знак Знак Знак"/>
    <w:basedOn w:val="a"/>
    <w:uiPriority w:val="99"/>
    <w:unhideWhenUsed/>
    <w:qFormat/>
    <w:rsid w:val="0096706D"/>
    <w:pPr>
      <w:spacing w:line="36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788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tunsh.yamr@yarregion.ru"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50;\Desktop\&#1042;%20&#1056;&#1040;&#1041;&#1054;&#1058;&#1059;\2024-2025\&#1057;&#1040;&#1052;&#1054;&#1054;&#1041;&#1057;&#1051;&#1045;&#1044;&#1054;&#1042;&#1040;&#1053;&#1048;&#1045;\&#1044;&#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5;&#1050;\Desktop\&#1042;%20&#1056;&#1040;&#1041;&#1054;&#1058;&#1059;\2024-2025\&#1057;&#1040;&#1052;&#1054;&#1054;&#1041;&#1057;&#1051;&#1045;&#1044;&#1054;&#1042;&#1040;&#1053;&#1048;&#1045;\&#1044;&#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5;&#1050;\Desktop\&#1042;%20&#1056;&#1040;&#1041;&#1054;&#1058;&#1059;\2024-2025\&#1057;&#1040;&#1052;&#1054;&#1054;&#1041;&#1057;&#1051;&#1045;&#1044;&#1054;&#1042;&#1040;&#1053;&#1048;&#1045;\&#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anose="02020603050405020304" pitchFamily="18" charset="0"/>
                <a:cs typeface="Times New Roman" panose="02020603050405020304" pitchFamily="18" charset="0"/>
              </a:defRPr>
            </a:pPr>
            <a:r>
              <a:rPr lang="ru-RU" sz="1100">
                <a:solidFill>
                  <a:srgbClr val="0000CC"/>
                </a:solidFill>
                <a:latin typeface="Times New Roman" panose="02020603050405020304" pitchFamily="18" charset="0"/>
                <a:cs typeface="Times New Roman" panose="02020603050405020304" pitchFamily="18" charset="0"/>
              </a:rPr>
              <a:t>Использование в образовательном процессе  образовательных платформ</a:t>
            </a:r>
          </a:p>
        </c:rich>
      </c:tx>
    </c:title>
    <c:plotArea>
      <c:layout/>
      <c:barChart>
        <c:barDir val="col"/>
        <c:grouping val="clustered"/>
        <c:ser>
          <c:idx val="0"/>
          <c:order val="0"/>
          <c:tx>
            <c:strRef>
              <c:f>Лист1!$C$5</c:f>
              <c:strCache>
                <c:ptCount val="1"/>
                <c:pt idx="0">
                  <c:v>2023, % учителей школы</c:v>
                </c:pt>
              </c:strCache>
            </c:strRef>
          </c:tx>
          <c:cat>
            <c:strRef>
              <c:f>Лист1!$B$6:$B$18</c:f>
              <c:strCache>
                <c:ptCount val="13"/>
                <c:pt idx="0">
                  <c:v>РЭШ</c:v>
                </c:pt>
                <c:pt idx="1">
                  <c:v>Учи.ру</c:v>
                </c:pt>
                <c:pt idx="2">
                  <c:v>ЯКласс</c:v>
                </c:pt>
                <c:pt idx="3">
                  <c:v>Яндекс.Учебник</c:v>
                </c:pt>
                <c:pt idx="4">
                  <c:v>ИнтернетУрок</c:v>
                </c:pt>
                <c:pt idx="5">
                  <c:v>ГлобалЛаб</c:v>
                </c:pt>
                <c:pt idx="6">
                  <c:v>Фоксфорд</c:v>
                </c:pt>
                <c:pt idx="7">
                  <c:v>Урок Цифры</c:v>
                </c:pt>
                <c:pt idx="8">
                  <c:v>СДАМ ГИА: Решу ВПР, ЕГЭ, …</c:v>
                </c:pt>
                <c:pt idx="9">
                  <c:v>Решу ВПР</c:v>
                </c:pt>
                <c:pt idx="10">
                  <c:v>ФГИС "Моя школа"</c:v>
                </c:pt>
                <c:pt idx="11">
                  <c:v>ИКОП "Сферум" (VK-мессенджер)</c:v>
                </c:pt>
                <c:pt idx="12">
                  <c:v>Другие</c:v>
                </c:pt>
              </c:strCache>
            </c:strRef>
          </c:cat>
          <c:val>
            <c:numRef>
              <c:f>Лист1!$C$6:$C$18</c:f>
              <c:numCache>
                <c:formatCode>General</c:formatCode>
                <c:ptCount val="13"/>
                <c:pt idx="0">
                  <c:v>36</c:v>
                </c:pt>
                <c:pt idx="1">
                  <c:v>26</c:v>
                </c:pt>
                <c:pt idx="2">
                  <c:v>0</c:v>
                </c:pt>
                <c:pt idx="3">
                  <c:v>8</c:v>
                </c:pt>
                <c:pt idx="4">
                  <c:v>0</c:v>
                </c:pt>
                <c:pt idx="5">
                  <c:v>0</c:v>
                </c:pt>
                <c:pt idx="6">
                  <c:v>2</c:v>
                </c:pt>
                <c:pt idx="7">
                  <c:v>18</c:v>
                </c:pt>
                <c:pt idx="8">
                  <c:v>18</c:v>
                </c:pt>
                <c:pt idx="9">
                  <c:v>25</c:v>
                </c:pt>
                <c:pt idx="10">
                  <c:v>20</c:v>
                </c:pt>
                <c:pt idx="11">
                  <c:v>74</c:v>
                </c:pt>
                <c:pt idx="12">
                  <c:v>24</c:v>
                </c:pt>
              </c:numCache>
            </c:numRef>
          </c:val>
        </c:ser>
        <c:ser>
          <c:idx val="1"/>
          <c:order val="1"/>
          <c:tx>
            <c:strRef>
              <c:f>Лист1!$D$5</c:f>
              <c:strCache>
                <c:ptCount val="1"/>
                <c:pt idx="0">
                  <c:v>2024, % учителей школы</c:v>
                </c:pt>
              </c:strCache>
            </c:strRef>
          </c:tx>
          <c:cat>
            <c:strRef>
              <c:f>Лист1!$B$6:$B$18</c:f>
              <c:strCache>
                <c:ptCount val="13"/>
                <c:pt idx="0">
                  <c:v>РЭШ</c:v>
                </c:pt>
                <c:pt idx="1">
                  <c:v>Учи.ру</c:v>
                </c:pt>
                <c:pt idx="2">
                  <c:v>ЯКласс</c:v>
                </c:pt>
                <c:pt idx="3">
                  <c:v>Яндекс.Учебник</c:v>
                </c:pt>
                <c:pt idx="4">
                  <c:v>ИнтернетУрок</c:v>
                </c:pt>
                <c:pt idx="5">
                  <c:v>ГлобалЛаб</c:v>
                </c:pt>
                <c:pt idx="6">
                  <c:v>Фоксфорд</c:v>
                </c:pt>
                <c:pt idx="7">
                  <c:v>Урок Цифры</c:v>
                </c:pt>
                <c:pt idx="8">
                  <c:v>СДАМ ГИА: Решу ВПР, ЕГЭ, …</c:v>
                </c:pt>
                <c:pt idx="9">
                  <c:v>Решу ВПР</c:v>
                </c:pt>
                <c:pt idx="10">
                  <c:v>ФГИС "Моя школа"</c:v>
                </c:pt>
                <c:pt idx="11">
                  <c:v>ИКОП "Сферум" (VK-мессенджер)</c:v>
                </c:pt>
                <c:pt idx="12">
                  <c:v>Другие</c:v>
                </c:pt>
              </c:strCache>
            </c:strRef>
          </c:cat>
          <c:val>
            <c:numRef>
              <c:f>Лист1!$D$6:$D$18</c:f>
              <c:numCache>
                <c:formatCode>General</c:formatCode>
                <c:ptCount val="13"/>
                <c:pt idx="0">
                  <c:v>54</c:v>
                </c:pt>
                <c:pt idx="1">
                  <c:v>64</c:v>
                </c:pt>
                <c:pt idx="2">
                  <c:v>24</c:v>
                </c:pt>
                <c:pt idx="3">
                  <c:v>12</c:v>
                </c:pt>
                <c:pt idx="4">
                  <c:v>14</c:v>
                </c:pt>
                <c:pt idx="5">
                  <c:v>14</c:v>
                </c:pt>
                <c:pt idx="6">
                  <c:v>16</c:v>
                </c:pt>
                <c:pt idx="7">
                  <c:v>2</c:v>
                </c:pt>
                <c:pt idx="8">
                  <c:v>12</c:v>
                </c:pt>
                <c:pt idx="9">
                  <c:v>28</c:v>
                </c:pt>
                <c:pt idx="10">
                  <c:v>36</c:v>
                </c:pt>
                <c:pt idx="11">
                  <c:v>100</c:v>
                </c:pt>
                <c:pt idx="12">
                  <c:v>16</c:v>
                </c:pt>
              </c:numCache>
            </c:numRef>
          </c:val>
        </c:ser>
        <c:axId val="74681344"/>
        <c:axId val="74699520"/>
      </c:barChart>
      <c:catAx>
        <c:axId val="74681344"/>
        <c:scaling>
          <c:orientation val="minMax"/>
        </c:scaling>
        <c:axPos val="b"/>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4699520"/>
        <c:crosses val="autoZero"/>
        <c:auto val="1"/>
        <c:lblAlgn val="ctr"/>
        <c:lblOffset val="100"/>
      </c:catAx>
      <c:valAx>
        <c:axId val="74699520"/>
        <c:scaling>
          <c:orientation val="minMax"/>
        </c:scaling>
        <c:axPos val="l"/>
        <c:majorGridlines/>
        <c:numFmt formatCode="General" sourceLinked="1"/>
        <c:majorTickMark val="none"/>
        <c:tickLblPos val="nextTo"/>
        <c:crossAx val="74681344"/>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330361372913396"/>
          <c:y val="4.0277013210557745E-2"/>
          <c:w val="0.84340591581763458"/>
          <c:h val="0.60516753041749061"/>
        </c:manualLayout>
      </c:layout>
      <c:barChart>
        <c:barDir val="col"/>
        <c:grouping val="clustered"/>
        <c:ser>
          <c:idx val="0"/>
          <c:order val="0"/>
          <c:tx>
            <c:strRef>
              <c:f>Лист1!$B$1</c:f>
              <c:strCache>
                <c:ptCount val="1"/>
                <c:pt idx="0">
                  <c:v>2021-22 уч год</c:v>
                </c:pt>
              </c:strCache>
            </c:strRef>
          </c:tx>
          <c:spPr>
            <a:solidFill>
              <a:schemeClr val="accent1"/>
            </a:solidFill>
            <a:ln>
              <a:noFill/>
            </a:ln>
            <a:effectLst/>
          </c:spPr>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453</c:v>
                </c:pt>
              </c:numCache>
            </c:numRef>
          </c:val>
          <c:extLst xmlns:c16r2="http://schemas.microsoft.com/office/drawing/2015/06/chart">
            <c:ext xmlns:c16="http://schemas.microsoft.com/office/drawing/2014/chart" uri="{C3380CC4-5D6E-409C-BE32-E72D297353CC}">
              <c16:uniqueId val="{00000000-39C8-4D0F-9ADA-18625E7D1C76}"/>
            </c:ext>
          </c:extLst>
        </c:ser>
        <c:ser>
          <c:idx val="1"/>
          <c:order val="1"/>
          <c:tx>
            <c:strRef>
              <c:f>Лист1!$C$1</c:f>
              <c:strCache>
                <c:ptCount val="1"/>
                <c:pt idx="0">
                  <c:v>2022-23 уч год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474</c:v>
                </c:pt>
              </c:numCache>
            </c:numRef>
          </c:val>
          <c:extLst xmlns:c16r2="http://schemas.microsoft.com/office/drawing/2015/06/chart">
            <c:ext xmlns:c16="http://schemas.microsoft.com/office/drawing/2014/chart" uri="{C3380CC4-5D6E-409C-BE32-E72D297353CC}">
              <c16:uniqueId val="{00000001-39C8-4D0F-9ADA-18625E7D1C76}"/>
            </c:ext>
          </c:extLst>
        </c:ser>
        <c:ser>
          <c:idx val="2"/>
          <c:order val="2"/>
          <c:tx>
            <c:strRef>
              <c:f>Лист1!$D$1</c:f>
              <c:strCache>
                <c:ptCount val="1"/>
                <c:pt idx="0">
                  <c:v>2023-24 уч год</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483</c:v>
                </c:pt>
              </c:numCache>
            </c:numRef>
          </c:val>
          <c:extLst xmlns:c16r2="http://schemas.microsoft.com/office/drawing/2015/06/chart">
            <c:ext xmlns:c16="http://schemas.microsoft.com/office/drawing/2014/chart" uri="{C3380CC4-5D6E-409C-BE32-E72D297353CC}">
              <c16:uniqueId val="{00000002-39C8-4D0F-9ADA-18625E7D1C76}"/>
            </c:ext>
          </c:extLst>
        </c:ser>
        <c:dLbls>
          <c:showVal val="1"/>
        </c:dLbls>
        <c:gapWidth val="219"/>
        <c:overlap val="-27"/>
        <c:axId val="96862976"/>
        <c:axId val="96864512"/>
      </c:barChart>
      <c:catAx>
        <c:axId val="96862976"/>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864512"/>
        <c:crosses val="autoZero"/>
        <c:auto val="1"/>
        <c:lblAlgn val="ctr"/>
        <c:lblOffset val="100"/>
      </c:catAx>
      <c:valAx>
        <c:axId val="96864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8629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7552358311232044"/>
          <c:y val="0.70978665284394304"/>
          <c:w val="0.72352686280707068"/>
          <c:h val="8.0071417405112741E-2"/>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0330361372913396"/>
          <c:y val="4.0277013210557745E-2"/>
          <c:w val="0.84340591581763458"/>
          <c:h val="0.60516753041749061"/>
        </c:manualLayout>
      </c:layout>
      <c:barChart>
        <c:barDir val="col"/>
        <c:grouping val="clustered"/>
        <c:ser>
          <c:idx val="0"/>
          <c:order val="0"/>
          <c:tx>
            <c:strRef>
              <c:f>Лист1!$B$1</c:f>
              <c:strCache>
                <c:ptCount val="1"/>
                <c:pt idx="0">
                  <c:v>Всего участников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ШЭ 2023г</c:v>
                </c:pt>
                <c:pt idx="1">
                  <c:v>ШЭ 2024г</c:v>
                </c:pt>
                <c:pt idx="2">
                  <c:v>МЭ 2023г</c:v>
                </c:pt>
                <c:pt idx="3">
                  <c:v>МЭ 2024г</c:v>
                </c:pt>
              </c:strCache>
            </c:strRef>
          </c:cat>
          <c:val>
            <c:numRef>
              <c:f>Лист1!$B$2:$B$5</c:f>
              <c:numCache>
                <c:formatCode>General</c:formatCode>
                <c:ptCount val="4"/>
                <c:pt idx="0">
                  <c:v>208</c:v>
                </c:pt>
                <c:pt idx="1">
                  <c:v>141</c:v>
                </c:pt>
                <c:pt idx="2">
                  <c:v>74</c:v>
                </c:pt>
                <c:pt idx="3">
                  <c:v>166</c:v>
                </c:pt>
              </c:numCache>
            </c:numRef>
          </c:val>
          <c:extLst xmlns:c16r2="http://schemas.microsoft.com/office/drawing/2015/06/chart">
            <c:ext xmlns:c16="http://schemas.microsoft.com/office/drawing/2014/chart" uri="{C3380CC4-5D6E-409C-BE32-E72D297353CC}">
              <c16:uniqueId val="{00000000-39C8-4D0F-9ADA-18625E7D1C76}"/>
            </c:ext>
          </c:extLst>
        </c:ser>
        <c:ser>
          <c:idx val="1"/>
          <c:order val="1"/>
          <c:tx>
            <c:strRef>
              <c:f>Лист1!$C$1</c:f>
              <c:strCache>
                <c:ptCount val="1"/>
                <c:pt idx="0">
                  <c:v>Победители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ШЭ 2023г</c:v>
                </c:pt>
                <c:pt idx="1">
                  <c:v>ШЭ 2024г</c:v>
                </c:pt>
                <c:pt idx="2">
                  <c:v>МЭ 2023г</c:v>
                </c:pt>
                <c:pt idx="3">
                  <c:v>МЭ 2024г</c:v>
                </c:pt>
              </c:strCache>
            </c:strRef>
          </c:cat>
          <c:val>
            <c:numRef>
              <c:f>Лист1!$C$2:$C$5</c:f>
              <c:numCache>
                <c:formatCode>General</c:formatCode>
                <c:ptCount val="4"/>
                <c:pt idx="0">
                  <c:v>64</c:v>
                </c:pt>
                <c:pt idx="1">
                  <c:v>54</c:v>
                </c:pt>
                <c:pt idx="2">
                  <c:v>6</c:v>
                </c:pt>
                <c:pt idx="3">
                  <c:v>2</c:v>
                </c:pt>
              </c:numCache>
            </c:numRef>
          </c:val>
          <c:extLst xmlns:c16r2="http://schemas.microsoft.com/office/drawing/2015/06/chart">
            <c:ext xmlns:c16="http://schemas.microsoft.com/office/drawing/2014/chart" uri="{C3380CC4-5D6E-409C-BE32-E72D297353CC}">
              <c16:uniqueId val="{00000001-39C8-4D0F-9ADA-18625E7D1C76}"/>
            </c:ext>
          </c:extLst>
        </c:ser>
        <c:ser>
          <c:idx val="2"/>
          <c:order val="2"/>
          <c:tx>
            <c:strRef>
              <c:f>Лист1!$D$1</c:f>
              <c:strCache>
                <c:ptCount val="1"/>
                <c:pt idx="0">
                  <c:v>Призёры</c:v>
                </c:pt>
              </c:strCache>
            </c:strRef>
          </c:tx>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ШЭ 2023г</c:v>
                </c:pt>
                <c:pt idx="1">
                  <c:v>ШЭ 2024г</c:v>
                </c:pt>
                <c:pt idx="2">
                  <c:v>МЭ 2023г</c:v>
                </c:pt>
                <c:pt idx="3">
                  <c:v>МЭ 2024г</c:v>
                </c:pt>
              </c:strCache>
            </c:strRef>
          </c:cat>
          <c:val>
            <c:numRef>
              <c:f>Лист1!$D$2:$D$5</c:f>
              <c:numCache>
                <c:formatCode>General</c:formatCode>
                <c:ptCount val="4"/>
                <c:pt idx="0">
                  <c:v>76</c:v>
                </c:pt>
                <c:pt idx="1">
                  <c:v>87</c:v>
                </c:pt>
                <c:pt idx="2">
                  <c:v>9</c:v>
                </c:pt>
                <c:pt idx="3">
                  <c:v>15</c:v>
                </c:pt>
              </c:numCache>
            </c:numRef>
          </c:val>
        </c:ser>
        <c:dLbls>
          <c:showVal val="1"/>
        </c:dLbls>
        <c:gapWidth val="219"/>
        <c:overlap val="-27"/>
        <c:axId val="105212160"/>
        <c:axId val="106962944"/>
      </c:barChart>
      <c:catAx>
        <c:axId val="105212160"/>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6962944"/>
        <c:crosses val="autoZero"/>
        <c:auto val="1"/>
        <c:lblAlgn val="ctr"/>
        <c:lblOffset val="100"/>
      </c:catAx>
      <c:valAx>
        <c:axId val="1069629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2121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6621584605589229"/>
          <c:y val="0.77666230592649277"/>
          <c:w val="0.64908383834219696"/>
          <c:h val="8.0071417405112741E-2"/>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anose="02020603050405020304" pitchFamily="18" charset="0"/>
                <a:cs typeface="Times New Roman" panose="02020603050405020304" pitchFamily="18" charset="0"/>
              </a:defRPr>
            </a:pPr>
            <a:r>
              <a:rPr lang="ru-RU" sz="1200">
                <a:solidFill>
                  <a:srgbClr val="0000CC"/>
                </a:solidFill>
                <a:latin typeface="Times New Roman" panose="02020603050405020304" pitchFamily="18" charset="0"/>
                <a:cs typeface="Times New Roman" panose="02020603050405020304" pitchFamily="18" charset="0"/>
              </a:rPr>
              <a:t>Посещаемость родителями и учащимися электронного дневника, 2024</a:t>
            </a:r>
          </a:p>
        </c:rich>
      </c:tx>
    </c:title>
    <c:plotArea>
      <c:layout/>
      <c:barChart>
        <c:barDir val="col"/>
        <c:grouping val="clustered"/>
        <c:ser>
          <c:idx val="0"/>
          <c:order val="0"/>
          <c:tx>
            <c:strRef>
              <c:f>Лист3!$B$3</c:f>
              <c:strCache>
                <c:ptCount val="1"/>
                <c:pt idx="0">
                  <c:v>Регистрация 2024, %</c:v>
                </c:pt>
              </c:strCache>
            </c:strRef>
          </c:tx>
          <c:cat>
            <c:strRef>
              <c:f>Лист3!$A$4:$A$27</c:f>
              <c:strCache>
                <c:ptCount val="24"/>
                <c:pt idx="0">
                  <c:v>1А</c:v>
                </c:pt>
                <c:pt idx="1">
                  <c:v>1Б</c:v>
                </c:pt>
                <c:pt idx="2">
                  <c:v>2А</c:v>
                </c:pt>
                <c:pt idx="3">
                  <c:v>2Б</c:v>
                </c:pt>
                <c:pt idx="4">
                  <c:v>2В</c:v>
                </c:pt>
                <c:pt idx="5">
                  <c:v>3А</c:v>
                </c:pt>
                <c:pt idx="6">
                  <c:v>3Б</c:v>
                </c:pt>
                <c:pt idx="7">
                  <c:v>3В</c:v>
                </c:pt>
                <c:pt idx="8">
                  <c:v>4А</c:v>
                </c:pt>
                <c:pt idx="9">
                  <c:v>4Б</c:v>
                </c:pt>
                <c:pt idx="10">
                  <c:v>4В</c:v>
                </c:pt>
                <c:pt idx="11">
                  <c:v>5А</c:v>
                </c:pt>
                <c:pt idx="12">
                  <c:v>5Б</c:v>
                </c:pt>
                <c:pt idx="13">
                  <c:v>5В</c:v>
                </c:pt>
                <c:pt idx="14">
                  <c:v>6А</c:v>
                </c:pt>
                <c:pt idx="15">
                  <c:v>6Б</c:v>
                </c:pt>
                <c:pt idx="16">
                  <c:v>7А</c:v>
                </c:pt>
                <c:pt idx="17">
                  <c:v>7Б</c:v>
                </c:pt>
                <c:pt idx="18">
                  <c:v>8А</c:v>
                </c:pt>
                <c:pt idx="19">
                  <c:v>8Б</c:v>
                </c:pt>
                <c:pt idx="20">
                  <c:v>9А</c:v>
                </c:pt>
                <c:pt idx="21">
                  <c:v>9Б</c:v>
                </c:pt>
                <c:pt idx="22">
                  <c:v>10А</c:v>
                </c:pt>
                <c:pt idx="23">
                  <c:v>11А</c:v>
                </c:pt>
              </c:strCache>
            </c:strRef>
          </c:cat>
          <c:val>
            <c:numRef>
              <c:f>Лист3!$B$4:$B$27</c:f>
              <c:numCache>
                <c:formatCode>0.0</c:formatCode>
                <c:ptCount val="24"/>
                <c:pt idx="0">
                  <c:v>100</c:v>
                </c:pt>
                <c:pt idx="1">
                  <c:v>90.476190476190482</c:v>
                </c:pt>
                <c:pt idx="2">
                  <c:v>100</c:v>
                </c:pt>
                <c:pt idx="3">
                  <c:v>100</c:v>
                </c:pt>
                <c:pt idx="4">
                  <c:v>80</c:v>
                </c:pt>
                <c:pt idx="5">
                  <c:v>100</c:v>
                </c:pt>
                <c:pt idx="6">
                  <c:v>95.454545454545467</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94.444444444444514</c:v>
                </c:pt>
                <c:pt idx="21">
                  <c:v>100</c:v>
                </c:pt>
                <c:pt idx="22">
                  <c:v>100</c:v>
                </c:pt>
                <c:pt idx="23">
                  <c:v>100</c:v>
                </c:pt>
              </c:numCache>
            </c:numRef>
          </c:val>
        </c:ser>
        <c:ser>
          <c:idx val="1"/>
          <c:order val="1"/>
          <c:tx>
            <c:strRef>
              <c:f>Лист3!$C$3</c:f>
              <c:strCache>
                <c:ptCount val="1"/>
                <c:pt idx="0">
                  <c:v>Октябрь, %</c:v>
                </c:pt>
              </c:strCache>
            </c:strRef>
          </c:tx>
          <c:cat>
            <c:strRef>
              <c:f>Лист3!$A$4:$A$27</c:f>
              <c:strCache>
                <c:ptCount val="24"/>
                <c:pt idx="0">
                  <c:v>1А</c:v>
                </c:pt>
                <c:pt idx="1">
                  <c:v>1Б</c:v>
                </c:pt>
                <c:pt idx="2">
                  <c:v>2А</c:v>
                </c:pt>
                <c:pt idx="3">
                  <c:v>2Б</c:v>
                </c:pt>
                <c:pt idx="4">
                  <c:v>2В</c:v>
                </c:pt>
                <c:pt idx="5">
                  <c:v>3А</c:v>
                </c:pt>
                <c:pt idx="6">
                  <c:v>3Б</c:v>
                </c:pt>
                <c:pt idx="7">
                  <c:v>3В</c:v>
                </c:pt>
                <c:pt idx="8">
                  <c:v>4А</c:v>
                </c:pt>
                <c:pt idx="9">
                  <c:v>4Б</c:v>
                </c:pt>
                <c:pt idx="10">
                  <c:v>4В</c:v>
                </c:pt>
                <c:pt idx="11">
                  <c:v>5А</c:v>
                </c:pt>
                <c:pt idx="12">
                  <c:v>5Б</c:v>
                </c:pt>
                <c:pt idx="13">
                  <c:v>5В</c:v>
                </c:pt>
                <c:pt idx="14">
                  <c:v>6А</c:v>
                </c:pt>
                <c:pt idx="15">
                  <c:v>6Б</c:v>
                </c:pt>
                <c:pt idx="16">
                  <c:v>7А</c:v>
                </c:pt>
                <c:pt idx="17">
                  <c:v>7Б</c:v>
                </c:pt>
                <c:pt idx="18">
                  <c:v>8А</c:v>
                </c:pt>
                <c:pt idx="19">
                  <c:v>8Б</c:v>
                </c:pt>
                <c:pt idx="20">
                  <c:v>9А</c:v>
                </c:pt>
                <c:pt idx="21">
                  <c:v>9Б</c:v>
                </c:pt>
                <c:pt idx="22">
                  <c:v>10А</c:v>
                </c:pt>
                <c:pt idx="23">
                  <c:v>11А</c:v>
                </c:pt>
              </c:strCache>
            </c:strRef>
          </c:cat>
          <c:val>
            <c:numRef>
              <c:f>Лист3!$C$4:$C$27</c:f>
              <c:numCache>
                <c:formatCode>0.0</c:formatCode>
                <c:ptCount val="24"/>
                <c:pt idx="0">
                  <c:v>8.6956521739130448</c:v>
                </c:pt>
                <c:pt idx="1">
                  <c:v>14.285714285714286</c:v>
                </c:pt>
                <c:pt idx="2">
                  <c:v>34.782608695652144</c:v>
                </c:pt>
                <c:pt idx="3">
                  <c:v>60.869565217391305</c:v>
                </c:pt>
                <c:pt idx="4">
                  <c:v>40</c:v>
                </c:pt>
                <c:pt idx="5">
                  <c:v>64</c:v>
                </c:pt>
                <c:pt idx="6">
                  <c:v>63.636363636363626</c:v>
                </c:pt>
                <c:pt idx="7">
                  <c:v>5.2631578947368416</c:v>
                </c:pt>
                <c:pt idx="8">
                  <c:v>59.090909090909129</c:v>
                </c:pt>
                <c:pt idx="9">
                  <c:v>31.578947368421034</c:v>
                </c:pt>
                <c:pt idx="10">
                  <c:v>50</c:v>
                </c:pt>
                <c:pt idx="11">
                  <c:v>69.230769230769212</c:v>
                </c:pt>
                <c:pt idx="12">
                  <c:v>65</c:v>
                </c:pt>
                <c:pt idx="13">
                  <c:v>55.555555555555557</c:v>
                </c:pt>
                <c:pt idx="14">
                  <c:v>58.333333333333336</c:v>
                </c:pt>
                <c:pt idx="15">
                  <c:v>52.173913043478294</c:v>
                </c:pt>
                <c:pt idx="16">
                  <c:v>57.692307692307686</c:v>
                </c:pt>
                <c:pt idx="17">
                  <c:v>53.846153846153896</c:v>
                </c:pt>
                <c:pt idx="18">
                  <c:v>81.818181818181671</c:v>
                </c:pt>
                <c:pt idx="19">
                  <c:v>70.833333333333272</c:v>
                </c:pt>
                <c:pt idx="20">
                  <c:v>38.888888888888893</c:v>
                </c:pt>
                <c:pt idx="21">
                  <c:v>66.666666666666657</c:v>
                </c:pt>
                <c:pt idx="22">
                  <c:v>100</c:v>
                </c:pt>
                <c:pt idx="23">
                  <c:v>86.363636363636289</c:v>
                </c:pt>
              </c:numCache>
            </c:numRef>
          </c:val>
        </c:ser>
        <c:ser>
          <c:idx val="2"/>
          <c:order val="2"/>
          <c:tx>
            <c:strRef>
              <c:f>Лист3!$D$3</c:f>
              <c:strCache>
                <c:ptCount val="1"/>
                <c:pt idx="0">
                  <c:v>Декбрь, %</c:v>
                </c:pt>
              </c:strCache>
            </c:strRef>
          </c:tx>
          <c:cat>
            <c:strRef>
              <c:f>Лист3!$A$4:$A$27</c:f>
              <c:strCache>
                <c:ptCount val="24"/>
                <c:pt idx="0">
                  <c:v>1А</c:v>
                </c:pt>
                <c:pt idx="1">
                  <c:v>1Б</c:v>
                </c:pt>
                <c:pt idx="2">
                  <c:v>2А</c:v>
                </c:pt>
                <c:pt idx="3">
                  <c:v>2Б</c:v>
                </c:pt>
                <c:pt idx="4">
                  <c:v>2В</c:v>
                </c:pt>
                <c:pt idx="5">
                  <c:v>3А</c:v>
                </c:pt>
                <c:pt idx="6">
                  <c:v>3Б</c:v>
                </c:pt>
                <c:pt idx="7">
                  <c:v>3В</c:v>
                </c:pt>
                <c:pt idx="8">
                  <c:v>4А</c:v>
                </c:pt>
                <c:pt idx="9">
                  <c:v>4Б</c:v>
                </c:pt>
                <c:pt idx="10">
                  <c:v>4В</c:v>
                </c:pt>
                <c:pt idx="11">
                  <c:v>5А</c:v>
                </c:pt>
                <c:pt idx="12">
                  <c:v>5Б</c:v>
                </c:pt>
                <c:pt idx="13">
                  <c:v>5В</c:v>
                </c:pt>
                <c:pt idx="14">
                  <c:v>6А</c:v>
                </c:pt>
                <c:pt idx="15">
                  <c:v>6Б</c:v>
                </c:pt>
                <c:pt idx="16">
                  <c:v>7А</c:v>
                </c:pt>
                <c:pt idx="17">
                  <c:v>7Б</c:v>
                </c:pt>
                <c:pt idx="18">
                  <c:v>8А</c:v>
                </c:pt>
                <c:pt idx="19">
                  <c:v>8Б</c:v>
                </c:pt>
                <c:pt idx="20">
                  <c:v>9А</c:v>
                </c:pt>
                <c:pt idx="21">
                  <c:v>9Б</c:v>
                </c:pt>
                <c:pt idx="22">
                  <c:v>10А</c:v>
                </c:pt>
                <c:pt idx="23">
                  <c:v>11А</c:v>
                </c:pt>
              </c:strCache>
            </c:strRef>
          </c:cat>
          <c:val>
            <c:numRef>
              <c:f>Лист3!$D$4:$D$27</c:f>
              <c:numCache>
                <c:formatCode>0.0</c:formatCode>
                <c:ptCount val="24"/>
                <c:pt idx="0">
                  <c:v>86.956521739130437</c:v>
                </c:pt>
                <c:pt idx="1">
                  <c:v>52.631578947368418</c:v>
                </c:pt>
                <c:pt idx="2">
                  <c:v>86.956521739130437</c:v>
                </c:pt>
                <c:pt idx="3">
                  <c:v>65.217391304347899</c:v>
                </c:pt>
                <c:pt idx="4">
                  <c:v>50</c:v>
                </c:pt>
                <c:pt idx="5">
                  <c:v>68</c:v>
                </c:pt>
                <c:pt idx="6">
                  <c:v>76.190476190476048</c:v>
                </c:pt>
                <c:pt idx="7">
                  <c:v>16.666666666666664</c:v>
                </c:pt>
                <c:pt idx="8">
                  <c:v>59.090909090909129</c:v>
                </c:pt>
                <c:pt idx="9">
                  <c:v>73.684210526315795</c:v>
                </c:pt>
                <c:pt idx="10">
                  <c:v>70</c:v>
                </c:pt>
                <c:pt idx="11">
                  <c:v>80.769230769230859</c:v>
                </c:pt>
                <c:pt idx="12">
                  <c:v>70</c:v>
                </c:pt>
                <c:pt idx="13">
                  <c:v>77.777777777777715</c:v>
                </c:pt>
                <c:pt idx="14">
                  <c:v>75</c:v>
                </c:pt>
                <c:pt idx="15">
                  <c:v>52.173913043478294</c:v>
                </c:pt>
                <c:pt idx="16">
                  <c:v>65.384615384615458</c:v>
                </c:pt>
                <c:pt idx="17">
                  <c:v>61.53846153846154</c:v>
                </c:pt>
                <c:pt idx="18">
                  <c:v>81.818181818181671</c:v>
                </c:pt>
                <c:pt idx="19">
                  <c:v>75</c:v>
                </c:pt>
                <c:pt idx="20">
                  <c:v>41.17647058823529</c:v>
                </c:pt>
                <c:pt idx="21">
                  <c:v>80.952380952380835</c:v>
                </c:pt>
                <c:pt idx="22">
                  <c:v>100</c:v>
                </c:pt>
                <c:pt idx="23">
                  <c:v>90.909090909090907</c:v>
                </c:pt>
              </c:numCache>
            </c:numRef>
          </c:val>
        </c:ser>
        <c:axId val="106991616"/>
        <c:axId val="106993152"/>
      </c:barChart>
      <c:catAx>
        <c:axId val="106991616"/>
        <c:scaling>
          <c:orientation val="minMax"/>
        </c:scaling>
        <c:axPos val="b"/>
        <c:numFmt formatCode="General" sourceLinked="0"/>
        <c:majorTickMark val="none"/>
        <c:tickLblPos val="nextTo"/>
        <c:crossAx val="106993152"/>
        <c:crosses val="autoZero"/>
        <c:auto val="1"/>
        <c:lblAlgn val="ctr"/>
        <c:lblOffset val="100"/>
      </c:catAx>
      <c:valAx>
        <c:axId val="106993152"/>
        <c:scaling>
          <c:orientation val="minMax"/>
        </c:scaling>
        <c:axPos val="l"/>
        <c:majorGridlines/>
        <c:numFmt formatCode="0.0" sourceLinked="1"/>
        <c:majorTickMark val="none"/>
        <c:tickLblPos val="nextTo"/>
        <c:crossAx val="10699161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anose="02020603050405020304" pitchFamily="18" charset="0"/>
                <a:cs typeface="Times New Roman" panose="02020603050405020304" pitchFamily="18" charset="0"/>
              </a:defRPr>
            </a:pPr>
            <a:r>
              <a:rPr lang="ru-RU" sz="1200">
                <a:solidFill>
                  <a:srgbClr val="0000CC"/>
                </a:solidFill>
                <a:latin typeface="Times New Roman" panose="02020603050405020304" pitchFamily="18" charset="0"/>
                <a:cs typeface="Times New Roman" panose="02020603050405020304" pitchFamily="18" charset="0"/>
              </a:rPr>
              <a:t>Регистрация учащихся на ИКОП "Сферум"</a:t>
            </a:r>
          </a:p>
        </c:rich>
      </c:tx>
    </c:title>
    <c:plotArea>
      <c:layout/>
      <c:barChart>
        <c:barDir val="col"/>
        <c:grouping val="clustered"/>
        <c:ser>
          <c:idx val="0"/>
          <c:order val="0"/>
          <c:tx>
            <c:strRef>
              <c:f>Лист2!$B$3</c:f>
              <c:strCache>
                <c:ptCount val="1"/>
                <c:pt idx="0">
                  <c:v>Январь 2024, %</c:v>
                </c:pt>
              </c:strCache>
            </c:strRef>
          </c:tx>
          <c:cat>
            <c:strRef>
              <c:f>Лист2!$A$4:$A$29</c:f>
              <c:strCache>
                <c:ptCount val="26"/>
                <c:pt idx="2">
                  <c:v>1А</c:v>
                </c:pt>
                <c:pt idx="3">
                  <c:v>1Б</c:v>
                </c:pt>
                <c:pt idx="4">
                  <c:v>2А</c:v>
                </c:pt>
                <c:pt idx="5">
                  <c:v>2Б</c:v>
                </c:pt>
                <c:pt idx="6">
                  <c:v>2В</c:v>
                </c:pt>
                <c:pt idx="7">
                  <c:v>3А</c:v>
                </c:pt>
                <c:pt idx="8">
                  <c:v>3Б</c:v>
                </c:pt>
                <c:pt idx="9">
                  <c:v>3В</c:v>
                </c:pt>
                <c:pt idx="10">
                  <c:v>4А</c:v>
                </c:pt>
                <c:pt idx="11">
                  <c:v>4Б</c:v>
                </c:pt>
                <c:pt idx="12">
                  <c:v>4В</c:v>
                </c:pt>
                <c:pt idx="13">
                  <c:v>5А</c:v>
                </c:pt>
                <c:pt idx="14">
                  <c:v>5Б</c:v>
                </c:pt>
                <c:pt idx="15">
                  <c:v>5В</c:v>
                </c:pt>
                <c:pt idx="16">
                  <c:v>6А</c:v>
                </c:pt>
                <c:pt idx="17">
                  <c:v>6Б</c:v>
                </c:pt>
                <c:pt idx="18">
                  <c:v>7А</c:v>
                </c:pt>
                <c:pt idx="19">
                  <c:v>7Б</c:v>
                </c:pt>
                <c:pt idx="20">
                  <c:v>8А</c:v>
                </c:pt>
                <c:pt idx="21">
                  <c:v>8Б</c:v>
                </c:pt>
                <c:pt idx="22">
                  <c:v>9А</c:v>
                </c:pt>
                <c:pt idx="23">
                  <c:v>9Б</c:v>
                </c:pt>
                <c:pt idx="24">
                  <c:v>10А</c:v>
                </c:pt>
                <c:pt idx="25">
                  <c:v>11А</c:v>
                </c:pt>
              </c:strCache>
            </c:strRef>
          </c:cat>
          <c:val>
            <c:numRef>
              <c:f>Лист2!$B$4:$B$29</c:f>
              <c:numCache>
                <c:formatCode>General</c:formatCode>
                <c:ptCount val="26"/>
                <c:pt idx="2">
                  <c:v>0</c:v>
                </c:pt>
                <c:pt idx="3">
                  <c:v>0</c:v>
                </c:pt>
                <c:pt idx="4">
                  <c:v>0</c:v>
                </c:pt>
                <c:pt idx="5" formatCode="0.0">
                  <c:v>13.043478260869565</c:v>
                </c:pt>
                <c:pt idx="6" formatCode="0.0">
                  <c:v>0</c:v>
                </c:pt>
                <c:pt idx="7" formatCode="0.0">
                  <c:v>24</c:v>
                </c:pt>
                <c:pt idx="8" formatCode="0.0">
                  <c:v>0</c:v>
                </c:pt>
                <c:pt idx="9" formatCode="0.0">
                  <c:v>0</c:v>
                </c:pt>
                <c:pt idx="10" formatCode="0.0">
                  <c:v>72.727272727272734</c:v>
                </c:pt>
                <c:pt idx="11" formatCode="0.0">
                  <c:v>31.578947368421034</c:v>
                </c:pt>
                <c:pt idx="12" formatCode="0.0">
                  <c:v>55.000000000000007</c:v>
                </c:pt>
                <c:pt idx="13" formatCode="0.0">
                  <c:v>96.153846153846018</c:v>
                </c:pt>
                <c:pt idx="14" formatCode="0.0">
                  <c:v>55.000000000000007</c:v>
                </c:pt>
                <c:pt idx="15" formatCode="0.0">
                  <c:v>55.555555555555557</c:v>
                </c:pt>
                <c:pt idx="16" formatCode="0.0">
                  <c:v>62.5</c:v>
                </c:pt>
                <c:pt idx="17" formatCode="0.0">
                  <c:v>65.217391304347899</c:v>
                </c:pt>
                <c:pt idx="18" formatCode="0.0">
                  <c:v>73.076923076923052</c:v>
                </c:pt>
                <c:pt idx="19" formatCode="0.0">
                  <c:v>61.53846153846154</c:v>
                </c:pt>
                <c:pt idx="20" formatCode="0.0">
                  <c:v>90.909090909090907</c:v>
                </c:pt>
                <c:pt idx="21" formatCode="0.0">
                  <c:v>50</c:v>
                </c:pt>
                <c:pt idx="22" formatCode="0.0">
                  <c:v>50</c:v>
                </c:pt>
                <c:pt idx="23" formatCode="0.0">
                  <c:v>76.190476190476048</c:v>
                </c:pt>
                <c:pt idx="24" formatCode="0.0">
                  <c:v>56.25</c:v>
                </c:pt>
                <c:pt idx="25" formatCode="0.0">
                  <c:v>77.272727272727138</c:v>
                </c:pt>
              </c:numCache>
            </c:numRef>
          </c:val>
        </c:ser>
        <c:ser>
          <c:idx val="1"/>
          <c:order val="1"/>
          <c:tx>
            <c:strRef>
              <c:f>Лист2!$C$3</c:f>
              <c:strCache>
                <c:ptCount val="1"/>
                <c:pt idx="0">
                  <c:v>Декабрь 2024, %</c:v>
                </c:pt>
              </c:strCache>
            </c:strRef>
          </c:tx>
          <c:cat>
            <c:strRef>
              <c:f>Лист2!$A$4:$A$29</c:f>
              <c:strCache>
                <c:ptCount val="26"/>
                <c:pt idx="2">
                  <c:v>1А</c:v>
                </c:pt>
                <c:pt idx="3">
                  <c:v>1Б</c:v>
                </c:pt>
                <c:pt idx="4">
                  <c:v>2А</c:v>
                </c:pt>
                <c:pt idx="5">
                  <c:v>2Б</c:v>
                </c:pt>
                <c:pt idx="6">
                  <c:v>2В</c:v>
                </c:pt>
                <c:pt idx="7">
                  <c:v>3А</c:v>
                </c:pt>
                <c:pt idx="8">
                  <c:v>3Б</c:v>
                </c:pt>
                <c:pt idx="9">
                  <c:v>3В</c:v>
                </c:pt>
                <c:pt idx="10">
                  <c:v>4А</c:v>
                </c:pt>
                <c:pt idx="11">
                  <c:v>4Б</c:v>
                </c:pt>
                <c:pt idx="12">
                  <c:v>4В</c:v>
                </c:pt>
                <c:pt idx="13">
                  <c:v>5А</c:v>
                </c:pt>
                <c:pt idx="14">
                  <c:v>5Б</c:v>
                </c:pt>
                <c:pt idx="15">
                  <c:v>5В</c:v>
                </c:pt>
                <c:pt idx="16">
                  <c:v>6А</c:v>
                </c:pt>
                <c:pt idx="17">
                  <c:v>6Б</c:v>
                </c:pt>
                <c:pt idx="18">
                  <c:v>7А</c:v>
                </c:pt>
                <c:pt idx="19">
                  <c:v>7Б</c:v>
                </c:pt>
                <c:pt idx="20">
                  <c:v>8А</c:v>
                </c:pt>
                <c:pt idx="21">
                  <c:v>8Б</c:v>
                </c:pt>
                <c:pt idx="22">
                  <c:v>9А</c:v>
                </c:pt>
                <c:pt idx="23">
                  <c:v>9Б</c:v>
                </c:pt>
                <c:pt idx="24">
                  <c:v>10А</c:v>
                </c:pt>
                <c:pt idx="25">
                  <c:v>11А</c:v>
                </c:pt>
              </c:strCache>
            </c:strRef>
          </c:cat>
          <c:val>
            <c:numRef>
              <c:f>Лист2!$C$4:$C$29</c:f>
              <c:numCache>
                <c:formatCode>General</c:formatCode>
                <c:ptCount val="26"/>
                <c:pt idx="2" formatCode="0.0">
                  <c:v>69.565217391304344</c:v>
                </c:pt>
                <c:pt idx="3" formatCode="0.0">
                  <c:v>61.904761904761905</c:v>
                </c:pt>
                <c:pt idx="4" formatCode="0.0">
                  <c:v>21.739130434782609</c:v>
                </c:pt>
                <c:pt idx="5" formatCode="0.0">
                  <c:v>65.217391304347899</c:v>
                </c:pt>
                <c:pt idx="6" formatCode="0.0">
                  <c:v>100</c:v>
                </c:pt>
                <c:pt idx="7" formatCode="0.0">
                  <c:v>48</c:v>
                </c:pt>
                <c:pt idx="8" formatCode="0.0">
                  <c:v>50</c:v>
                </c:pt>
                <c:pt idx="9" formatCode="0.0">
                  <c:v>5.2631578947368416</c:v>
                </c:pt>
                <c:pt idx="10" formatCode="0.0">
                  <c:v>95.454545454545467</c:v>
                </c:pt>
                <c:pt idx="11" formatCode="0.0">
                  <c:v>73.684210526315795</c:v>
                </c:pt>
                <c:pt idx="12" formatCode="0.0">
                  <c:v>85</c:v>
                </c:pt>
                <c:pt idx="13" formatCode="0.0">
                  <c:v>76.923076923076863</c:v>
                </c:pt>
                <c:pt idx="14" formatCode="0.0">
                  <c:v>85</c:v>
                </c:pt>
                <c:pt idx="15" formatCode="0.0">
                  <c:v>55.555555555555557</c:v>
                </c:pt>
                <c:pt idx="16" formatCode="0.0">
                  <c:v>79.166666666666657</c:v>
                </c:pt>
                <c:pt idx="17" formatCode="0.0">
                  <c:v>69.565217391304344</c:v>
                </c:pt>
                <c:pt idx="18" formatCode="0.0">
                  <c:v>88.461538461538467</c:v>
                </c:pt>
                <c:pt idx="19" formatCode="0.0">
                  <c:v>96.153846153846018</c:v>
                </c:pt>
                <c:pt idx="20" formatCode="0.0">
                  <c:v>90.909090909090907</c:v>
                </c:pt>
                <c:pt idx="21" formatCode="0.0">
                  <c:v>70.833333333333272</c:v>
                </c:pt>
                <c:pt idx="22" formatCode="0.0">
                  <c:v>72.222222222222214</c:v>
                </c:pt>
                <c:pt idx="23" formatCode="0.0">
                  <c:v>90.476190476190482</c:v>
                </c:pt>
                <c:pt idx="24" formatCode="0.0">
                  <c:v>56.25</c:v>
                </c:pt>
                <c:pt idx="25" formatCode="0.0">
                  <c:v>90.909090909090907</c:v>
                </c:pt>
              </c:numCache>
            </c:numRef>
          </c:val>
        </c:ser>
        <c:axId val="107022976"/>
        <c:axId val="107028864"/>
      </c:barChart>
      <c:catAx>
        <c:axId val="107022976"/>
        <c:scaling>
          <c:orientation val="minMax"/>
        </c:scaling>
        <c:axPos val="b"/>
        <c:numFmt formatCode="General" sourceLinked="0"/>
        <c:majorTickMark val="none"/>
        <c:tickLblPos val="nextTo"/>
        <c:crossAx val="107028864"/>
        <c:crosses val="autoZero"/>
        <c:auto val="1"/>
        <c:lblAlgn val="ctr"/>
        <c:lblOffset val="100"/>
      </c:catAx>
      <c:valAx>
        <c:axId val="107028864"/>
        <c:scaling>
          <c:orientation val="minMax"/>
        </c:scaling>
        <c:axPos val="l"/>
        <c:majorGridlines/>
        <c:numFmt formatCode="General" sourceLinked="1"/>
        <c:majorTickMark val="none"/>
        <c:tickLblPos val="nextTo"/>
        <c:crossAx val="10702297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0.2157</cdr:x>
      <cdr:y>0.48389</cdr:y>
    </cdr:from>
    <cdr:to>
      <cdr:x>0.24962</cdr:x>
      <cdr:y>0.54402</cdr:y>
    </cdr:to>
    <cdr:sp macro="" textlink="">
      <cdr:nvSpPr>
        <cdr:cNvPr id="3" name="TextBox 2"/>
        <cdr:cNvSpPr txBox="1"/>
      </cdr:nvSpPr>
      <cdr:spPr>
        <a:xfrm xmlns:a="http://schemas.openxmlformats.org/drawingml/2006/main">
          <a:off x="1817300" y="2299696"/>
          <a:ext cx="285752" cy="28575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0.17384</cdr:x>
      <cdr:y>0.66132</cdr:y>
    </cdr:from>
    <cdr:to>
      <cdr:x>0.22251</cdr:x>
      <cdr:y>0.7272</cdr:y>
    </cdr:to>
    <cdr:sp macro="" textlink="">
      <cdr:nvSpPr>
        <cdr:cNvPr id="6" name="TextBox 5"/>
        <cdr:cNvSpPr txBox="1"/>
      </cdr:nvSpPr>
      <cdr:spPr>
        <a:xfrm xmlns:a="http://schemas.openxmlformats.org/drawingml/2006/main">
          <a:off x="1306286" y="3409407"/>
          <a:ext cx="365761" cy="33963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0.2157</cdr:x>
      <cdr:y>0.48389</cdr:y>
    </cdr:from>
    <cdr:to>
      <cdr:x>0.24962</cdr:x>
      <cdr:y>0.54402</cdr:y>
    </cdr:to>
    <cdr:sp macro="" textlink="">
      <cdr:nvSpPr>
        <cdr:cNvPr id="3" name="TextBox 2"/>
        <cdr:cNvSpPr txBox="1"/>
      </cdr:nvSpPr>
      <cdr:spPr>
        <a:xfrm xmlns:a="http://schemas.openxmlformats.org/drawingml/2006/main">
          <a:off x="1817300" y="2299696"/>
          <a:ext cx="285752" cy="28575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0.17384</cdr:x>
      <cdr:y>0.66132</cdr:y>
    </cdr:from>
    <cdr:to>
      <cdr:x>0.22251</cdr:x>
      <cdr:y>0.7272</cdr:y>
    </cdr:to>
    <cdr:sp macro="" textlink="">
      <cdr:nvSpPr>
        <cdr:cNvPr id="6" name="TextBox 5"/>
        <cdr:cNvSpPr txBox="1"/>
      </cdr:nvSpPr>
      <cdr:spPr>
        <a:xfrm xmlns:a="http://schemas.openxmlformats.org/drawingml/2006/main">
          <a:off x="1306286" y="3409407"/>
          <a:ext cx="365761" cy="33963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ПК</cp:lastModifiedBy>
  <cp:revision>51</cp:revision>
  <dcterms:created xsi:type="dcterms:W3CDTF">2025-03-18T10:05:00Z</dcterms:created>
  <dcterms:modified xsi:type="dcterms:W3CDTF">2025-04-08T06:44:00Z</dcterms:modified>
</cp:coreProperties>
</file>