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AB" w:rsidRPr="0054046A" w:rsidRDefault="00E906AB" w:rsidP="0054046A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06AB" w:rsidRPr="0054046A" w:rsidRDefault="00E906AB" w:rsidP="0054046A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6A">
        <w:rPr>
          <w:rFonts w:ascii="Times New Roman" w:hAnsi="Times New Roman" w:cs="Times New Roman"/>
          <w:b/>
          <w:sz w:val="24"/>
          <w:szCs w:val="24"/>
        </w:rPr>
        <w:t>заседания  районного методического объединения</w:t>
      </w:r>
    </w:p>
    <w:p w:rsidR="00E906AB" w:rsidRPr="0054046A" w:rsidRDefault="00E906AB" w:rsidP="0054046A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6A">
        <w:rPr>
          <w:rFonts w:ascii="Times New Roman" w:hAnsi="Times New Roman" w:cs="Times New Roman"/>
          <w:b/>
          <w:sz w:val="24"/>
          <w:szCs w:val="24"/>
        </w:rPr>
        <w:t>учителей химии</w:t>
      </w:r>
    </w:p>
    <w:p w:rsidR="00E906AB" w:rsidRPr="0054046A" w:rsidRDefault="00E906AB" w:rsidP="0054046A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AB" w:rsidRPr="0054046A" w:rsidRDefault="00E906AB" w:rsidP="0054046A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AB" w:rsidRPr="0054046A" w:rsidRDefault="00E906AB" w:rsidP="0054046A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6A">
        <w:rPr>
          <w:rFonts w:ascii="Times New Roman" w:hAnsi="Times New Roman" w:cs="Times New Roman"/>
          <w:b/>
          <w:sz w:val="24"/>
          <w:szCs w:val="24"/>
        </w:rPr>
        <w:t>№1</w:t>
      </w:r>
      <w:r w:rsidRPr="0054046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от 28.10.2022 г.</w:t>
      </w:r>
    </w:p>
    <w:p w:rsidR="00E906AB" w:rsidRPr="0054046A" w:rsidRDefault="00E906AB" w:rsidP="0054046A">
      <w:pPr>
        <w:tabs>
          <w:tab w:val="left" w:pos="270"/>
          <w:tab w:val="right" w:pos="9355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906AB" w:rsidRPr="0054046A" w:rsidRDefault="00E906AB" w:rsidP="0054046A">
      <w:pPr>
        <w:tabs>
          <w:tab w:val="left" w:pos="270"/>
          <w:tab w:val="right" w:pos="9355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404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4046A">
        <w:rPr>
          <w:rFonts w:ascii="Times New Roman" w:hAnsi="Times New Roman" w:cs="Times New Roman"/>
          <w:sz w:val="24"/>
          <w:szCs w:val="24"/>
        </w:rPr>
        <w:t xml:space="preserve"> МОУ Туношёнская СШ ЯМР</w:t>
      </w:r>
    </w:p>
    <w:p w:rsidR="00E906AB" w:rsidRPr="0054046A" w:rsidRDefault="00E906AB" w:rsidP="0054046A">
      <w:pPr>
        <w:tabs>
          <w:tab w:val="left" w:pos="270"/>
          <w:tab w:val="right" w:pos="9355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4046A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54046A">
        <w:rPr>
          <w:rFonts w:ascii="Times New Roman" w:hAnsi="Times New Roman" w:cs="Times New Roman"/>
          <w:sz w:val="24"/>
          <w:szCs w:val="24"/>
        </w:rPr>
        <w:t xml:space="preserve"> </w:t>
      </w:r>
      <w:r w:rsidRPr="0054046A">
        <w:rPr>
          <w:rFonts w:ascii="Times New Roman" w:hAnsi="Times New Roman" w:cs="Times New Roman"/>
          <w:sz w:val="24"/>
          <w:szCs w:val="24"/>
        </w:rPr>
        <w:t>5 человек.</w:t>
      </w:r>
    </w:p>
    <w:p w:rsidR="00E906AB" w:rsidRPr="0054046A" w:rsidRDefault="00E906AB" w:rsidP="00346DBE">
      <w:pPr>
        <w:pStyle w:val="a3"/>
        <w:spacing w:after="0" w:line="360" w:lineRule="auto"/>
        <w:ind w:left="0" w:firstLine="454"/>
        <w:jc w:val="both"/>
        <w:rPr>
          <w:b/>
        </w:rPr>
      </w:pPr>
    </w:p>
    <w:p w:rsidR="00E906AB" w:rsidRPr="00346DBE" w:rsidRDefault="00E906AB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DBE">
        <w:rPr>
          <w:rFonts w:ascii="Times New Roman" w:hAnsi="Times New Roman" w:cs="Times New Roman"/>
          <w:b/>
          <w:sz w:val="24"/>
          <w:szCs w:val="24"/>
        </w:rPr>
        <w:t>Тема:</w:t>
      </w:r>
      <w:r w:rsidRPr="0034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DBE">
        <w:rPr>
          <w:rFonts w:ascii="Times New Roman" w:hAnsi="Times New Roman" w:cs="Times New Roman"/>
          <w:sz w:val="24"/>
          <w:szCs w:val="24"/>
        </w:rPr>
        <w:t>«Подготовка одаренных школьников к участию в олимпиаде по химии». Из опыта работы</w:t>
      </w:r>
      <w:r w:rsidRPr="00346D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06AB" w:rsidRPr="00346DBE" w:rsidRDefault="00E906AB" w:rsidP="00346DBE">
      <w:pPr>
        <w:pStyle w:val="a3"/>
        <w:spacing w:after="0" w:line="360" w:lineRule="auto"/>
        <w:ind w:left="0" w:firstLine="454"/>
        <w:jc w:val="both"/>
        <w:rPr>
          <w:color w:val="000000"/>
        </w:rPr>
      </w:pPr>
      <w:r w:rsidRPr="00346DBE">
        <w:rPr>
          <w:b/>
        </w:rPr>
        <w:t>Цель:</w:t>
      </w:r>
      <w:r w:rsidRPr="00346DBE">
        <w:t xml:space="preserve"> </w:t>
      </w:r>
      <w:r w:rsidRPr="00346DBE">
        <w:rPr>
          <w:shd w:val="clear" w:color="auto" w:fill="FFFFFF"/>
        </w:rPr>
        <w:t>обмен педагогическим опытом, объединение усилий в вопросах</w:t>
      </w:r>
      <w:r w:rsidRPr="00346DBE">
        <w:t xml:space="preserve"> повышения уровня профессиональной компетентности педагогов в организации и проведении </w:t>
      </w:r>
      <w:r w:rsidR="0054046A" w:rsidRPr="00346DBE">
        <w:t>Всероссийской олимпиады школьников по химии.</w:t>
      </w:r>
    </w:p>
    <w:p w:rsidR="00E906AB" w:rsidRPr="00346DBE" w:rsidRDefault="00E906AB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906AB" w:rsidRPr="00346DBE" w:rsidRDefault="00E906AB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BE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E906AB" w:rsidRPr="00346DBE" w:rsidRDefault="00E906AB" w:rsidP="00346DB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</w:rPr>
      </w:pPr>
      <w:r w:rsidRPr="00346DBE">
        <w:rPr>
          <w:color w:val="000000"/>
        </w:rPr>
        <w:t>1. Ознакомление с проектами заданий школьного этапа олимпиад школьников по химии для 8-11 классов.</w:t>
      </w:r>
    </w:p>
    <w:p w:rsidR="00E906AB" w:rsidRPr="00346DBE" w:rsidRDefault="00E906AB" w:rsidP="00346DBE">
      <w:pPr>
        <w:widowControl w:val="0"/>
        <w:tabs>
          <w:tab w:val="left" w:pos="795"/>
        </w:tabs>
        <w:autoSpaceDE w:val="0"/>
        <w:autoSpaceDN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6DBE">
        <w:rPr>
          <w:rFonts w:ascii="Times New Roman" w:hAnsi="Times New Roman" w:cs="Times New Roman"/>
          <w:sz w:val="24"/>
          <w:szCs w:val="24"/>
        </w:rPr>
        <w:t xml:space="preserve">2. К вопросу о </w:t>
      </w:r>
      <w:r w:rsidRPr="00346DBE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подготовке </w:t>
      </w:r>
      <w:r w:rsidRPr="00346DBE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Pr="00346DBE">
        <w:rPr>
          <w:rFonts w:ascii="Times New Roman" w:hAnsi="Times New Roman" w:cs="Times New Roman"/>
          <w:spacing w:val="-4"/>
          <w:sz w:val="24"/>
          <w:szCs w:val="24"/>
        </w:rPr>
        <w:t xml:space="preserve">школьного </w:t>
      </w:r>
      <w:r w:rsidRPr="00346DBE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</w:t>
      </w:r>
      <w:r w:rsidRPr="00346DBE">
        <w:rPr>
          <w:rFonts w:ascii="Times New Roman" w:hAnsi="Times New Roman" w:cs="Times New Roman"/>
          <w:spacing w:val="-4"/>
          <w:sz w:val="24"/>
          <w:szCs w:val="24"/>
        </w:rPr>
        <w:t xml:space="preserve">школьников в </w:t>
      </w:r>
      <w:r w:rsidRPr="00346DBE">
        <w:rPr>
          <w:rFonts w:ascii="Times New Roman" w:hAnsi="Times New Roman" w:cs="Times New Roman"/>
          <w:sz w:val="24"/>
          <w:szCs w:val="24"/>
        </w:rPr>
        <w:t xml:space="preserve">2022-2023 учебном </w:t>
      </w:r>
      <w:r w:rsidRPr="00346DBE">
        <w:rPr>
          <w:rFonts w:ascii="Times New Roman" w:hAnsi="Times New Roman" w:cs="Times New Roman"/>
          <w:spacing w:val="-4"/>
          <w:sz w:val="24"/>
          <w:szCs w:val="24"/>
        </w:rPr>
        <w:t xml:space="preserve">году. </w:t>
      </w:r>
      <w:r w:rsidRPr="00346DBE">
        <w:rPr>
          <w:rFonts w:ascii="Times New Roman" w:hAnsi="Times New Roman" w:cs="Times New Roman"/>
          <w:sz w:val="24"/>
          <w:szCs w:val="24"/>
        </w:rPr>
        <w:t xml:space="preserve">Организация работы по </w:t>
      </w:r>
      <w:r w:rsidRPr="00346DBE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подготовке </w:t>
      </w:r>
      <w:r w:rsidRPr="00346DBE">
        <w:rPr>
          <w:rFonts w:ascii="Times New Roman" w:hAnsi="Times New Roman" w:cs="Times New Roman"/>
          <w:sz w:val="24"/>
          <w:szCs w:val="24"/>
        </w:rPr>
        <w:t xml:space="preserve">учащихся к муниципальному этапу Всероссийской олимпиады </w:t>
      </w:r>
      <w:r w:rsidRPr="00346DBE">
        <w:rPr>
          <w:rFonts w:ascii="Times New Roman" w:hAnsi="Times New Roman" w:cs="Times New Roman"/>
          <w:spacing w:val="-3"/>
          <w:sz w:val="24"/>
          <w:szCs w:val="24"/>
        </w:rPr>
        <w:t xml:space="preserve">школьников в 2022-2023 </w:t>
      </w:r>
      <w:r w:rsidRPr="00346DBE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346DBE">
        <w:rPr>
          <w:rFonts w:ascii="Times New Roman" w:hAnsi="Times New Roman" w:cs="Times New Roman"/>
          <w:spacing w:val="-4"/>
          <w:sz w:val="24"/>
          <w:szCs w:val="24"/>
        </w:rPr>
        <w:t>году.</w:t>
      </w:r>
    </w:p>
    <w:p w:rsidR="00E906AB" w:rsidRPr="00346DBE" w:rsidRDefault="00E906AB" w:rsidP="00346DBE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6DBE">
        <w:rPr>
          <w:rFonts w:ascii="Times New Roman" w:hAnsi="Times New Roman" w:cs="Times New Roman"/>
          <w:sz w:val="24"/>
          <w:szCs w:val="24"/>
        </w:rPr>
        <w:t>3. Утв</w:t>
      </w:r>
      <w:r w:rsidR="00CD49F8" w:rsidRPr="00346DBE">
        <w:rPr>
          <w:rFonts w:ascii="Times New Roman" w:hAnsi="Times New Roman" w:cs="Times New Roman"/>
          <w:sz w:val="24"/>
          <w:szCs w:val="24"/>
        </w:rPr>
        <w:t>ерждение планов работы учителей</w:t>
      </w:r>
      <w:r w:rsidRPr="00346DBE">
        <w:rPr>
          <w:rFonts w:ascii="Times New Roman" w:hAnsi="Times New Roman" w:cs="Times New Roman"/>
          <w:sz w:val="24"/>
          <w:szCs w:val="24"/>
        </w:rPr>
        <w:t xml:space="preserve"> по </w:t>
      </w:r>
      <w:r w:rsidRPr="00346DBE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подготовке </w:t>
      </w:r>
      <w:r w:rsidRPr="00346DBE">
        <w:rPr>
          <w:rFonts w:ascii="Times New Roman" w:hAnsi="Times New Roman" w:cs="Times New Roman"/>
          <w:sz w:val="24"/>
          <w:szCs w:val="24"/>
        </w:rPr>
        <w:t xml:space="preserve">к Всероссийской олимпиаде </w:t>
      </w:r>
      <w:r w:rsidRPr="00346DBE">
        <w:rPr>
          <w:rFonts w:ascii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346DBE">
        <w:rPr>
          <w:rFonts w:ascii="Times New Roman" w:hAnsi="Times New Roman" w:cs="Times New Roman"/>
          <w:sz w:val="24"/>
          <w:szCs w:val="24"/>
        </w:rPr>
        <w:t xml:space="preserve">в 2022-2023 учебном </w:t>
      </w:r>
      <w:r w:rsidRPr="00346DBE">
        <w:rPr>
          <w:rFonts w:ascii="Times New Roman" w:hAnsi="Times New Roman" w:cs="Times New Roman"/>
          <w:spacing w:val="-10"/>
          <w:sz w:val="24"/>
          <w:szCs w:val="24"/>
        </w:rPr>
        <w:t>году.</w:t>
      </w:r>
    </w:p>
    <w:p w:rsidR="00E906AB" w:rsidRPr="00346DBE" w:rsidRDefault="006C11AC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BE">
        <w:rPr>
          <w:rFonts w:ascii="Times New Roman" w:hAnsi="Times New Roman" w:cs="Times New Roman"/>
          <w:sz w:val="24"/>
          <w:szCs w:val="24"/>
        </w:rPr>
        <w:t>4. Изучение нормативной базы по организации школьного и муниципального этапов Всероссийской олимпиады по химии.</w:t>
      </w:r>
    </w:p>
    <w:p w:rsidR="00E906AB" w:rsidRPr="00346DBE" w:rsidRDefault="00E906AB" w:rsidP="00346DBE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AB" w:rsidRPr="00346DBE" w:rsidRDefault="00E906AB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BE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46DBE" w:rsidRPr="00346DBE" w:rsidRDefault="0054046A" w:rsidP="00346DB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</w:rPr>
      </w:pPr>
      <w:r w:rsidRPr="00346DBE">
        <w:t xml:space="preserve">По </w:t>
      </w:r>
      <w:r w:rsidR="00C74101" w:rsidRPr="00346DBE">
        <w:t>всем</w:t>
      </w:r>
      <w:r w:rsidRPr="00346DBE">
        <w:t xml:space="preserve"> вопрос</w:t>
      </w:r>
      <w:r w:rsidR="00C74101" w:rsidRPr="00346DBE">
        <w:t>ам</w:t>
      </w:r>
      <w:r w:rsidRPr="00346DBE">
        <w:t xml:space="preserve"> слушали </w:t>
      </w:r>
      <w:r w:rsidR="00C74101" w:rsidRPr="00346DBE">
        <w:t>руководителя РМО учителей химии Лян Ю.В</w:t>
      </w:r>
      <w:r w:rsidRPr="00346DBE">
        <w:t xml:space="preserve">., она дала оценку некоторым вопросам школьного этапа Всероссийских олимпиад по </w:t>
      </w:r>
      <w:r w:rsidR="00C74101" w:rsidRPr="00346DBE">
        <w:t>химии</w:t>
      </w:r>
      <w:r w:rsidRPr="00346DBE">
        <w:t xml:space="preserve"> за прошедший год. </w:t>
      </w:r>
      <w:r w:rsidR="00346DBE" w:rsidRPr="00346DBE">
        <w:rPr>
          <w:color w:val="000000"/>
        </w:rPr>
        <w:t>Проанализировав результаты олимпиад, сделали выводы о состоянии работы с одаренными детьми, выработали рекомендации по повышению качества данной работы и разработали конкретные рекомендации по подготовке учащихся к олимпиад</w:t>
      </w:r>
      <w:r w:rsidR="00346DBE">
        <w:rPr>
          <w:color w:val="000000"/>
        </w:rPr>
        <w:t>е по химии</w:t>
      </w:r>
      <w:r w:rsidR="00346DBE" w:rsidRPr="00346DBE">
        <w:rPr>
          <w:color w:val="000000"/>
        </w:rPr>
        <w:t>.</w:t>
      </w:r>
    </w:p>
    <w:p w:rsidR="00E906AB" w:rsidRPr="00346DBE" w:rsidRDefault="0054046A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6DBE">
        <w:rPr>
          <w:rFonts w:ascii="Times New Roman" w:hAnsi="Times New Roman" w:cs="Times New Roman"/>
          <w:sz w:val="24"/>
          <w:szCs w:val="24"/>
        </w:rPr>
        <w:lastRenderedPageBreak/>
        <w:t>Решили: использовать в педагогической деятельности приемы и методы проектно</w:t>
      </w:r>
      <w:r w:rsidR="00C74101" w:rsidRPr="00346DBE">
        <w:rPr>
          <w:rFonts w:ascii="Times New Roman" w:hAnsi="Times New Roman" w:cs="Times New Roman"/>
          <w:sz w:val="24"/>
          <w:szCs w:val="24"/>
        </w:rPr>
        <w:t xml:space="preserve"> – исследовательской технологии</w:t>
      </w:r>
      <w:r w:rsidRPr="00346DBE">
        <w:rPr>
          <w:rFonts w:ascii="Times New Roman" w:hAnsi="Times New Roman" w:cs="Times New Roman"/>
          <w:sz w:val="24"/>
          <w:szCs w:val="24"/>
        </w:rPr>
        <w:t>, активного метода обучения и здоровьесберегающих технологий, начать подготовку учащихся к олимпиаде</w:t>
      </w:r>
      <w:r w:rsidR="00C74101" w:rsidRPr="00346DBE">
        <w:rPr>
          <w:rFonts w:ascii="Times New Roman" w:hAnsi="Times New Roman" w:cs="Times New Roman"/>
          <w:sz w:val="24"/>
          <w:szCs w:val="24"/>
        </w:rPr>
        <w:t xml:space="preserve"> муниципального этапа.</w:t>
      </w:r>
    </w:p>
    <w:p w:rsidR="00C74101" w:rsidRPr="00346DBE" w:rsidRDefault="00C74101" w:rsidP="00346DBE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6DBE">
        <w:rPr>
          <w:rFonts w:ascii="Times New Roman" w:hAnsi="Times New Roman" w:cs="Times New Roman"/>
          <w:sz w:val="24"/>
          <w:szCs w:val="24"/>
        </w:rPr>
        <w:t xml:space="preserve">Обсудили методические рекомендации </w:t>
      </w:r>
      <w:r w:rsidRPr="00346DBE">
        <w:rPr>
          <w:rFonts w:ascii="Times New Roman" w:hAnsi="Times New Roman" w:cs="Times New Roman"/>
          <w:color w:val="000000"/>
          <w:sz w:val="24"/>
          <w:szCs w:val="24"/>
        </w:rPr>
        <w:t>по подготовке к олимпиадам</w:t>
      </w:r>
      <w:r w:rsidRPr="00346DBE">
        <w:rPr>
          <w:rFonts w:ascii="Times New Roman" w:hAnsi="Times New Roman" w:cs="Times New Roman"/>
          <w:sz w:val="24"/>
          <w:szCs w:val="24"/>
        </w:rPr>
        <w:t>. Свои предложения высказал</w:t>
      </w:r>
      <w:r w:rsidR="00346DBE" w:rsidRPr="00346DBE">
        <w:rPr>
          <w:rFonts w:ascii="Times New Roman" w:hAnsi="Times New Roman" w:cs="Times New Roman"/>
          <w:sz w:val="24"/>
          <w:szCs w:val="24"/>
        </w:rPr>
        <w:t>и:</w:t>
      </w:r>
      <w:r w:rsidRPr="00346DBE">
        <w:rPr>
          <w:rFonts w:ascii="Times New Roman" w:hAnsi="Times New Roman" w:cs="Times New Roman"/>
          <w:sz w:val="24"/>
          <w:szCs w:val="24"/>
        </w:rPr>
        <w:t xml:space="preserve"> Тимакова Г.А. учитель химии МОУ </w:t>
      </w:r>
      <w:proofErr w:type="spellStart"/>
      <w:r w:rsidRPr="00346DBE"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 w:rsidRPr="00346DBE">
        <w:rPr>
          <w:rFonts w:ascii="Times New Roman" w:hAnsi="Times New Roman" w:cs="Times New Roman"/>
          <w:sz w:val="24"/>
          <w:szCs w:val="24"/>
        </w:rPr>
        <w:t xml:space="preserve"> СШ</w:t>
      </w:r>
      <w:r w:rsidR="00346DBE" w:rsidRPr="00346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DBE" w:rsidRPr="00346DBE">
        <w:rPr>
          <w:rFonts w:ascii="Times New Roman" w:hAnsi="Times New Roman" w:cs="Times New Roman"/>
          <w:sz w:val="24"/>
          <w:szCs w:val="24"/>
        </w:rPr>
        <w:t>Проворкова</w:t>
      </w:r>
      <w:proofErr w:type="spellEnd"/>
      <w:r w:rsidR="00346DBE" w:rsidRPr="00346DBE">
        <w:rPr>
          <w:rFonts w:ascii="Times New Roman" w:hAnsi="Times New Roman" w:cs="Times New Roman"/>
          <w:sz w:val="24"/>
          <w:szCs w:val="24"/>
        </w:rPr>
        <w:t xml:space="preserve"> А.Е. учитель химии МОУ </w:t>
      </w:r>
      <w:proofErr w:type="spellStart"/>
      <w:r w:rsidR="00346DBE" w:rsidRPr="00346DBE">
        <w:rPr>
          <w:rFonts w:ascii="Times New Roman" w:hAnsi="Times New Roman" w:cs="Times New Roman"/>
          <w:sz w:val="24"/>
          <w:szCs w:val="24"/>
        </w:rPr>
        <w:t>Сарафоновская</w:t>
      </w:r>
      <w:proofErr w:type="spellEnd"/>
      <w:r w:rsidR="00346DBE" w:rsidRPr="00346DBE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647867" w:rsidRPr="00647867" w:rsidRDefault="000471F3" w:rsidP="00647867">
      <w:pPr>
        <w:spacing w:after="0" w:line="36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867">
        <w:rPr>
          <w:rFonts w:ascii="Times New Roman" w:hAnsi="Times New Roman" w:cs="Times New Roman"/>
          <w:sz w:val="24"/>
          <w:szCs w:val="24"/>
        </w:rPr>
        <w:t>Лян Ю.В. был</w:t>
      </w:r>
      <w:r w:rsidR="00647867" w:rsidRPr="00647867">
        <w:rPr>
          <w:rFonts w:ascii="Times New Roman" w:hAnsi="Times New Roman" w:cs="Times New Roman"/>
          <w:sz w:val="24"/>
          <w:szCs w:val="24"/>
        </w:rPr>
        <w:t>а</w:t>
      </w:r>
      <w:r w:rsidRPr="00647867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647867" w:rsidRPr="00647867">
        <w:rPr>
          <w:rFonts w:ascii="Times New Roman" w:hAnsi="Times New Roman" w:cs="Times New Roman"/>
          <w:sz w:val="24"/>
          <w:szCs w:val="24"/>
        </w:rPr>
        <w:t>а полезная подборка материалов</w:t>
      </w:r>
      <w:r w:rsidR="00647867">
        <w:rPr>
          <w:rFonts w:ascii="Times New Roman" w:hAnsi="Times New Roman" w:cs="Times New Roman"/>
          <w:sz w:val="24"/>
          <w:szCs w:val="24"/>
        </w:rPr>
        <w:t xml:space="preserve"> и ресурсов</w:t>
      </w:r>
      <w:r w:rsidR="00647867" w:rsidRPr="00647867">
        <w:rPr>
          <w:rFonts w:ascii="Times New Roman" w:hAnsi="Times New Roman" w:cs="Times New Roman"/>
          <w:sz w:val="24"/>
          <w:szCs w:val="24"/>
        </w:rPr>
        <w:t xml:space="preserve"> для подготовки к олимпиаде по химии.</w:t>
      </w:r>
    </w:p>
    <w:p w:rsidR="00E906AB" w:rsidRPr="00346DBE" w:rsidRDefault="00E906AB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9F8" w:rsidRPr="00346DBE" w:rsidRDefault="00CD49F8" w:rsidP="00346DB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b/>
          <w:bCs/>
          <w:color w:val="000000"/>
        </w:rPr>
      </w:pPr>
      <w:r w:rsidRPr="00346DBE">
        <w:rPr>
          <w:b/>
          <w:bCs/>
          <w:color w:val="000000"/>
        </w:rPr>
        <w:t>Решение:</w:t>
      </w:r>
    </w:p>
    <w:p w:rsidR="00346DBE" w:rsidRPr="00346DBE" w:rsidRDefault="00346DBE" w:rsidP="00346DB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</w:rPr>
      </w:pPr>
      <w:r>
        <w:t xml:space="preserve">1. </w:t>
      </w:r>
      <w:r w:rsidRPr="00346DBE">
        <w:t>Продолжить работу по совершенствованию организации подготовки и проведения олимпиады по химии.</w:t>
      </w:r>
    </w:p>
    <w:p w:rsidR="00346DBE" w:rsidRPr="00346DBE" w:rsidRDefault="00346DBE" w:rsidP="00346DB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</w:rPr>
      </w:pPr>
      <w:r>
        <w:rPr>
          <w:color w:val="000000"/>
        </w:rPr>
        <w:t xml:space="preserve">2. </w:t>
      </w:r>
      <w:r w:rsidR="00CD49F8" w:rsidRPr="00346DBE">
        <w:rPr>
          <w:color w:val="000000"/>
        </w:rPr>
        <w:t>Особо уделить внимание победителям школьных олимпиад - повысить их олимпиадный уровень – для достойного участия в муниципальном этапе олимпиад.</w:t>
      </w:r>
    </w:p>
    <w:p w:rsidR="00CD49F8" w:rsidRPr="00346DBE" w:rsidRDefault="00346DBE" w:rsidP="00346DB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</w:rPr>
      </w:pPr>
      <w:r>
        <w:rPr>
          <w:color w:val="000000"/>
        </w:rPr>
        <w:t xml:space="preserve">3. </w:t>
      </w:r>
      <w:r w:rsidR="00CD49F8" w:rsidRPr="00346DBE">
        <w:rPr>
          <w:color w:val="000000"/>
        </w:rPr>
        <w:t>Организовать коррекцию выявленных пробелов в знаниях и умениях учащих</w:t>
      </w:r>
      <w:r w:rsidR="00215D88">
        <w:rPr>
          <w:color w:val="000000"/>
        </w:rPr>
        <w:t>ся на уроках и внеурочное время.</w:t>
      </w:r>
    </w:p>
    <w:p w:rsidR="00CD49F8" w:rsidRPr="00346DBE" w:rsidRDefault="00215D88" w:rsidP="00346DB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</w:rPr>
      </w:pPr>
      <w:r>
        <w:rPr>
          <w:color w:val="000000"/>
        </w:rPr>
        <w:t xml:space="preserve">4. </w:t>
      </w:r>
      <w:r w:rsidR="00CD49F8" w:rsidRPr="00346DBE">
        <w:rPr>
          <w:color w:val="000000"/>
        </w:rPr>
        <w:t>Организовать регулярную внеклассную работу с одарёнными детьми, направленную на подготовку к олимпиадам разного уровня.</w:t>
      </w:r>
    </w:p>
    <w:p w:rsidR="00CD49F8" w:rsidRPr="00346DBE" w:rsidRDefault="00215D88" w:rsidP="00346DB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</w:rPr>
      </w:pPr>
      <w:r>
        <w:rPr>
          <w:color w:val="000000"/>
        </w:rPr>
        <w:t>5. П</w:t>
      </w:r>
      <w:r w:rsidR="00CD49F8" w:rsidRPr="00346DBE">
        <w:rPr>
          <w:color w:val="000000"/>
        </w:rPr>
        <w:t>роводить беседы с родителями о значимости участия детей в олимпиадах</w:t>
      </w:r>
      <w:r>
        <w:rPr>
          <w:color w:val="000000"/>
        </w:rPr>
        <w:t>.</w:t>
      </w:r>
    </w:p>
    <w:p w:rsidR="00CD49F8" w:rsidRPr="00346DBE" w:rsidRDefault="00215D88" w:rsidP="00346DB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color w:val="000000"/>
        </w:rPr>
      </w:pPr>
      <w:r>
        <w:rPr>
          <w:color w:val="000000"/>
        </w:rPr>
        <w:t>6. И</w:t>
      </w:r>
      <w:r w:rsidR="00CD49F8" w:rsidRPr="00346DBE">
        <w:rPr>
          <w:color w:val="000000"/>
        </w:rPr>
        <w:t>спользовать интерактивные источники информации при подготовке к олимпиадам.</w:t>
      </w:r>
    </w:p>
    <w:p w:rsidR="00E81774" w:rsidRDefault="00E81774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15D88" w:rsidRDefault="00215D88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15D88" w:rsidRPr="00215D88" w:rsidRDefault="00215D88" w:rsidP="00215D88">
      <w:pPr>
        <w:ind w:left="360"/>
        <w:rPr>
          <w:rFonts w:ascii="Times New Roman" w:hAnsi="Times New Roman" w:cs="Times New Roman"/>
          <w:sz w:val="24"/>
          <w:szCs w:val="24"/>
        </w:rPr>
      </w:pPr>
      <w:r w:rsidRPr="00215D88">
        <w:rPr>
          <w:rFonts w:ascii="Times New Roman" w:hAnsi="Times New Roman" w:cs="Times New Roman"/>
          <w:sz w:val="24"/>
          <w:szCs w:val="24"/>
        </w:rPr>
        <w:t>Руководитель РМО учителей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D8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D88">
        <w:rPr>
          <w:rFonts w:ascii="Times New Roman" w:hAnsi="Times New Roman" w:cs="Times New Roman"/>
          <w:sz w:val="24"/>
          <w:szCs w:val="24"/>
        </w:rPr>
        <w:t>Лян Ю.В.</w:t>
      </w:r>
    </w:p>
    <w:p w:rsidR="00215D88" w:rsidRPr="00346DBE" w:rsidRDefault="00215D88" w:rsidP="00346D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215D88" w:rsidRPr="00346DBE" w:rsidSect="00E8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502"/>
    <w:multiLevelType w:val="hybridMultilevel"/>
    <w:tmpl w:val="4F3AD6A6"/>
    <w:lvl w:ilvl="0" w:tplc="43244DA0">
      <w:start w:val="2"/>
      <w:numFmt w:val="decimal"/>
      <w:lvlText w:val="%1."/>
      <w:lvlJc w:val="left"/>
      <w:pPr>
        <w:ind w:left="305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70166B24">
      <w:numFmt w:val="bullet"/>
      <w:lvlText w:val="•"/>
      <w:lvlJc w:val="left"/>
      <w:pPr>
        <w:ind w:left="1190" w:hanging="213"/>
      </w:pPr>
      <w:rPr>
        <w:rFonts w:hint="default"/>
        <w:lang w:val="ru-RU" w:eastAsia="ru-RU" w:bidi="ru-RU"/>
      </w:rPr>
    </w:lvl>
    <w:lvl w:ilvl="2" w:tplc="AE1C0F92">
      <w:numFmt w:val="bullet"/>
      <w:lvlText w:val="•"/>
      <w:lvlJc w:val="left"/>
      <w:pPr>
        <w:ind w:left="2081" w:hanging="213"/>
      </w:pPr>
      <w:rPr>
        <w:rFonts w:hint="default"/>
        <w:lang w:val="ru-RU" w:eastAsia="ru-RU" w:bidi="ru-RU"/>
      </w:rPr>
    </w:lvl>
    <w:lvl w:ilvl="3" w:tplc="9D30ADEE">
      <w:numFmt w:val="bullet"/>
      <w:lvlText w:val="•"/>
      <w:lvlJc w:val="left"/>
      <w:pPr>
        <w:ind w:left="2971" w:hanging="213"/>
      </w:pPr>
      <w:rPr>
        <w:rFonts w:hint="default"/>
        <w:lang w:val="ru-RU" w:eastAsia="ru-RU" w:bidi="ru-RU"/>
      </w:rPr>
    </w:lvl>
    <w:lvl w:ilvl="4" w:tplc="FD14B5B4">
      <w:numFmt w:val="bullet"/>
      <w:lvlText w:val="•"/>
      <w:lvlJc w:val="left"/>
      <w:pPr>
        <w:ind w:left="3862" w:hanging="213"/>
      </w:pPr>
      <w:rPr>
        <w:rFonts w:hint="default"/>
        <w:lang w:val="ru-RU" w:eastAsia="ru-RU" w:bidi="ru-RU"/>
      </w:rPr>
    </w:lvl>
    <w:lvl w:ilvl="5" w:tplc="6602EDFA">
      <w:numFmt w:val="bullet"/>
      <w:lvlText w:val="•"/>
      <w:lvlJc w:val="left"/>
      <w:pPr>
        <w:ind w:left="4753" w:hanging="213"/>
      </w:pPr>
      <w:rPr>
        <w:rFonts w:hint="default"/>
        <w:lang w:val="ru-RU" w:eastAsia="ru-RU" w:bidi="ru-RU"/>
      </w:rPr>
    </w:lvl>
    <w:lvl w:ilvl="6" w:tplc="19FE72BA">
      <w:numFmt w:val="bullet"/>
      <w:lvlText w:val="•"/>
      <w:lvlJc w:val="left"/>
      <w:pPr>
        <w:ind w:left="5643" w:hanging="213"/>
      </w:pPr>
      <w:rPr>
        <w:rFonts w:hint="default"/>
        <w:lang w:val="ru-RU" w:eastAsia="ru-RU" w:bidi="ru-RU"/>
      </w:rPr>
    </w:lvl>
    <w:lvl w:ilvl="7" w:tplc="EB3C019C">
      <w:numFmt w:val="bullet"/>
      <w:lvlText w:val="•"/>
      <w:lvlJc w:val="left"/>
      <w:pPr>
        <w:ind w:left="6534" w:hanging="213"/>
      </w:pPr>
      <w:rPr>
        <w:rFonts w:hint="default"/>
        <w:lang w:val="ru-RU" w:eastAsia="ru-RU" w:bidi="ru-RU"/>
      </w:rPr>
    </w:lvl>
    <w:lvl w:ilvl="8" w:tplc="19A8AC64">
      <w:numFmt w:val="bullet"/>
      <w:lvlText w:val="•"/>
      <w:lvlJc w:val="left"/>
      <w:pPr>
        <w:ind w:left="7425" w:hanging="213"/>
      </w:pPr>
      <w:rPr>
        <w:rFonts w:hint="default"/>
        <w:lang w:val="ru-RU" w:eastAsia="ru-RU" w:bidi="ru-RU"/>
      </w:rPr>
    </w:lvl>
  </w:abstractNum>
  <w:abstractNum w:abstractNumId="1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3CE1"/>
    <w:multiLevelType w:val="multilevel"/>
    <w:tmpl w:val="7492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B2E03"/>
    <w:multiLevelType w:val="multilevel"/>
    <w:tmpl w:val="D23A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176AA"/>
    <w:multiLevelType w:val="hybridMultilevel"/>
    <w:tmpl w:val="FB4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906AB"/>
    <w:rsid w:val="000471F3"/>
    <w:rsid w:val="00215D88"/>
    <w:rsid w:val="00346DBE"/>
    <w:rsid w:val="0054046A"/>
    <w:rsid w:val="00647867"/>
    <w:rsid w:val="006C11AC"/>
    <w:rsid w:val="00C74101"/>
    <w:rsid w:val="00CD49F8"/>
    <w:rsid w:val="00E81774"/>
    <w:rsid w:val="00E9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A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E90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9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2022-11-13T10:22:00Z</dcterms:created>
  <dcterms:modified xsi:type="dcterms:W3CDTF">2022-11-13T12:03:00Z</dcterms:modified>
</cp:coreProperties>
</file>