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B" w:rsidRDefault="00135ECB"/>
    <w:p w:rsidR="00135ECB" w:rsidRDefault="00135ECB"/>
    <w:p w:rsidR="00135ECB" w:rsidRDefault="00135ECB"/>
    <w:tbl>
      <w:tblPr>
        <w:tblW w:w="1079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379"/>
        <w:gridCol w:w="3752"/>
      </w:tblGrid>
      <w:tr w:rsidR="004B67E6" w:rsidRPr="00135ECB" w:rsidTr="00135EC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СОГЛАСОВАНА</w:t>
            </w:r>
            <w:r w:rsidR="00135ECB">
              <w:rPr>
                <w:color w:val="auto"/>
                <w:szCs w:val="24"/>
              </w:rPr>
              <w:t xml:space="preserve"> </w:t>
            </w:r>
          </w:p>
          <w:p w:rsidR="004B67E6" w:rsidRPr="00135ECB" w:rsidRDefault="002D58E0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Заместитель директора по</w:t>
            </w:r>
            <w:r w:rsidR="00135ECB">
              <w:rPr>
                <w:color w:val="auto"/>
                <w:szCs w:val="24"/>
              </w:rPr>
              <w:t xml:space="preserve"> </w:t>
            </w:r>
            <w:r w:rsidR="00135ECB" w:rsidRPr="00135ECB">
              <w:rPr>
                <w:color w:val="auto"/>
                <w:szCs w:val="24"/>
              </w:rPr>
              <w:t>У</w:t>
            </w:r>
            <w:r w:rsidR="004B67E6" w:rsidRPr="00135ECB">
              <w:rPr>
                <w:color w:val="auto"/>
                <w:szCs w:val="24"/>
              </w:rPr>
              <w:t>ВР______________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Иванова В.Н.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____.____.2019</w:t>
            </w:r>
            <w:r w:rsidR="004B67E6" w:rsidRPr="00135ECB">
              <w:rPr>
                <w:color w:val="auto"/>
                <w:szCs w:val="24"/>
              </w:rPr>
              <w:t>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УТВЕРЖДЕНА</w:t>
            </w:r>
          </w:p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Директор:___________</w:t>
            </w:r>
          </w:p>
          <w:p w:rsidR="004B67E6" w:rsidRPr="00135ECB" w:rsidRDefault="007F09F2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С.Е. Балкова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от___.___.</w:t>
            </w:r>
            <w:r w:rsidR="007F09F2">
              <w:rPr>
                <w:color w:val="auto"/>
                <w:szCs w:val="24"/>
              </w:rPr>
              <w:t xml:space="preserve">   </w:t>
            </w:r>
            <w:r>
              <w:rPr>
                <w:color w:val="auto"/>
                <w:szCs w:val="24"/>
              </w:rPr>
              <w:t xml:space="preserve">2019 </w:t>
            </w:r>
            <w:r w:rsidR="004B67E6" w:rsidRPr="00135ECB">
              <w:rPr>
                <w:color w:val="auto"/>
                <w:szCs w:val="24"/>
              </w:rPr>
              <w:t>г.№__</w:t>
            </w:r>
          </w:p>
        </w:tc>
      </w:tr>
    </w:tbl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 xml:space="preserve">Рабочая программа 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>среднего общего образования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>учебного курса «Индивидуальный проект»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 xml:space="preserve">для 10-11 классов  </w:t>
      </w:r>
    </w:p>
    <w:p w:rsidR="004B67E6" w:rsidRDefault="004B67E6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Pr="00B3582A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                       </w:t>
      </w:r>
      <w:r w:rsidR="00B3582A">
        <w:rPr>
          <w:color w:val="auto"/>
          <w:sz w:val="28"/>
          <w:szCs w:val="28"/>
        </w:rPr>
        <w:t xml:space="preserve">                      </w:t>
      </w:r>
      <w:r w:rsidRPr="004B67E6">
        <w:rPr>
          <w:color w:val="auto"/>
          <w:sz w:val="28"/>
          <w:szCs w:val="28"/>
        </w:rPr>
        <w:t xml:space="preserve">  Составитель:</w:t>
      </w:r>
      <w:r w:rsidR="00135ECB">
        <w:rPr>
          <w:color w:val="auto"/>
          <w:sz w:val="28"/>
          <w:szCs w:val="28"/>
        </w:rPr>
        <w:t xml:space="preserve">  Иванова В.Н</w:t>
      </w:r>
    </w:p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135ECB">
        <w:rPr>
          <w:color w:val="auto"/>
          <w:sz w:val="28"/>
          <w:szCs w:val="28"/>
        </w:rPr>
        <w:t xml:space="preserve"> </w:t>
      </w:r>
      <w:r w:rsidR="00135ECB" w:rsidRPr="00135ECB">
        <w:rPr>
          <w:color w:val="auto"/>
          <w:sz w:val="28"/>
          <w:szCs w:val="28"/>
        </w:rPr>
        <w:t xml:space="preserve">                 </w:t>
      </w:r>
      <w:r w:rsidR="00135ECB">
        <w:rPr>
          <w:color w:val="auto"/>
          <w:sz w:val="28"/>
          <w:szCs w:val="28"/>
        </w:rPr>
        <w:t xml:space="preserve">                              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252261">
        <w:rPr>
          <w:color w:val="auto"/>
          <w:sz w:val="28"/>
          <w:szCs w:val="28"/>
        </w:rPr>
        <w:t xml:space="preserve">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135ECB">
        <w:rPr>
          <w:color w:val="auto"/>
          <w:sz w:val="28"/>
          <w:szCs w:val="28"/>
        </w:rPr>
        <w:t>з</w:t>
      </w:r>
      <w:r w:rsidR="00135ECB" w:rsidRPr="00135ECB">
        <w:rPr>
          <w:color w:val="auto"/>
          <w:sz w:val="28"/>
          <w:szCs w:val="28"/>
        </w:rPr>
        <w:t>ам. директора по УВР</w:t>
      </w:r>
    </w:p>
    <w:p w:rsid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502B5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С. Туношна, 2019 год</w:t>
      </w: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Pr="004B67E6" w:rsidRDefault="001C1FB5" w:rsidP="00E93F69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Default="004B67E6" w:rsidP="001C1FB5">
      <w:pPr>
        <w:spacing w:after="160" w:line="259" w:lineRule="auto"/>
        <w:ind w:left="0" w:right="0" w:firstLine="0"/>
        <w:jc w:val="left"/>
      </w:pPr>
    </w:p>
    <w:p w:rsidR="0093770F" w:rsidRPr="004B67E6" w:rsidRDefault="001C1CB5" w:rsidP="005A7F7B">
      <w:p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         Настоящая р</w:t>
      </w:r>
      <w:r w:rsidR="005A7F7B" w:rsidRPr="004B67E6">
        <w:rPr>
          <w:sz w:val="28"/>
          <w:szCs w:val="28"/>
        </w:rPr>
        <w:t xml:space="preserve">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="005A7F7B" w:rsidRPr="004B67E6">
        <w:rPr>
          <w:color w:val="333333"/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="005A7F7B" w:rsidRPr="004B67E6">
        <w:rPr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ред. Голуб Г.Б.   – Самара:  2010).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Программа предназначена для обучающихся 10 и 11 классов.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 </w:t>
      </w:r>
    </w:p>
    <w:p w:rsidR="000A7DF1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Методологическая основа программы: </w:t>
      </w:r>
    </w:p>
    <w:p w:rsidR="000A7DF1" w:rsidRDefault="000A7DF1" w:rsidP="000A7DF1">
      <w:pPr>
        <w:spacing w:after="22" w:line="259" w:lineRule="auto"/>
        <w:ind w:left="10" w:right="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>труды по теории и методологии конструирования содержания образования</w:t>
      </w:r>
    </w:p>
    <w:p w:rsidR="0093770F" w:rsidRPr="004B67E6" w:rsidRDefault="005A7F7B" w:rsidP="000A7DF1">
      <w:pPr>
        <w:spacing w:after="22" w:line="259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 (Ю. К. Бабанский, А. С. Кондратьев, В. С. Леднев, И. Я. Лернер, И. Марев, М. С. Скаткин и др.); </w:t>
      </w:r>
    </w:p>
    <w:p w:rsidR="000A7DF1" w:rsidRDefault="005A7F7B" w:rsidP="005A7F7B">
      <w:pPr>
        <w:numPr>
          <w:ilvl w:val="0"/>
          <w:numId w:val="1"/>
        </w:numPr>
        <w:spacing w:after="0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</w:t>
      </w:r>
    </w:p>
    <w:p w:rsidR="0093770F" w:rsidRDefault="005A7F7B" w:rsidP="000A7DF1">
      <w:pPr>
        <w:spacing w:after="0"/>
        <w:ind w:left="302" w:right="8" w:firstLine="0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(Е. С. Заир-Бек, Е.И.Казакова, Н.В.Кузьмина; М.Н.Кларин, В. Е. Радионов, В. А. Якунин и др.). </w:t>
      </w:r>
    </w:p>
    <w:p w:rsidR="000A7DF1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0A7DF1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0A7DF1" w:rsidRPr="004B67E6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93770F" w:rsidRPr="004B67E6" w:rsidRDefault="005A7F7B" w:rsidP="005A7F7B">
      <w:pPr>
        <w:numPr>
          <w:ilvl w:val="0"/>
          <w:numId w:val="1"/>
        </w:numPr>
        <w:spacing w:after="0" w:line="240" w:lineRule="auto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>труды Попова А. А.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Социально-философские основания современных практик открытого образования 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>Попов А.А., Проскуровская И.Д.   Педагогическая антропология в контексте идеи самоопределения.</w:t>
      </w:r>
    </w:p>
    <w:p w:rsidR="0093770F" w:rsidRPr="004B67E6" w:rsidRDefault="005A7F7B" w:rsidP="00223453">
      <w:pPr>
        <w:spacing w:after="0" w:line="240" w:lineRule="auto"/>
        <w:ind w:left="0" w:right="8" w:firstLine="0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4B67E6">
        <w:rPr>
          <w:b/>
          <w:sz w:val="28"/>
          <w:szCs w:val="28"/>
        </w:rPr>
        <w:t>самостоятельно</w:t>
      </w:r>
      <w:r w:rsidRPr="004B67E6">
        <w:rPr>
          <w:sz w:val="28"/>
          <w:szCs w:val="28"/>
        </w:rPr>
        <w:t xml:space="preserve"> от начала и до конца.</w:t>
      </w:r>
      <w:r w:rsidRPr="004B67E6">
        <w:rPr>
          <w:b/>
          <w:i/>
          <w:sz w:val="28"/>
          <w:szCs w:val="28"/>
        </w:rPr>
        <w:t xml:space="preserve"> </w:t>
      </w:r>
      <w:r w:rsidR="00223453">
        <w:rPr>
          <w:b/>
          <w:i/>
          <w:sz w:val="28"/>
          <w:szCs w:val="28"/>
        </w:rPr>
        <w:t xml:space="preserve">     </w:t>
      </w:r>
      <w:r w:rsidRPr="004B67E6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1D432A" w:rsidRDefault="005A7F7B">
      <w:pPr>
        <w:ind w:left="4" w:right="8" w:firstLine="566"/>
        <w:rPr>
          <w:sz w:val="28"/>
          <w:szCs w:val="28"/>
        </w:rPr>
      </w:pPr>
      <w:r w:rsidRPr="004B67E6">
        <w:rPr>
          <w:rFonts w:eastAsia="Arial"/>
          <w:color w:val="333333"/>
          <w:sz w:val="28"/>
          <w:szCs w:val="28"/>
        </w:rPr>
        <w:t xml:space="preserve"> </w:t>
      </w:r>
      <w:r w:rsidRPr="004B67E6">
        <w:rPr>
          <w:sz w:val="28"/>
          <w:szCs w:val="28"/>
        </w:rPr>
        <w:t>Учебный предмет «Индивидуальный проект» входит в образовательную область «</w:t>
      </w:r>
      <w:r w:rsidRPr="004B67E6">
        <w:rPr>
          <w:b/>
          <w:sz w:val="28"/>
          <w:szCs w:val="28"/>
        </w:rPr>
        <w:t>Технология»,</w:t>
      </w:r>
      <w:r w:rsidRPr="004B67E6">
        <w:rPr>
          <w:sz w:val="28"/>
          <w:szCs w:val="28"/>
        </w:rPr>
        <w:t xml:space="preserve"> с целью обучения технологии проектной деятельности в школе в соответствии с фундаментальным ядром образования является</w:t>
      </w: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 формирование субъект-субъектного характера взаимоотношений между учителем и учащимися.   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38" w:line="240" w:lineRule="auto"/>
        <w:ind w:left="1450" w:right="0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1. Общие цели  предмета:</w:t>
      </w:r>
    </w:p>
    <w:p w:rsidR="0093770F" w:rsidRPr="004B67E6" w:rsidRDefault="005A7F7B" w:rsidP="005A7F7B">
      <w:pPr>
        <w:spacing w:after="34"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93770F" w:rsidRPr="004B67E6" w:rsidRDefault="005A7F7B" w:rsidP="005A7F7B">
      <w:pPr>
        <w:spacing w:after="22" w:line="240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93770F" w:rsidRPr="004B67E6" w:rsidRDefault="005A7F7B" w:rsidP="005A7F7B">
      <w:pPr>
        <w:spacing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навыков самообразования и самопроектирования;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5" w:line="240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Сроки реализации программы – 2 года, с 10 по 11 классы.</w:t>
      </w: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  </w:t>
      </w:r>
    </w:p>
    <w:p w:rsidR="005A7F7B" w:rsidRPr="004B67E6" w:rsidRDefault="005A7F7B" w:rsidP="004B244C">
      <w:pPr>
        <w:tabs>
          <w:tab w:val="left" w:pos="5103"/>
        </w:tabs>
        <w:spacing w:after="5" w:line="240" w:lineRule="auto"/>
        <w:ind w:left="715" w:right="0" w:hanging="144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 xml:space="preserve">2. Общая характеристика учебного </w:t>
      </w:r>
      <w:r w:rsidR="00A22BC6">
        <w:rPr>
          <w:b/>
          <w:sz w:val="28"/>
          <w:szCs w:val="28"/>
        </w:rPr>
        <w:t>пр</w:t>
      </w:r>
      <w:r w:rsidRPr="004B67E6">
        <w:rPr>
          <w:b/>
          <w:sz w:val="28"/>
          <w:szCs w:val="28"/>
        </w:rPr>
        <w:t>предмета.</w:t>
      </w:r>
    </w:p>
    <w:p w:rsidR="0093770F" w:rsidRPr="004B67E6" w:rsidRDefault="005A7F7B" w:rsidP="005A7F7B">
      <w:pPr>
        <w:spacing w:after="5" w:line="240" w:lineRule="auto"/>
        <w:ind w:left="715" w:right="4459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Цели Программы: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-проявлять социальную ответственность; </w:t>
      </w:r>
    </w:p>
    <w:p w:rsidR="0093770F" w:rsidRPr="004B67E6" w:rsidRDefault="005A7F7B">
      <w:pPr>
        <w:ind w:left="173"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3770F" w:rsidRPr="004B67E6" w:rsidRDefault="005A7F7B">
      <w:pPr>
        <w:tabs>
          <w:tab w:val="center" w:pos="7025"/>
        </w:tabs>
        <w:spacing w:after="40"/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-генерировать новые идеи, творчески мыслить. </w:t>
      </w:r>
      <w:r w:rsidRPr="004B67E6">
        <w:rPr>
          <w:sz w:val="28"/>
          <w:szCs w:val="28"/>
        </w:rPr>
        <w:tab/>
        <w:t xml:space="preserve"> </w:t>
      </w:r>
    </w:p>
    <w:p w:rsidR="005A7F7B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3770F" w:rsidRPr="004B67E6" w:rsidRDefault="005A7F7B">
      <w:pPr>
        <w:spacing w:after="20" w:line="259" w:lineRule="auto"/>
        <w:ind w:left="581" w:right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93770F" w:rsidRDefault="005A7F7B">
      <w:pPr>
        <w:numPr>
          <w:ilvl w:val="0"/>
          <w:numId w:val="3"/>
        </w:numPr>
        <w:spacing w:after="188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AC1069" w:rsidRPr="004B67E6" w:rsidRDefault="00AC1069" w:rsidP="00AC1069">
      <w:pPr>
        <w:spacing w:after="188"/>
        <w:ind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3"/>
        </w:numPr>
        <w:spacing w:after="19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3"/>
        </w:numPr>
        <w:spacing w:after="152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3"/>
        </w:numPr>
        <w:spacing w:after="186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3770F" w:rsidRPr="004B67E6" w:rsidRDefault="005A7F7B">
      <w:pPr>
        <w:numPr>
          <w:ilvl w:val="0"/>
          <w:numId w:val="3"/>
        </w:numPr>
        <w:spacing w:after="20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>
      <w:pPr>
        <w:numPr>
          <w:ilvl w:val="0"/>
          <w:numId w:val="4"/>
        </w:numPr>
        <w:spacing w:after="31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>
      <w:pPr>
        <w:numPr>
          <w:ilvl w:val="0"/>
          <w:numId w:val="4"/>
        </w:numPr>
        <w:spacing w:after="34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>проис</w:t>
      </w:r>
      <w:r w:rsidR="00D0745B">
        <w:rPr>
          <w:sz w:val="28"/>
          <w:szCs w:val="28"/>
        </w:rPr>
        <w:t xml:space="preserve">ходящих </w:t>
      </w:r>
      <w:r w:rsidR="00D0745B">
        <w:rPr>
          <w:sz w:val="28"/>
          <w:szCs w:val="28"/>
        </w:rPr>
        <w:tab/>
        <w:t xml:space="preserve">в </w:t>
      </w:r>
      <w:r w:rsidR="00D0745B">
        <w:rPr>
          <w:sz w:val="28"/>
          <w:szCs w:val="28"/>
        </w:rPr>
        <w:tab/>
        <w:t xml:space="preserve">конкретных </w:t>
      </w:r>
      <w:r w:rsidR="00D0745B">
        <w:rPr>
          <w:sz w:val="28"/>
          <w:szCs w:val="28"/>
        </w:rPr>
        <w:tab/>
        <w:t xml:space="preserve">сферах </w:t>
      </w:r>
      <w:r w:rsidRPr="004B67E6">
        <w:rPr>
          <w:sz w:val="28"/>
          <w:szCs w:val="28"/>
        </w:rPr>
        <w:t xml:space="preserve">профессиональной деятельности (исследование, организация, творчество); </w:t>
      </w:r>
    </w:p>
    <w:p w:rsidR="0093770F" w:rsidRPr="004B67E6" w:rsidRDefault="005A7F7B">
      <w:pPr>
        <w:numPr>
          <w:ilvl w:val="0"/>
          <w:numId w:val="4"/>
        </w:numPr>
        <w:spacing w:after="32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>
      <w:pPr>
        <w:numPr>
          <w:ilvl w:val="0"/>
          <w:numId w:val="4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93770F" w:rsidRDefault="005A7F7B" w:rsidP="005A7F7B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Pr="004B67E6" w:rsidRDefault="00E72067" w:rsidP="005A7F7B">
      <w:pPr>
        <w:ind w:left="4" w:right="8" w:firstLine="710"/>
        <w:rPr>
          <w:sz w:val="28"/>
          <w:szCs w:val="28"/>
        </w:rPr>
      </w:pP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>
      <w:pPr>
        <w:spacing w:after="39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3770F" w:rsidRPr="004B67E6" w:rsidRDefault="005A7F7B" w:rsidP="005A7F7B">
      <w:pPr>
        <w:numPr>
          <w:ilvl w:val="0"/>
          <w:numId w:val="6"/>
        </w:numPr>
        <w:spacing w:after="13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3. Место предмета «Индивидуальный проект» в учебном плане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Согласно годовому календарному графику школы образовательный процесс в 10-11 кла</w:t>
      </w:r>
      <w:r w:rsidR="00E34E4E">
        <w:rPr>
          <w:sz w:val="28"/>
          <w:szCs w:val="28"/>
        </w:rPr>
        <w:t>ссах осуществляется  в режиме 34</w:t>
      </w:r>
      <w:r w:rsidRPr="004B67E6">
        <w:rPr>
          <w:sz w:val="28"/>
          <w:szCs w:val="28"/>
        </w:rPr>
        <w:t xml:space="preserve"> учебных недель.  Согласно Учебному</w:t>
      </w:r>
      <w:r w:rsidR="00E34E4E">
        <w:rPr>
          <w:sz w:val="28"/>
          <w:szCs w:val="28"/>
        </w:rPr>
        <w:t xml:space="preserve"> плану МОУ Туношёнская С</w:t>
      </w:r>
      <w:r w:rsidRPr="004B67E6">
        <w:rPr>
          <w:sz w:val="28"/>
          <w:szCs w:val="28"/>
        </w:rPr>
        <w:t xml:space="preserve">Ш </w:t>
      </w:r>
      <w:r w:rsidR="00E34E4E">
        <w:rPr>
          <w:sz w:val="28"/>
          <w:szCs w:val="28"/>
        </w:rPr>
        <w:t xml:space="preserve">ЯМР </w:t>
      </w:r>
      <w:r w:rsidRPr="004B67E6">
        <w:rPr>
          <w:sz w:val="28"/>
          <w:szCs w:val="28"/>
        </w:rPr>
        <w:t>предмет «Индивидуальный проект» изучается</w:t>
      </w:r>
      <w:r w:rsidR="005C5D08" w:rsidRPr="004B67E6">
        <w:rPr>
          <w:sz w:val="28"/>
          <w:szCs w:val="28"/>
        </w:rPr>
        <w:t xml:space="preserve"> в 10 и в 11 классах </w:t>
      </w:r>
      <w:r w:rsidR="00E34E4E">
        <w:rPr>
          <w:sz w:val="28"/>
          <w:szCs w:val="28"/>
        </w:rPr>
        <w:t>в объеме 68 часов</w:t>
      </w:r>
      <w:bookmarkStart w:id="0" w:name="_GoBack"/>
      <w:bookmarkEnd w:id="0"/>
      <w:r w:rsidRPr="004B67E6">
        <w:rPr>
          <w:sz w:val="28"/>
          <w:szCs w:val="28"/>
        </w:rPr>
        <w:t xml:space="preserve"> (1 час в неделю).  </w:t>
      </w:r>
    </w:p>
    <w:p w:rsidR="006C6501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«Индивидуальный проект» является обязательной частью общеобразовательных учебных предметов на ступени среднего (полного) образования. Программа  рассчитана на очную форму. </w:t>
      </w: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9" w:line="259" w:lineRule="auto"/>
        <w:ind w:left="586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ab/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5C5D0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28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</w:tbl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ab/>
        <w:t xml:space="preserve">Тематическое распределение часов в 11 классе </w:t>
      </w:r>
    </w:p>
    <w:tbl>
      <w:tblPr>
        <w:tblStyle w:val="TableGrid"/>
        <w:tblW w:w="8672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9"/>
        <w:gridCol w:w="4389"/>
        <w:gridCol w:w="2574"/>
      </w:tblGrid>
      <w:tr w:rsidR="0093770F" w:rsidRPr="004B67E6">
        <w:trPr>
          <w:trHeight w:val="78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14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</w:t>
            </w:r>
            <w:r w:rsidR="005A7F7B" w:rsidRPr="004B67E6">
              <w:rPr>
                <w:sz w:val="28"/>
                <w:szCs w:val="28"/>
              </w:rPr>
              <w:t xml:space="preserve">Инициализация проекта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12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51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2: </w:t>
            </w:r>
            <w:r w:rsidR="005A7F7B" w:rsidRPr="004B67E6">
              <w:rPr>
                <w:sz w:val="28"/>
                <w:szCs w:val="28"/>
              </w:rPr>
              <w:t xml:space="preserve">Управление завершением проекта, курсовых работ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45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3</w:t>
            </w:r>
            <w:r w:rsidR="005A7F7B" w:rsidRPr="004B67E6">
              <w:rPr>
                <w:sz w:val="28"/>
                <w:szCs w:val="28"/>
              </w:rPr>
              <w:t xml:space="preserve">: Защита результатов проектной деятельности, курсовых работ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>
        <w:trPr>
          <w:trHeight w:val="56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Раздел 4: </w:t>
            </w:r>
            <w:r w:rsidR="005A7F7B" w:rsidRPr="004B67E6">
              <w:rPr>
                <w:sz w:val="28"/>
                <w:szCs w:val="28"/>
              </w:rPr>
              <w:t xml:space="preserve">Рефлексия проектной деятельности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</w:tbl>
    <w:p w:rsidR="00534762" w:rsidRDefault="00534762">
      <w:pPr>
        <w:ind w:left="4" w:right="8" w:firstLine="566"/>
        <w:rPr>
          <w:b/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Национально-региональный компонент</w:t>
      </w:r>
      <w:r w:rsidRPr="004B67E6">
        <w:rPr>
          <w:sz w:val="28"/>
          <w:szCs w:val="28"/>
        </w:rPr>
        <w:t xml:space="preserve"> реализуется путем вкрапления 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природно-экологическое, </w:t>
      </w:r>
      <w:r w:rsidRPr="004B67E6">
        <w:rPr>
          <w:sz w:val="28"/>
          <w:szCs w:val="28"/>
        </w:rPr>
        <w:tab/>
        <w:t xml:space="preserve">географо-демографическое, </w:t>
      </w:r>
      <w:r w:rsidRPr="004B67E6">
        <w:rPr>
          <w:sz w:val="28"/>
          <w:szCs w:val="28"/>
        </w:rPr>
        <w:tab/>
        <w:t xml:space="preserve">этническое, </w:t>
      </w:r>
      <w:r w:rsidRPr="004B67E6">
        <w:rPr>
          <w:sz w:val="28"/>
          <w:szCs w:val="28"/>
        </w:rPr>
        <w:tab/>
        <w:t xml:space="preserve">национальное, историческое своеобразие Чувашской Республики; </w:t>
      </w:r>
    </w:p>
    <w:p w:rsidR="0093770F" w:rsidRPr="004B67E6" w:rsidRDefault="005A7F7B">
      <w:pPr>
        <w:numPr>
          <w:ilvl w:val="0"/>
          <w:numId w:val="7"/>
        </w:numPr>
        <w:spacing w:after="25" w:line="259" w:lineRule="auto"/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потребность региональной самоидентификации общества, обретение исторической памяти;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региональную специфику. </w:t>
      </w:r>
    </w:p>
    <w:p w:rsidR="0093770F" w:rsidRPr="004B67E6" w:rsidRDefault="0093770F" w:rsidP="00C61A7D">
      <w:pPr>
        <w:spacing w:after="0" w:line="259" w:lineRule="auto"/>
        <w:ind w:left="19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4.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Ценностные ориентиры содержания предмета «Индивидуальный проект»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Учебный предмет «Индивидуальный проект» побуждает у старшеклассников эмоциональноценностное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</w:t>
      </w: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0C7CA0">
      <w:pPr>
        <w:ind w:left="14" w:right="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F7B"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 xml:space="preserve">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чувства патриотизма и гражданской солидарности;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 формировании разностороннего, интеллектуально - творческого и духовного развития;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основ художественного мышления; </w:t>
      </w:r>
    </w:p>
    <w:p w:rsidR="0093770F" w:rsidRPr="004B67E6" w:rsidRDefault="005A7F7B" w:rsidP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5A7F7B" w:rsidRPr="004B67E6" w:rsidRDefault="005A7F7B">
      <w:pPr>
        <w:spacing w:after="5"/>
        <w:ind w:left="389" w:right="405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5.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93770F" w:rsidRPr="004B67E6" w:rsidRDefault="005A7F7B">
      <w:pPr>
        <w:spacing w:after="5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A7F7B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 </w:t>
      </w:r>
    </w:p>
    <w:p w:rsidR="00AC61FC" w:rsidRDefault="00AC61FC">
      <w:pPr>
        <w:ind w:left="389" w:right="8"/>
        <w:rPr>
          <w:sz w:val="28"/>
          <w:szCs w:val="28"/>
        </w:rPr>
      </w:pPr>
    </w:p>
    <w:p w:rsidR="00AC61FC" w:rsidRDefault="00AC61FC">
      <w:pPr>
        <w:ind w:left="389" w:right="8"/>
        <w:rPr>
          <w:sz w:val="28"/>
          <w:szCs w:val="28"/>
        </w:rPr>
      </w:pPr>
    </w:p>
    <w:p w:rsidR="00AC61FC" w:rsidRPr="004B67E6" w:rsidRDefault="00AC61FC">
      <w:pPr>
        <w:ind w:left="389" w:right="8"/>
        <w:rPr>
          <w:sz w:val="28"/>
          <w:szCs w:val="28"/>
        </w:rPr>
      </w:pP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3770F" w:rsidRPr="004B67E6" w:rsidRDefault="005A7F7B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-прогнозирование </w:t>
      </w:r>
      <w:r w:rsidRPr="004B67E6">
        <w:rPr>
          <w:sz w:val="28"/>
          <w:szCs w:val="28"/>
        </w:rPr>
        <w:tab/>
        <w:t xml:space="preserve">– </w:t>
      </w:r>
      <w:r w:rsidRPr="004B67E6">
        <w:rPr>
          <w:sz w:val="28"/>
          <w:szCs w:val="28"/>
        </w:rPr>
        <w:tab/>
        <w:t xml:space="preserve">предвосхищение </w:t>
      </w:r>
      <w:r w:rsidRPr="004B67E6">
        <w:rPr>
          <w:sz w:val="28"/>
          <w:szCs w:val="28"/>
        </w:rPr>
        <w:tab/>
        <w:t xml:space="preserve">результата </w:t>
      </w:r>
      <w:r w:rsidRPr="004B67E6">
        <w:rPr>
          <w:sz w:val="28"/>
          <w:szCs w:val="28"/>
        </w:rPr>
        <w:tab/>
        <w:t xml:space="preserve">и </w:t>
      </w:r>
      <w:r w:rsidRPr="004B67E6">
        <w:rPr>
          <w:sz w:val="28"/>
          <w:szCs w:val="28"/>
        </w:rPr>
        <w:tab/>
        <w:t xml:space="preserve">уровня </w:t>
      </w:r>
      <w:r w:rsidRPr="004B67E6">
        <w:rPr>
          <w:sz w:val="28"/>
          <w:szCs w:val="28"/>
        </w:rPr>
        <w:tab/>
        <w:t xml:space="preserve">усвоения; </w:t>
      </w:r>
      <w:r w:rsidRPr="004B67E6">
        <w:rPr>
          <w:sz w:val="28"/>
          <w:szCs w:val="28"/>
        </w:rPr>
        <w:tab/>
        <w:t xml:space="preserve">его </w:t>
      </w:r>
      <w:r w:rsidRPr="004B67E6">
        <w:rPr>
          <w:sz w:val="28"/>
          <w:szCs w:val="28"/>
        </w:rPr>
        <w:tab/>
        <w:t xml:space="preserve">временных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характеристик;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A7F7B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-выбор наиболее эффективных способов решения задач в зависимости от конкретных условий;  </w:t>
      </w:r>
    </w:p>
    <w:p w:rsidR="000F7727" w:rsidRDefault="005A7F7B">
      <w:pPr>
        <w:ind w:left="4"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</w:t>
      </w:r>
    </w:p>
    <w:p w:rsidR="000F7727" w:rsidRDefault="000F7727">
      <w:pPr>
        <w:ind w:left="4" w:right="8" w:firstLine="283"/>
        <w:rPr>
          <w:sz w:val="28"/>
          <w:szCs w:val="28"/>
        </w:rPr>
      </w:pPr>
    </w:p>
    <w:p w:rsidR="000F7727" w:rsidRDefault="000F7727">
      <w:pPr>
        <w:ind w:left="4" w:right="8" w:firstLine="283"/>
        <w:rPr>
          <w:sz w:val="28"/>
          <w:szCs w:val="28"/>
        </w:rPr>
      </w:pPr>
    </w:p>
    <w:p w:rsidR="005A7F7B" w:rsidRPr="004B67E6" w:rsidRDefault="005A7F7B">
      <w:pPr>
        <w:ind w:left="4" w:right="8" w:firstLine="283"/>
        <w:rPr>
          <w:b/>
          <w:sz w:val="28"/>
          <w:szCs w:val="28"/>
        </w:rPr>
      </w:pPr>
      <w:r w:rsidRPr="004B67E6">
        <w:rPr>
          <w:sz w:val="28"/>
          <w:szCs w:val="28"/>
        </w:rPr>
        <w:t>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Коммуникативные: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  <w:r w:rsidRPr="004B67E6">
        <w:rPr>
          <w:sz w:val="28"/>
          <w:szCs w:val="28"/>
        </w:rPr>
        <w:t xml:space="preserve"> </w:t>
      </w:r>
    </w:p>
    <w:p w:rsidR="005A7F7B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Установление существенных и несущественных свойств объектов (понятий).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Классификация     объектов множества по некоторому основанию.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Подведение объектов под известные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Выделение в определении понятия рода и видовых признаков. </w:t>
      </w:r>
    </w:p>
    <w:p w:rsidR="0093770F" w:rsidRPr="004B67E6" w:rsidRDefault="005A7F7B">
      <w:pPr>
        <w:ind w:left="345" w:right="8" w:hanging="341"/>
        <w:rPr>
          <w:sz w:val="28"/>
          <w:szCs w:val="28"/>
        </w:rPr>
      </w:pPr>
      <w:r w:rsidRPr="004B67E6">
        <w:rPr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примеров, иллюстрирующих общее правило (определение).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Приведение  контрпримеров для неверных утверждений.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выводов по результатам анализа.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 в форме условного предложения.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 утверждения, обратного данному. </w:t>
      </w:r>
    </w:p>
    <w:p w:rsidR="0093770F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утверждения, противоположного данному. </w:t>
      </w:r>
    </w:p>
    <w:p w:rsidR="003E5EFF" w:rsidRDefault="003E5EFF" w:rsidP="003E5EFF">
      <w:pPr>
        <w:ind w:right="8"/>
        <w:rPr>
          <w:sz w:val="28"/>
          <w:szCs w:val="28"/>
        </w:rPr>
      </w:pPr>
    </w:p>
    <w:p w:rsidR="003E5EFF" w:rsidRPr="004B67E6" w:rsidRDefault="003E5EFF" w:rsidP="003E5EFF">
      <w:pPr>
        <w:ind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по правилу (формуле) пошаговой программы.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плана-схемы изученного учебного раздела или темы.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Моделирование и построение эскизов будущего проекта. </w:t>
      </w:r>
    </w:p>
    <w:p w:rsidR="0093770F" w:rsidRPr="004B67E6" w:rsidRDefault="005A7F7B">
      <w:pPr>
        <w:spacing w:after="5"/>
        <w:ind w:left="58" w:right="2380" w:firstLine="528"/>
        <w:rPr>
          <w:sz w:val="28"/>
          <w:szCs w:val="28"/>
        </w:rPr>
      </w:pPr>
      <w:r w:rsidRPr="004B67E6">
        <w:rPr>
          <w:b/>
          <w:sz w:val="28"/>
          <w:szCs w:val="28"/>
        </w:rPr>
        <w:t>Умения планировать, контролировать и оценивать учебную работу</w:t>
      </w: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Разработка режима дня.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5A7F7B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Умение работы с текстом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Постановка вопросов к прочитанному тексту.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заголовков к абзацам (разделам) текста.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главной мысли, содержащейся в тексте.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Разбивка текста на смысловые части.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текста. </w:t>
      </w:r>
    </w:p>
    <w:p w:rsidR="0093770F" w:rsidRPr="004B67E6" w:rsidRDefault="005A7F7B" w:rsidP="005A7F7B">
      <w:pPr>
        <w:spacing w:after="5"/>
        <w:ind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Информационно-библиографические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Нахождение в учебнике ответов к задачам.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D02EF1" w:rsidRPr="004B67E6" w:rsidRDefault="005A7F7B">
      <w:pPr>
        <w:numPr>
          <w:ilvl w:val="0"/>
          <w:numId w:val="9"/>
        </w:numPr>
        <w:spacing w:after="13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D02EF1" w:rsidRPr="004B67E6" w:rsidRDefault="00EC0EE1" w:rsidP="00D02EF1">
      <w:pPr>
        <w:spacing w:after="13"/>
        <w:ind w:left="148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Культура устной и письменной речи</w:t>
      </w:r>
      <w:r w:rsidRPr="004B67E6">
        <w:rPr>
          <w:sz w:val="28"/>
          <w:szCs w:val="28"/>
        </w:rPr>
        <w:t xml:space="preserve"> </w:t>
      </w:r>
    </w:p>
    <w:p w:rsidR="00D02EF1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- Выступле</w:t>
      </w:r>
      <w:r w:rsidR="00D02EF1" w:rsidRPr="004B67E6">
        <w:rPr>
          <w:sz w:val="28"/>
          <w:szCs w:val="28"/>
        </w:rPr>
        <w:t>ние с докладом на заданную тему</w:t>
      </w:r>
    </w:p>
    <w:p w:rsidR="0093770F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 Рецензирование текста или выступления.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характеристики географических объектов, исторических деятелей, литературных героев.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Описание рисунка или картины.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Передача своего впечатления от прослушанного музыкального произведения.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конспекта прочитанного текста или прослушанного выступления, лекции, доклада.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3770F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Написание отзыва на прочитанный текст. </w:t>
      </w:r>
    </w:p>
    <w:p w:rsidR="00067D3D" w:rsidRDefault="00067D3D" w:rsidP="00067D3D">
      <w:pPr>
        <w:ind w:right="8"/>
        <w:rPr>
          <w:sz w:val="28"/>
          <w:szCs w:val="28"/>
        </w:rPr>
      </w:pPr>
    </w:p>
    <w:p w:rsidR="00067D3D" w:rsidRPr="004B67E6" w:rsidRDefault="00067D3D" w:rsidP="00067D3D">
      <w:pPr>
        <w:ind w:right="8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93770F" w:rsidRPr="004B67E6" w:rsidRDefault="005A7F7B">
      <w:pPr>
        <w:tabs>
          <w:tab w:val="center" w:pos="2371"/>
          <w:tab w:val="center" w:pos="6127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Учащиеся  учатся самостоятельно: </w:t>
      </w:r>
      <w:r w:rsidRPr="004B67E6">
        <w:rPr>
          <w:sz w:val="28"/>
          <w:szCs w:val="28"/>
        </w:rPr>
        <w:tab/>
        <w:t xml:space="preserve">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-определять и формулировать задачу;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-планировать свою работу;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-обращаться за помощью к специалистам (иногда, к незнакомым);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-искать необходимую информацию;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-применять коммуникативные способности;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-организовывать работу других людей;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-профессионально использовать ИКТ в процессе работы и для подготовки презентации; -выступать с докладом; </w:t>
      </w:r>
    </w:p>
    <w:p w:rsidR="0093770F" w:rsidRPr="004B67E6" w:rsidRDefault="005A7F7B" w:rsidP="00D02EF1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 нужному сроку доводить работу до запланированного результата. </w:t>
      </w:r>
    </w:p>
    <w:p w:rsidR="0093770F" w:rsidRPr="004B67E6" w:rsidRDefault="005A7F7B">
      <w:pPr>
        <w:spacing w:after="5"/>
        <w:ind w:left="302" w:right="1701" w:firstLine="169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Требования к уровню подготовки учащихся старших классов: Планируемые результаты изучения курса «Индивидуальный проект» </w:t>
      </w:r>
      <w:r w:rsidRPr="004B67E6">
        <w:rPr>
          <w:sz w:val="28"/>
          <w:szCs w:val="28"/>
        </w:rPr>
        <w:t xml:space="preserve"> Результаты выполнения индивидуального проекта должны отражать: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-сформированность </w:t>
      </w:r>
      <w:r w:rsidRPr="004B67E6">
        <w:rPr>
          <w:sz w:val="28"/>
          <w:szCs w:val="28"/>
        </w:rPr>
        <w:tab/>
        <w:t xml:space="preserve">навыков </w:t>
      </w:r>
      <w:r w:rsidRPr="004B67E6">
        <w:rPr>
          <w:sz w:val="28"/>
          <w:szCs w:val="28"/>
        </w:rPr>
        <w:tab/>
        <w:t xml:space="preserve">коммуникативной, </w:t>
      </w:r>
      <w:r w:rsidRPr="004B67E6">
        <w:rPr>
          <w:sz w:val="28"/>
          <w:szCs w:val="28"/>
        </w:rPr>
        <w:tab/>
        <w:t xml:space="preserve">учебно-исследовательской </w:t>
      </w:r>
      <w:r w:rsidRPr="004B67E6">
        <w:rPr>
          <w:sz w:val="28"/>
          <w:szCs w:val="28"/>
        </w:rPr>
        <w:tab/>
        <w:t xml:space="preserve">деятельности, критического мышления;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к инновационной, аналитической, творческой, интеллектуальной деятельности; 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3770F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</w:t>
      </w:r>
      <w:r w:rsidRPr="004B67E6">
        <w:rPr>
          <w:b/>
          <w:sz w:val="28"/>
          <w:szCs w:val="28"/>
        </w:rPr>
        <w:t>умения</w:t>
      </w:r>
      <w:r w:rsidRPr="004B67E6">
        <w:rPr>
          <w:sz w:val="28"/>
          <w:szCs w:val="28"/>
        </w:rPr>
        <w:t xml:space="preserve">: </w:t>
      </w:r>
    </w:p>
    <w:p w:rsidR="002D783E" w:rsidRDefault="002D783E">
      <w:pPr>
        <w:ind w:left="312" w:right="8"/>
        <w:rPr>
          <w:sz w:val="28"/>
          <w:szCs w:val="28"/>
        </w:rPr>
      </w:pPr>
    </w:p>
    <w:p w:rsidR="002D783E" w:rsidRPr="004B67E6" w:rsidRDefault="002D783E">
      <w:pPr>
        <w:ind w:left="312"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планировать и осуществлять проектную и исследовательскую деятельность;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осуществлять коррекцию своей деятельности на основе предварительного планирования;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>Учащиеся получат возможность</w:t>
      </w:r>
      <w:r w:rsidRPr="004B67E6">
        <w:rPr>
          <w:b/>
          <w:sz w:val="28"/>
          <w:szCs w:val="28"/>
        </w:rPr>
        <w:t xml:space="preserve"> научиться: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совершенствованию духовно-нравственных качеств личности;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самостоятельно задумывать, планировать и выполнять проект;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использовать догадку, озарение, интуицию;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формированию качеств мышления, необходимых для адаптации в современном информационном обществе;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D02EF1" w:rsidRPr="004B67E6" w:rsidRDefault="005A7F7B">
      <w:pPr>
        <w:ind w:left="14" w:right="4651"/>
        <w:rPr>
          <w:b/>
          <w:sz w:val="28"/>
          <w:szCs w:val="28"/>
        </w:rPr>
      </w:pPr>
      <w:r w:rsidRPr="004B67E6">
        <w:rPr>
          <w:sz w:val="28"/>
          <w:szCs w:val="28"/>
        </w:rPr>
        <w:t xml:space="preserve">В ходе изучения курса учащиеся должны </w:t>
      </w:r>
      <w:r w:rsidRPr="004B67E6">
        <w:rPr>
          <w:b/>
          <w:sz w:val="28"/>
          <w:szCs w:val="28"/>
        </w:rPr>
        <w:t xml:space="preserve">знать: </w:t>
      </w:r>
    </w:p>
    <w:p w:rsidR="0093770F" w:rsidRPr="004B67E6" w:rsidRDefault="005A7F7B">
      <w:pPr>
        <w:ind w:left="14" w:right="4651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-способы обработки текстовых источников информации; -способы анализа текста и записи прочитанного. </w:t>
      </w:r>
    </w:p>
    <w:p w:rsidR="0093770F" w:rsidRPr="004B67E6" w:rsidRDefault="005A7F7B">
      <w:pPr>
        <w:spacing w:after="32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Учащиеся должны </w:t>
      </w:r>
      <w:r w:rsidRPr="004B67E6">
        <w:rPr>
          <w:b/>
          <w:sz w:val="28"/>
          <w:szCs w:val="28"/>
        </w:rPr>
        <w:t xml:space="preserve">уметь:    </w:t>
      </w:r>
    </w:p>
    <w:p w:rsidR="0093770F" w:rsidRPr="004B67E6" w:rsidRDefault="005A7F7B">
      <w:pPr>
        <w:spacing w:after="33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-работать с текстом; </w:t>
      </w:r>
    </w:p>
    <w:p w:rsidR="0093770F" w:rsidRPr="004B67E6" w:rsidRDefault="005A7F7B">
      <w:pPr>
        <w:spacing w:after="34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-анализировать источники информации;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-комбинировать разные способы обработки текстовой информации. </w:t>
      </w: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93770F" w:rsidRPr="004B67E6" w:rsidRDefault="005A7F7B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6. Содержание программы  «Индивидуальный проект» . </w:t>
      </w:r>
    </w:p>
    <w:p w:rsidR="0093770F" w:rsidRPr="004B67E6" w:rsidRDefault="005A7F7B">
      <w:pPr>
        <w:spacing w:after="0" w:line="259" w:lineRule="auto"/>
        <w:ind w:left="1283" w:right="1256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10 класс.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школы. Методология и технология проектной деятельности.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3770F" w:rsidRPr="004B67E6" w:rsidRDefault="005A7F7B" w:rsidP="00F24773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</w:r>
    </w:p>
    <w:p w:rsidR="00334C8F" w:rsidRPr="004B67E6" w:rsidRDefault="005A7F7B" w:rsidP="00334C8F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Госархиве современной истории ЧР, музеях и предприятия, госучреждения, администрацию. </w:t>
      </w:r>
    </w:p>
    <w:p w:rsidR="005C5D08" w:rsidRPr="004B67E6" w:rsidRDefault="005C5D08" w:rsidP="005C5D08">
      <w:pPr>
        <w:ind w:left="4" w:right="8" w:firstLine="566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11 класс</w:t>
      </w:r>
    </w:p>
    <w:p w:rsidR="005C5D08" w:rsidRPr="004B67E6" w:rsidRDefault="00334C8F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1</w:t>
      </w:r>
      <w:r w:rsidR="005C5D08" w:rsidRPr="004B67E6">
        <w:rPr>
          <w:b/>
          <w:i/>
          <w:sz w:val="28"/>
          <w:szCs w:val="28"/>
        </w:rPr>
        <w:t>. Инициализация проекта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экскурсии и методика работы в  Госархиве современной истории ЧР, музеях и предприятия, госучреждения, администрацию. Научные </w:t>
      </w:r>
      <w:r w:rsidRPr="004B67E6">
        <w:rPr>
          <w:sz w:val="28"/>
          <w:szCs w:val="28"/>
        </w:rPr>
        <w:lastRenderedPageBreak/>
        <w:t xml:space="preserve">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5C5D08" w:rsidRPr="004B67E6" w:rsidRDefault="005C5D08" w:rsidP="005C5D08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Методика работы в музеях, архивах.  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5C5D08" w:rsidRPr="004B67E6" w:rsidRDefault="005C5D08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93770F" w:rsidRPr="004B67E6" w:rsidRDefault="00334C8F" w:rsidP="00D02EF1">
      <w:pPr>
        <w:pStyle w:val="1"/>
        <w:spacing w:after="0" w:line="240" w:lineRule="auto"/>
        <w:ind w:left="581"/>
        <w:rPr>
          <w:sz w:val="28"/>
          <w:szCs w:val="28"/>
        </w:rPr>
      </w:pPr>
      <w:r w:rsidRPr="004B67E6">
        <w:rPr>
          <w:b w:val="0"/>
          <w:i w:val="0"/>
          <w:sz w:val="28"/>
          <w:szCs w:val="28"/>
        </w:rPr>
        <w:t xml:space="preserve"> </w:t>
      </w:r>
      <w:r w:rsidRPr="004B67E6">
        <w:rPr>
          <w:sz w:val="28"/>
          <w:szCs w:val="28"/>
        </w:rPr>
        <w:t>Раздел 2</w:t>
      </w:r>
      <w:r w:rsidR="005A7F7B" w:rsidRPr="004B67E6">
        <w:rPr>
          <w:sz w:val="28"/>
          <w:szCs w:val="28"/>
        </w:rPr>
        <w:t>. Управление завершением проектов, курсовых и</w:t>
      </w:r>
      <w:r w:rsidR="00D02EF1" w:rsidRPr="004B67E6">
        <w:rPr>
          <w:sz w:val="28"/>
          <w:szCs w:val="28"/>
        </w:rPr>
        <w:t xml:space="preserve"> исследовательских работ  </w:t>
      </w:r>
    </w:p>
    <w:p w:rsidR="0093770F" w:rsidRPr="004B67E6" w:rsidRDefault="00F24773" w:rsidP="00D02EF1">
      <w:p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F7B" w:rsidRPr="004B67E6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Корректирование критериев оценки продуктов проекта и защиты проекта, курсовых работ. </w:t>
      </w:r>
    </w:p>
    <w:p w:rsidR="0093770F" w:rsidRPr="004B67E6" w:rsidRDefault="00F24773" w:rsidP="00D02EF1">
      <w:pPr>
        <w:ind w:left="14" w:right="20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F7B" w:rsidRPr="004B67E6">
        <w:rPr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93770F" w:rsidRPr="004B67E6" w:rsidRDefault="00334C8F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 3</w:t>
      </w:r>
      <w:r w:rsidR="005A7F7B" w:rsidRPr="004B67E6">
        <w:rPr>
          <w:sz w:val="28"/>
          <w:szCs w:val="28"/>
        </w:rPr>
        <w:t>. Защита результатов проектной де</w:t>
      </w:r>
      <w:r w:rsidR="00882043" w:rsidRPr="004B67E6">
        <w:rPr>
          <w:sz w:val="28"/>
          <w:szCs w:val="28"/>
        </w:rPr>
        <w:t xml:space="preserve">ятельности, курсовых работ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93770F" w:rsidRPr="004B67E6" w:rsidRDefault="005A7F7B" w:rsidP="00334C8F">
      <w:pPr>
        <w:spacing w:after="0" w:line="240" w:lineRule="auto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334C8F" w:rsidP="00334C8F">
      <w:pPr>
        <w:spacing w:after="0" w:line="240" w:lineRule="auto"/>
        <w:ind w:left="163" w:right="0" w:firstLine="0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4.  Рефлексия проектной деятельности</w:t>
      </w:r>
    </w:p>
    <w:p w:rsidR="00334C8F" w:rsidRPr="004B67E6" w:rsidRDefault="00D35298" w:rsidP="00334C8F">
      <w:pPr>
        <w:spacing w:after="0" w:line="240" w:lineRule="auto"/>
        <w:ind w:left="19" w:right="0"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C8F" w:rsidRPr="004B67E6">
        <w:rPr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93770F" w:rsidRPr="004B67E6" w:rsidRDefault="005A7F7B">
      <w:pPr>
        <w:spacing w:after="156" w:line="259" w:lineRule="auto"/>
        <w:ind w:left="163" w:right="0" w:firstLine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925D99">
      <w:pPr>
        <w:spacing w:after="0" w:line="259" w:lineRule="auto"/>
        <w:ind w:left="19" w:right="0" w:firstLine="0"/>
        <w:jc w:val="left"/>
        <w:rPr>
          <w:sz w:val="28"/>
          <w:szCs w:val="28"/>
        </w:rPr>
        <w:sectPr w:rsidR="0093770F" w:rsidRPr="004B67E6" w:rsidSect="00223453">
          <w:pgSz w:w="11904" w:h="16838"/>
          <w:pgMar w:top="897" w:right="1131" w:bottom="1029" w:left="1134" w:header="720" w:footer="720" w:gutter="0"/>
          <w:cols w:space="720"/>
        </w:sectPr>
      </w:pPr>
      <w:r w:rsidRPr="004B67E6">
        <w:rPr>
          <w:b/>
          <w:i/>
          <w:sz w:val="28"/>
          <w:szCs w:val="28"/>
        </w:rPr>
        <w:t xml:space="preserve"> </w:t>
      </w:r>
    </w:p>
    <w:p w:rsidR="00A43A37" w:rsidRPr="004B67E6" w:rsidRDefault="00A43A37">
      <w:pPr>
        <w:spacing w:after="0" w:line="259" w:lineRule="auto"/>
        <w:ind w:left="0" w:right="0" w:firstLine="0"/>
        <w:jc w:val="left"/>
        <w:rPr>
          <w:rFonts w:eastAsia="Calibri"/>
          <w:sz w:val="28"/>
          <w:szCs w:val="28"/>
        </w:rPr>
        <w:sectPr w:rsidR="00A43A37" w:rsidRPr="004B67E6">
          <w:pgSz w:w="11904" w:h="16838"/>
          <w:pgMar w:top="1138" w:right="842" w:bottom="1216" w:left="989" w:header="720" w:footer="720" w:gutter="0"/>
          <w:cols w:space="720"/>
        </w:sectPr>
      </w:pPr>
    </w:p>
    <w:p w:rsidR="0093770F" w:rsidRPr="004B67E6" w:rsidRDefault="00A43A37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7. Тематическое планирование 10 класс</w:t>
      </w:r>
      <w:r w:rsidR="005A7F7B"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0" w:right="8962" w:firstLine="0"/>
        <w:jc w:val="righ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 xml:space="preserve"> 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4B67E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31EB7" wp14:editId="2F4E1B03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31EB7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Перечень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7" w:right="7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22" w:right="0" w:firstLine="168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Умения и виды деятельности </w:t>
            </w:r>
          </w:p>
        </w:tc>
      </w:tr>
      <w:tr w:rsidR="00F805B4" w:rsidRPr="004B67E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77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общеучебные </w:t>
            </w:r>
          </w:p>
        </w:tc>
      </w:tr>
      <w:tr w:rsidR="00F805B4" w:rsidRPr="004B67E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4" w:line="236" w:lineRule="auto"/>
              <w:ind w:left="62" w:right="6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D02EF1">
            <w:pPr>
              <w:spacing w:after="0" w:line="259" w:lineRule="auto"/>
              <w:ind w:left="76" w:right="12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" w:line="238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Введение в курс «Индивидуальный проект». Курсовая работа. </w:t>
            </w:r>
          </w:p>
          <w:p w:rsidR="00F805B4" w:rsidRPr="004B67E6" w:rsidRDefault="00F805B4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Исследовательская работа. Проект.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2" w:line="237" w:lineRule="auto"/>
              <w:ind w:left="120" w:right="74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Учебный план.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Новый курс. </w:t>
            </w:r>
          </w:p>
          <w:p w:rsidR="00F805B4" w:rsidRPr="004B67E6" w:rsidRDefault="00F805B4">
            <w:pPr>
              <w:spacing w:after="0" w:line="259" w:lineRule="auto"/>
              <w:ind w:left="120" w:right="9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4B67E6" w:rsidTr="004B67E6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3C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10" w:right="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0" w:right="4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42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4B67E6" w:rsidRDefault="00F805B4">
            <w:pPr>
              <w:spacing w:after="0" w:line="259" w:lineRule="auto"/>
              <w:ind w:left="101" w:right="53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информацию из текста, анализ и переработка информации.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Проекты в современном мире проектирования , научные школы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5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Проекты в современном мире проектирования</w:t>
            </w:r>
          </w:p>
          <w:p w:rsidR="00F805B4" w:rsidRPr="004B67E6" w:rsidRDefault="00F805B4">
            <w:pPr>
              <w:spacing w:after="0" w:line="259" w:lineRule="auto"/>
              <w:ind w:left="5" w:right="5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67E6">
              <w:rPr>
                <w:sz w:val="28"/>
                <w:szCs w:val="28"/>
              </w:rPr>
              <w:t xml:space="preserve">Работа </w:t>
            </w:r>
            <w:r w:rsidRPr="004B67E6">
              <w:rPr>
                <w:sz w:val="28"/>
                <w:szCs w:val="28"/>
              </w:rPr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информацию необходимую информацию, организовать работу на диске Google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7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882043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77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31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71" w:lineRule="auto"/>
              <w:ind w:left="0" w:right="10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F805B4" w:rsidRPr="004B67E6" w:rsidRDefault="00F805B4">
            <w:pPr>
              <w:spacing w:after="0" w:line="26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структурирование знаний.</w:t>
            </w:r>
            <w:r w:rsidRPr="004B67E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93770F" w:rsidRPr="004B67E6" w:rsidRDefault="0093770F">
      <w:pPr>
        <w:spacing w:after="0" w:line="259" w:lineRule="auto"/>
        <w:ind w:left="-1042" w:right="12076" w:firstLine="0"/>
        <w:jc w:val="left"/>
        <w:rPr>
          <w:sz w:val="28"/>
          <w:szCs w:val="28"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752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4B67E6">
        <w:trPr>
          <w:trHeight w:val="1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9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 </w:t>
            </w:r>
          </w:p>
          <w:p w:rsidR="00F805B4" w:rsidRPr="004B67E6" w:rsidRDefault="00F805B4" w:rsidP="007352CA">
            <w:pPr>
              <w:tabs>
                <w:tab w:val="center" w:pos="680"/>
                <w:tab w:val="center" w:pos="1774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о 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 w:rsidP="007352CA">
            <w:pPr>
              <w:tabs>
                <w:tab w:val="center" w:pos="484"/>
                <w:tab w:val="center" w:pos="1779"/>
              </w:tabs>
              <w:spacing w:after="24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3" w:line="238" w:lineRule="auto"/>
              <w:ind w:left="0" w:right="6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rPr>
          <w:trHeight w:val="303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Конструирование темы и проблемы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Формулирование проектного замысла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41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Формулировать проектный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замысел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вы-деление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15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7352CA">
            <w:pPr>
              <w:spacing w:after="1" w:line="240" w:lineRule="auto"/>
              <w:ind w:left="19" w:right="8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без отметочной  самооценки и оценки продуктов проекта. </w:t>
            </w:r>
          </w:p>
          <w:p w:rsidR="00F805B4" w:rsidRPr="004B67E6" w:rsidRDefault="00F805B4">
            <w:pPr>
              <w:spacing w:after="0" w:line="259" w:lineRule="auto"/>
              <w:ind w:left="19" w:right="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17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Проведение </w:t>
            </w:r>
          </w:p>
          <w:p w:rsidR="00F805B4" w:rsidRPr="004B67E6" w:rsidRDefault="00F805B4" w:rsidP="007352CA">
            <w:pPr>
              <w:spacing w:after="0" w:line="259" w:lineRule="auto"/>
              <w:ind w:right="3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27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EC0EE1">
            <w:pPr>
              <w:spacing w:after="0" w:line="259" w:lineRule="auto"/>
              <w:ind w:left="91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19" w:right="10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</w:t>
            </w:r>
          </w:p>
          <w:p w:rsidR="00F805B4" w:rsidRPr="004B67E6" w:rsidRDefault="00F805B4">
            <w:pPr>
              <w:spacing w:after="37" w:line="244" w:lineRule="auto"/>
              <w:ind w:left="19" w:right="19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 w:rsidP="00EC0EE1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</w:t>
            </w:r>
          </w:p>
          <w:p w:rsidR="00F805B4" w:rsidRPr="004B67E6" w:rsidRDefault="00F805B4" w:rsidP="00EC0EE1">
            <w:pPr>
              <w:spacing w:after="0" w:line="259" w:lineRule="auto"/>
              <w:ind w:left="14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38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21</w:t>
            </w:r>
          </w:p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22  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20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</w:t>
            </w:r>
          </w:p>
          <w:p w:rsidR="00F805B4" w:rsidRPr="004B67E6" w:rsidRDefault="00F805B4">
            <w:pPr>
              <w:spacing w:after="8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анализировать </w:t>
            </w:r>
          </w:p>
          <w:p w:rsidR="00F805B4" w:rsidRPr="004B67E6" w:rsidRDefault="00F805B4">
            <w:pPr>
              <w:tabs>
                <w:tab w:val="center" w:pos="694"/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о </w:t>
            </w:r>
          </w:p>
          <w:p w:rsidR="00F805B4" w:rsidRPr="004B67E6" w:rsidRDefault="00F805B4">
            <w:pPr>
              <w:spacing w:after="14" w:line="254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>
            <w:pPr>
              <w:tabs>
                <w:tab w:val="center" w:pos="498"/>
                <w:tab w:val="center" w:pos="1793"/>
              </w:tabs>
              <w:spacing w:after="24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2" w:line="238" w:lineRule="auto"/>
              <w:ind w:left="14" w:right="10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14" w:right="7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2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процессов.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25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7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45" w:lineRule="auto"/>
              <w:ind w:left="19" w:right="103" w:firstLine="567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3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8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 </w:t>
            </w:r>
            <w:r w:rsidRPr="004B67E6">
              <w:rPr>
                <w:sz w:val="28"/>
                <w:szCs w:val="28"/>
              </w:rPr>
              <w:tab/>
              <w:t xml:space="preserve">в интернете, </w:t>
            </w:r>
            <w:r w:rsidRPr="004B67E6">
              <w:rPr>
                <w:sz w:val="28"/>
                <w:szCs w:val="28"/>
              </w:rPr>
              <w:tab/>
              <w:t xml:space="preserve">его фиксация </w:t>
            </w:r>
            <w:r w:rsidRPr="004B67E6">
              <w:rPr>
                <w:sz w:val="28"/>
                <w:szCs w:val="28"/>
              </w:rPr>
              <w:tab/>
              <w:t xml:space="preserve">и использование для решения учебной задачи.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5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графика. Создание кейса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использование IT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Рассчитать 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проектом, анализ и переработка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39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>
            <w:pPr>
              <w:spacing w:after="0" w:line="259" w:lineRule="auto"/>
              <w:ind w:left="19" w:right="64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3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</w:tbl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A43A37" w:rsidRPr="004B67E6" w:rsidRDefault="00334C8F" w:rsidP="00883C3D">
      <w:pPr>
        <w:spacing w:after="5"/>
        <w:ind w:left="720" w:right="0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Тематическое планирование 11 класс</w:t>
      </w:r>
    </w:p>
    <w:tbl>
      <w:tblPr>
        <w:tblStyle w:val="TableGrid"/>
        <w:tblW w:w="16018" w:type="dxa"/>
        <w:tblInd w:w="-572" w:type="dxa"/>
        <w:tblLayout w:type="fixed"/>
        <w:tblCellMar>
          <w:top w:w="4" w:type="dxa"/>
          <w:left w:w="91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883C3D">
        <w:trPr>
          <w:trHeight w:val="4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334C8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</w:t>
            </w:r>
          </w:p>
          <w:p w:rsidR="00F805B4" w:rsidRPr="004B67E6" w:rsidRDefault="00F805B4" w:rsidP="00DC7B9F">
            <w:pPr>
              <w:spacing w:after="0" w:line="259" w:lineRule="auto"/>
              <w:ind w:left="19" w:right="31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 ные словари, справочники, библиографическ 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6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  <w:p w:rsidR="00F805B4" w:rsidRPr="004B67E6" w:rsidRDefault="00F805B4" w:rsidP="00DC7B9F">
            <w:pPr>
              <w:spacing w:after="0" w:line="259" w:lineRule="auto"/>
              <w:ind w:left="14" w:right="113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2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5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Эскизов и моделей, макеты  проектов, оформление курсовых работ. Использование различных материалов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89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эскиза и конструирование макета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</w:t>
            </w:r>
            <w:r w:rsidRPr="004B67E6">
              <w:rPr>
                <w:sz w:val="28"/>
                <w:szCs w:val="28"/>
              </w:rPr>
              <w:lastRenderedPageBreak/>
              <w:t xml:space="preserve">диаграммы, умение их составлять </w:t>
            </w:r>
          </w:p>
        </w:tc>
      </w:tr>
      <w:tr w:rsidR="00F805B4" w:rsidRPr="004B67E6" w:rsidTr="00883C3D"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Библиография, справочная литература, каталоги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38" w:lineRule="auto"/>
              <w:ind w:left="19" w:right="135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1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7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Консультирование по проблемам проектной деятельности, по установке и разработке поставленных перед </w:t>
            </w:r>
            <w:r w:rsidRPr="004B67E6">
              <w:rPr>
                <w:sz w:val="28"/>
                <w:szCs w:val="28"/>
              </w:rPr>
              <w:lastRenderedPageBreak/>
              <w:t xml:space="preserve">собой учеником задач, по содержанию и  выводам, по продуктам проекта, по оформлению бумажного варианта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четко формулировать свой вопрос и свою проблему. Анализировать свои шаги по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rPr>
          <w:trHeight w:val="2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9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четко формулировать свой вопрос и свою проблему. Анализировать свои шаги по 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6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работ. Главные предпосылки успеха публичного выступления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Практико- ориентированные умения, использование компетенций при публичном вступлении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Компетенции общения, налаживания контактов с чужими людьми, находить способы налаживания </w:t>
            </w:r>
            <w:r w:rsidRPr="004B67E6">
              <w:rPr>
                <w:sz w:val="28"/>
                <w:szCs w:val="28"/>
              </w:rPr>
              <w:lastRenderedPageBreak/>
              <w:t xml:space="preserve">контакта с аудиторией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9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6" w:lineRule="auto"/>
              <w:ind w:left="0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DC7B9F">
            <w:pPr>
              <w:spacing w:after="0" w:line="238" w:lineRule="auto"/>
              <w:ind w:left="0" w:right="4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Управление </w:t>
            </w:r>
          </w:p>
          <w:p w:rsidR="00F805B4" w:rsidRPr="004B67E6" w:rsidRDefault="00F805B4" w:rsidP="00DC7B9F">
            <w:pPr>
              <w:spacing w:after="2" w:line="238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завершением </w:t>
            </w:r>
          </w:p>
          <w:p w:rsidR="00F805B4" w:rsidRPr="004B67E6" w:rsidRDefault="00F805B4" w:rsidP="00DC7B9F">
            <w:pPr>
              <w:spacing w:after="4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проекта,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</w:t>
            </w:r>
          </w:p>
          <w:p w:rsidR="00F805B4" w:rsidRPr="004B67E6" w:rsidRDefault="00F805B4" w:rsidP="00DC7B9F">
            <w:pPr>
              <w:spacing w:after="0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результатов.  Оформление таблиц, рисунков 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иллюстрированных плакатов, ссылок, сносок, списка литературы.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17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Описать методы и правила оформления результатов. Анализировать предпосылки успеха публичного выступления.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8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  <w:p w:rsidR="00F805B4" w:rsidRPr="004B67E6" w:rsidRDefault="00F805B4" w:rsidP="00DC7B9F">
            <w:pPr>
              <w:spacing w:after="0" w:line="259" w:lineRule="auto"/>
              <w:ind w:left="14" w:right="22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Формирование у учащихся умений к публичному выступлению.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1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Выбор темы и ее конкретизация (определение жанра проекта).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Выбрать тему, жанр проекта.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версий,  осознание многообразия  проектов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Управление завершением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Сбор и систематизация материалов (фактов, результатов) в соответствии с целями и жанром работы, подбор иллюстраций.  Применение информационных технологий в исследовании,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2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Собирать материал, пополнять кейс. Систематизировать материал Проводить свои исследования, исходя из целей и задач проекта Обрабатывать полученные результаты, исходя из целей и задач своего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9" w:line="251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Находить информацию, планировать свои учебные действия; выдвижение версии; излагать своё мнение; различать в речи мнения, доказательства, факты. Планировать деятельность. Работать по плану. Оценивать степень и способы достижения цели. Умение договариваться в группе Описывать содержание совершаемых действий.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Составлять план 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4" w:line="235" w:lineRule="auto"/>
              <w:ind w:left="139" w:right="0" w:hanging="91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3: </w:t>
            </w:r>
          </w:p>
          <w:p w:rsidR="00F805B4" w:rsidRPr="004B67E6" w:rsidRDefault="00F805B4" w:rsidP="00DC7B9F">
            <w:pPr>
              <w:spacing w:after="4" w:line="23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Защита </w:t>
            </w:r>
          </w:p>
          <w:p w:rsidR="00F805B4" w:rsidRPr="004B67E6" w:rsidRDefault="00F805B4" w:rsidP="00DC7B9F">
            <w:pPr>
              <w:spacing w:after="2" w:line="236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результатов </w:t>
            </w:r>
          </w:p>
          <w:p w:rsidR="00F805B4" w:rsidRPr="004B67E6" w:rsidRDefault="00F805B4" w:rsidP="00DC7B9F">
            <w:pPr>
              <w:spacing w:after="0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проектной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деятельности, </w:t>
            </w:r>
          </w:p>
          <w:p w:rsidR="00F805B4" w:rsidRPr="004B67E6" w:rsidRDefault="00F805B4" w:rsidP="00DC7B9F">
            <w:pPr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Индивидуальные и групповые консультации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Публичная защита результатов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Организационно- консультативные занятия. </w:t>
            </w:r>
          </w:p>
          <w:p w:rsidR="00F805B4" w:rsidRPr="004B67E6" w:rsidRDefault="00F805B4" w:rsidP="00DC7B9F">
            <w:pPr>
              <w:spacing w:after="0" w:line="259" w:lineRule="auto"/>
              <w:ind w:left="5" w:right="1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Промежуточные отчеты учащихся, обсуждение альтернатив, возникших в ходе выполнения проекта. Предзащита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5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Обсуждение результатов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слушать объяснение учителя и вести записи.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1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Доработка проекта с учетом замечаний и предложений. Подготовка к публичной защите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8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</w:t>
            </w:r>
            <w:r w:rsidRPr="004B67E6">
              <w:rPr>
                <w:sz w:val="28"/>
                <w:szCs w:val="28"/>
              </w:rPr>
              <w:lastRenderedPageBreak/>
              <w:t xml:space="preserve">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25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Публичная 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3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Доработать проект с учетом замечаний и предложений. Готовиться к публичной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Работать по плану. Оценивать степень и способы достижения цели. Самостоятельно давать и объяснять оценки событий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Подведение итогов, анализ выполненной работы, достигнутых результатов (успехов и неудач) и причины этого.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4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Обсуждение результатов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Умение слушать защиту одноклассников, внимательное изучение работ, фиксация оценки по критериям, самооценка, самообразование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2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Рефлексия проектной деятельности.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Индивидуальный прогресс в компетенциях.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Анализ достижения поставленной цели.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</w:t>
            </w:r>
            <w:r w:rsidRPr="004B67E6">
              <w:rPr>
                <w:sz w:val="28"/>
                <w:szCs w:val="28"/>
              </w:rPr>
              <w:tab/>
              <w:t xml:space="preserve">нужную информацию, </w:t>
            </w:r>
          </w:p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5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проекта; </w:t>
            </w:r>
            <w:r w:rsidRPr="004B67E6">
              <w:rPr>
                <w:sz w:val="28"/>
                <w:szCs w:val="28"/>
              </w:rPr>
              <w:lastRenderedPageBreak/>
              <w:t xml:space="preserve">подготовиться к защите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достижения поставленной цели.. </w:t>
            </w:r>
          </w:p>
          <w:p w:rsidR="00F805B4" w:rsidRPr="004B67E6" w:rsidRDefault="00F805B4" w:rsidP="00DC7B9F">
            <w:pPr>
              <w:spacing w:after="0" w:line="247" w:lineRule="auto"/>
              <w:ind w:left="5" w:right="5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проекте. </w:t>
            </w:r>
          </w:p>
          <w:p w:rsidR="00F805B4" w:rsidRPr="004B67E6" w:rsidRDefault="00F805B4" w:rsidP="00DC7B9F">
            <w:pPr>
              <w:spacing w:after="0" w:line="259" w:lineRule="auto"/>
              <w:ind w:left="5" w:right="4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Стандартизация и сертификация. Защита интересов проектантов. Основные положения Государственной системы стандартизации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Российской Федерации и ее правовые основы, установленные законами РФ «О стандартизации» и «О защите прав </w:t>
            </w:r>
            <w:r w:rsidRPr="004B67E6">
              <w:rPr>
                <w:sz w:val="28"/>
                <w:szCs w:val="28"/>
              </w:rPr>
              <w:lastRenderedPageBreak/>
              <w:t>потребителей», Государственная система стандартизации. Документы в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проекта, подготовиться к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63" w:right="0" w:firstLine="0"/>
              <w:jc w:val="left"/>
              <w:rPr>
                <w:b/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Раздел 4.  Рефлексия проектной деятельности</w:t>
            </w:r>
          </w:p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Защита интересов проектантов.</w:t>
            </w:r>
          </w:p>
          <w:p w:rsidR="00F805B4" w:rsidRPr="004B67E6" w:rsidRDefault="00F805B4" w:rsidP="00F805B4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      </w:r>
          </w:p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334C8F" w:rsidRPr="004B67E6" w:rsidRDefault="00334C8F" w:rsidP="00334C8F">
      <w:pPr>
        <w:spacing w:after="0" w:line="259" w:lineRule="auto"/>
        <w:ind w:left="3775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A43A37" w:rsidRPr="004B67E6" w:rsidRDefault="00A43A37" w:rsidP="002F502F">
      <w:pPr>
        <w:spacing w:after="5"/>
        <w:ind w:left="720" w:right="0"/>
        <w:rPr>
          <w:b/>
          <w:sz w:val="28"/>
          <w:szCs w:val="28"/>
        </w:rPr>
        <w:sectPr w:rsidR="00A43A37" w:rsidRPr="004B67E6" w:rsidSect="00A43A37">
          <w:pgSz w:w="16838" w:h="11904" w:orient="landscape"/>
          <w:pgMar w:top="989" w:right="1138" w:bottom="842" w:left="1216" w:header="720" w:footer="720" w:gutter="0"/>
          <w:cols w:space="720"/>
          <w:docGrid w:linePitch="326"/>
        </w:sectPr>
      </w:pPr>
      <w:r w:rsidRPr="004B67E6">
        <w:rPr>
          <w:b/>
          <w:sz w:val="28"/>
          <w:szCs w:val="28"/>
        </w:rPr>
        <w:br w:type="page"/>
      </w:r>
    </w:p>
    <w:p w:rsidR="00A43A37" w:rsidRPr="004B67E6" w:rsidRDefault="00A43A37" w:rsidP="00A43A37">
      <w:pPr>
        <w:spacing w:after="5"/>
        <w:ind w:left="0" w:right="0" w:firstLine="0"/>
        <w:rPr>
          <w:b/>
          <w:sz w:val="28"/>
          <w:szCs w:val="28"/>
        </w:rPr>
      </w:pPr>
    </w:p>
    <w:p w:rsidR="0093770F" w:rsidRPr="004B67E6" w:rsidRDefault="005A7F7B">
      <w:pPr>
        <w:spacing w:after="5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8. Оценка качества реализации программы</w:t>
      </w:r>
      <w:r w:rsidRPr="004B67E6">
        <w:rPr>
          <w:sz w:val="28"/>
          <w:szCs w:val="28"/>
        </w:rPr>
        <w:t xml:space="preserve">  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93770F" w:rsidRPr="004B67E6" w:rsidRDefault="005A7F7B">
      <w:pPr>
        <w:spacing w:after="28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6"/>
        <w:gridCol w:w="3316"/>
        <w:gridCol w:w="3989"/>
        <w:gridCol w:w="1009"/>
        <w:gridCol w:w="722"/>
        <w:gridCol w:w="446"/>
      </w:tblGrid>
      <w:tr w:rsidR="0093770F" w:rsidRPr="004B67E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4B67E6" w:rsidRDefault="005A7F7B" w:rsidP="00A43A37">
            <w:pPr>
              <w:spacing w:after="0" w:line="259" w:lineRule="auto"/>
              <w:ind w:left="169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Ш К А Л А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>О Ц Е Н К 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Показатели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Градация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8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актуальности темы </w:t>
            </w:r>
            <w:r w:rsidRPr="004B67E6">
              <w:rPr>
                <w:b/>
                <w:sz w:val="28"/>
                <w:szCs w:val="28"/>
              </w:rPr>
              <w:t xml:space="preserve"> – </w:t>
            </w:r>
            <w:r w:rsidRPr="004B67E6">
              <w:rPr>
                <w:sz w:val="28"/>
                <w:szCs w:val="28"/>
              </w:rPr>
              <w:t>целесообразность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2.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Конкретность, ясность </w:t>
            </w:r>
            <w:r w:rsidRPr="004B67E6">
              <w:rPr>
                <w:sz w:val="28"/>
                <w:szCs w:val="28"/>
              </w:rPr>
              <w:t>формулировки</w:t>
            </w:r>
            <w:r w:rsidRPr="004B67E6">
              <w:rPr>
                <w:b/>
                <w:i/>
                <w:sz w:val="28"/>
                <w:szCs w:val="28"/>
              </w:rPr>
              <w:t xml:space="preserve"> цели, задач, </w:t>
            </w:r>
            <w:r w:rsidRPr="004B67E6">
              <w:rPr>
                <w:sz w:val="28"/>
                <w:szCs w:val="28"/>
              </w:rPr>
              <w:t>а также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их</w:t>
            </w:r>
            <w:r w:rsidRPr="004B67E6">
              <w:rPr>
                <w:b/>
                <w:i/>
                <w:sz w:val="28"/>
                <w:szCs w:val="28"/>
              </w:rPr>
              <w:t xml:space="preserve"> соответствие </w:t>
            </w:r>
            <w:r w:rsidRPr="004B67E6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неконкретны, неясны или не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413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3</w:t>
            </w:r>
            <w:r w:rsidRPr="004B67E6">
              <w:rPr>
                <w:sz w:val="28"/>
                <w:szCs w:val="28"/>
              </w:rPr>
              <w:t xml:space="preserve">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выбора методики работы – </w:t>
            </w:r>
            <w:r w:rsidRPr="004B67E6">
              <w:rPr>
                <w:sz w:val="28"/>
                <w:szCs w:val="28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35" w:line="24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4.</w:t>
            </w:r>
            <w:r w:rsidRPr="004B67E6">
              <w:rPr>
                <w:b/>
                <w:i/>
                <w:sz w:val="28"/>
                <w:szCs w:val="28"/>
              </w:rPr>
              <w:t xml:space="preserve"> Фундаментальность обзора</w:t>
            </w:r>
            <w:r w:rsidRPr="004B67E6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1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5.</w:t>
            </w:r>
            <w:r w:rsidRPr="004B67E6">
              <w:rPr>
                <w:b/>
                <w:i/>
                <w:sz w:val="28"/>
                <w:szCs w:val="28"/>
              </w:rPr>
              <w:t xml:space="preserve"> Всесторонность </w:t>
            </w:r>
            <w:r w:rsidRPr="004B67E6">
              <w:rPr>
                <w:sz w:val="28"/>
                <w:szCs w:val="28"/>
              </w:rPr>
              <w:t>и</w:t>
            </w:r>
            <w:r w:rsidRPr="004B67E6">
              <w:rPr>
                <w:b/>
                <w:i/>
                <w:sz w:val="28"/>
                <w:szCs w:val="28"/>
              </w:rPr>
              <w:t xml:space="preserve"> логичность обзора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освещение значимых для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6.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Теоретическая значимость обзора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7.</w:t>
            </w:r>
            <w:r w:rsidRPr="004B67E6">
              <w:rPr>
                <w:b/>
                <w:i/>
                <w:sz w:val="28"/>
                <w:szCs w:val="28"/>
              </w:rPr>
              <w:t xml:space="preserve"> Доступность методик</w:t>
            </w:r>
            <w:r w:rsidRPr="004B67E6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под наблюдением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42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8. </w:t>
            </w:r>
            <w:r w:rsidRPr="004B67E6">
              <w:rPr>
                <w:b/>
                <w:i/>
                <w:sz w:val="28"/>
                <w:szCs w:val="28"/>
              </w:rPr>
              <w:t xml:space="preserve">Логичность и обоснованность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эксперимента </w:t>
            </w:r>
            <w:r w:rsidRPr="004B67E6">
              <w:rPr>
                <w:b/>
                <w:sz w:val="28"/>
                <w:szCs w:val="28"/>
              </w:rPr>
              <w:t>(</w:t>
            </w:r>
            <w:r w:rsidRPr="004B67E6">
              <w:rPr>
                <w:b/>
                <w:i/>
                <w:sz w:val="28"/>
                <w:szCs w:val="28"/>
              </w:rPr>
              <w:t>наблюдения</w:t>
            </w:r>
            <w:r w:rsidRPr="004B67E6">
              <w:rPr>
                <w:b/>
                <w:sz w:val="28"/>
                <w:szCs w:val="28"/>
              </w:rPr>
              <w:t>),</w:t>
            </w:r>
            <w:r w:rsidRPr="004B67E6">
              <w:rPr>
                <w:sz w:val="28"/>
                <w:szCs w:val="28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9.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Наглядность </w:t>
            </w:r>
          </w:p>
          <w:p w:rsidR="0093770F" w:rsidRPr="004B67E6" w:rsidRDefault="005A7F7B">
            <w:pPr>
              <w:spacing w:after="0" w:line="259" w:lineRule="auto"/>
              <w:ind w:left="0" w:right="14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(многообразие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способов)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представления результатов</w:t>
            </w:r>
            <w:r w:rsidRPr="004B67E6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10. </w:t>
            </w:r>
            <w:r w:rsidRPr="004B67E6">
              <w:rPr>
                <w:b/>
                <w:i/>
                <w:sz w:val="28"/>
                <w:szCs w:val="28"/>
              </w:rPr>
              <w:t xml:space="preserve">Дискуссионность </w:t>
            </w:r>
          </w:p>
          <w:p w:rsidR="0093770F" w:rsidRPr="004B67E6" w:rsidRDefault="005A7F7B">
            <w:pPr>
              <w:spacing w:after="0" w:line="259" w:lineRule="auto"/>
              <w:ind w:left="0" w:right="143" w:firstLine="0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(полемичность) обсуждения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3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11.</w:t>
            </w:r>
            <w:r w:rsidRPr="004B67E6">
              <w:rPr>
                <w:b/>
                <w:i/>
                <w:sz w:val="28"/>
                <w:szCs w:val="28"/>
              </w:rPr>
              <w:t xml:space="preserve"> Оригинальность позиции автора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позиция автора полностью 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3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12. </w:t>
            </w:r>
            <w:r w:rsidRPr="004B67E6">
              <w:rPr>
                <w:b/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содержания выводов </w:t>
            </w:r>
            <w:r w:rsidRPr="004B67E6">
              <w:rPr>
                <w:sz w:val="28"/>
                <w:szCs w:val="28"/>
              </w:rPr>
              <w:lastRenderedPageBreak/>
              <w:t xml:space="preserve">содержанию цели и задач; </w:t>
            </w:r>
            <w:r w:rsidRPr="004B67E6">
              <w:rPr>
                <w:b/>
                <w:i/>
                <w:sz w:val="28"/>
                <w:szCs w:val="28"/>
              </w:rPr>
              <w:t>оценивание</w:t>
            </w:r>
            <w:r w:rsidRPr="004B67E6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13.</w:t>
            </w:r>
            <w:r w:rsidRPr="004B67E6">
              <w:rPr>
                <w:b/>
                <w:i/>
                <w:sz w:val="28"/>
                <w:szCs w:val="28"/>
              </w:rPr>
              <w:t xml:space="preserve"> Конкретность выводов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и уровень обобщения </w:t>
            </w:r>
            <w:r w:rsidRPr="004B67E6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выводы конкретны (</w:t>
            </w:r>
            <w:r w:rsidRPr="004B67E6">
              <w:rPr>
                <w:i/>
                <w:sz w:val="28"/>
                <w:szCs w:val="28"/>
              </w:rPr>
              <w:t>не резюме!</w:t>
            </w:r>
            <w:r w:rsidRPr="004B67E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4B67E6" w:rsidRDefault="005A7F7B">
            <w:pPr>
              <w:spacing w:after="0" w:line="259" w:lineRule="auto"/>
              <w:ind w:left="566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проекта.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4096"/>
        <w:gridCol w:w="3876"/>
        <w:gridCol w:w="1206"/>
      </w:tblGrid>
      <w:tr w:rsidR="0093770F" w:rsidRPr="004B67E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4B67E6" w:rsidRDefault="005A7F7B">
            <w:pPr>
              <w:spacing w:after="0" w:line="259" w:lineRule="auto"/>
              <w:ind w:left="308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ШКАЛА  ОЦЕНКИ  ВЫСТУПЛЕНИЯ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Показатели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0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Градация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в</w:t>
            </w:r>
          </w:p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ы</w:t>
            </w:r>
          </w:p>
          <w:p w:rsidR="0093770F" w:rsidRPr="004B67E6" w:rsidRDefault="005A7F7B">
            <w:pPr>
              <w:spacing w:after="2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 т у п л</w:t>
            </w:r>
          </w:p>
          <w:p w:rsidR="0093770F" w:rsidRPr="004B67E6" w:rsidRDefault="005A7F7B">
            <w:pPr>
              <w:spacing w:after="0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 н и</w:t>
            </w:r>
          </w:p>
          <w:p w:rsidR="0093770F" w:rsidRPr="004B67E6" w:rsidRDefault="005A7F7B">
            <w:pPr>
              <w:spacing w:after="0" w:line="259" w:lineRule="auto"/>
              <w:ind w:left="14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56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1. </w:t>
            </w:r>
            <w:r w:rsidRPr="004B67E6">
              <w:rPr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4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2. </w:t>
            </w:r>
            <w:r w:rsidRPr="004B67E6">
              <w:rPr>
                <w:i/>
                <w:sz w:val="28"/>
                <w:szCs w:val="28"/>
              </w:rPr>
              <w:t>Структурированность</w:t>
            </w:r>
            <w:r w:rsidRPr="004B67E6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3. </w:t>
            </w:r>
            <w:r w:rsidRPr="004B67E6">
              <w:rPr>
                <w:i/>
                <w:sz w:val="28"/>
                <w:szCs w:val="28"/>
              </w:rPr>
              <w:t>Культура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i/>
                <w:sz w:val="28"/>
                <w:szCs w:val="28"/>
              </w:rPr>
              <w:t>выступления</w:t>
            </w:r>
            <w:r w:rsidRPr="004B67E6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77" w:line="263" w:lineRule="auto"/>
              <w:ind w:left="-29" w:right="0" w:firstLine="139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4. </w:t>
            </w:r>
            <w:r w:rsidRPr="004B67E6">
              <w:rPr>
                <w:i/>
                <w:sz w:val="28"/>
                <w:szCs w:val="28"/>
              </w:rPr>
              <w:t>Доступность</w:t>
            </w:r>
            <w:r w:rsidRPr="004B67E6">
              <w:rPr>
                <w:sz w:val="28"/>
                <w:szCs w:val="28"/>
              </w:rPr>
              <w:t xml:space="preserve"> сообщения о содержании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проекта, его целях, задачах, методах и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5. </w:t>
            </w:r>
            <w:r w:rsidRPr="004B67E6">
              <w:rPr>
                <w:i/>
                <w:sz w:val="28"/>
                <w:szCs w:val="28"/>
              </w:rPr>
              <w:t xml:space="preserve">Целесообразность,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инструментальность </w:t>
            </w:r>
            <w:r w:rsidRPr="004B67E6">
              <w:rPr>
                <w:sz w:val="28"/>
                <w:szCs w:val="28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37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6. </w:t>
            </w:r>
            <w:r w:rsidRPr="004B67E6">
              <w:rPr>
                <w:i/>
                <w:sz w:val="28"/>
                <w:szCs w:val="28"/>
              </w:rPr>
              <w:t>Соблюдение</w:t>
            </w:r>
            <w:r w:rsidRPr="004B67E6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7. </w:t>
            </w:r>
            <w:r w:rsidRPr="004B67E6">
              <w:rPr>
                <w:i/>
                <w:sz w:val="28"/>
                <w:szCs w:val="28"/>
              </w:rPr>
              <w:t>Чёткость</w:t>
            </w:r>
            <w:r w:rsidRPr="004B67E6">
              <w:rPr>
                <w:sz w:val="28"/>
                <w:szCs w:val="28"/>
              </w:rPr>
              <w:t xml:space="preserve"> и </w:t>
            </w:r>
            <w:r w:rsidRPr="004B67E6">
              <w:rPr>
                <w:i/>
                <w:sz w:val="28"/>
                <w:szCs w:val="28"/>
              </w:rPr>
              <w:t>полнота</w:t>
            </w:r>
            <w:r w:rsidRPr="004B67E6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</w:tbl>
    <w:p w:rsidR="00A43A37" w:rsidRPr="004B67E6" w:rsidRDefault="00A43A37">
      <w:pPr>
        <w:spacing w:after="42"/>
        <w:ind w:left="740" w:right="402"/>
        <w:rPr>
          <w:sz w:val="28"/>
          <w:szCs w:val="28"/>
        </w:rPr>
      </w:pPr>
      <w:r w:rsidRPr="004B67E6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6174614" cy="1198880"/>
                <wp:effectExtent l="0" t="0" r="0" b="1270"/>
                <wp:wrapNone/>
                <wp:docPr id="141260" name="Group 14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614" cy="1198880"/>
                          <a:chOff x="0" y="0"/>
                          <a:chExt cx="6171641" cy="1247013"/>
                        </a:xfrm>
                      </wpg:grpSpPr>
                      <wps:wsp>
                        <wps:cNvPr id="148128" name="Shape 14812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9" name="Shape 1481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0" name="Shape 148130"/>
                        <wps:cNvSpPr/>
                        <wps:spPr>
                          <a:xfrm>
                            <a:off x="6096" y="0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1" name="Shape 148131"/>
                        <wps:cNvSpPr/>
                        <wps:spPr>
                          <a:xfrm>
                            <a:off x="31729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2" name="Shape 148132"/>
                        <wps:cNvSpPr/>
                        <wps:spPr>
                          <a:xfrm>
                            <a:off x="317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3" name="Shape 148133"/>
                        <wps:cNvSpPr/>
                        <wps:spPr>
                          <a:xfrm>
                            <a:off x="323393" y="0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4" name="Shape 148134"/>
                        <wps:cNvSpPr/>
                        <wps:spPr>
                          <a:xfrm>
                            <a:off x="2924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5" name="Shape 148135"/>
                        <wps:cNvSpPr/>
                        <wps:spPr>
                          <a:xfrm>
                            <a:off x="2936443" y="0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6" name="Shape 148136"/>
                        <wps:cNvSpPr/>
                        <wps:spPr>
                          <a:xfrm>
                            <a:off x="53970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7" name="Shape 148137"/>
                        <wps:cNvSpPr/>
                        <wps:spPr>
                          <a:xfrm>
                            <a:off x="5409260" y="0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8" name="Shape 148138"/>
                        <wps:cNvSpPr/>
                        <wps:spPr>
                          <a:xfrm>
                            <a:off x="616554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9" name="Shape 148139"/>
                        <wps:cNvSpPr/>
                        <wps:spPr>
                          <a:xfrm>
                            <a:off x="0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0" name="Shape 148140"/>
                        <wps:cNvSpPr/>
                        <wps:spPr>
                          <a:xfrm>
                            <a:off x="317297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1" name="Shape 148141"/>
                        <wps:cNvSpPr/>
                        <wps:spPr>
                          <a:xfrm>
                            <a:off x="2924251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2" name="Shape 148142"/>
                        <wps:cNvSpPr/>
                        <wps:spPr>
                          <a:xfrm>
                            <a:off x="5397068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3" name="Shape 148143"/>
                        <wps:cNvSpPr/>
                        <wps:spPr>
                          <a:xfrm>
                            <a:off x="6165546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4" name="Shape 148144"/>
                        <wps:cNvSpPr/>
                        <wps:spPr>
                          <a:xfrm>
                            <a:off x="0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5" name="Shape 148145"/>
                        <wps:cNvSpPr/>
                        <wps:spPr>
                          <a:xfrm>
                            <a:off x="317297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6" name="Shape 148146"/>
                        <wps:cNvSpPr/>
                        <wps:spPr>
                          <a:xfrm>
                            <a:off x="2924251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7" name="Shape 148147"/>
                        <wps:cNvSpPr/>
                        <wps:spPr>
                          <a:xfrm>
                            <a:off x="2930347" y="173737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8" name="Shape 148148"/>
                        <wps:cNvSpPr/>
                        <wps:spPr>
                          <a:xfrm>
                            <a:off x="5397068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9" name="Shape 148149"/>
                        <wps:cNvSpPr/>
                        <wps:spPr>
                          <a:xfrm>
                            <a:off x="5403164" y="173737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0" name="Shape 148150"/>
                        <wps:cNvSpPr/>
                        <wps:spPr>
                          <a:xfrm>
                            <a:off x="6165546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1" name="Shape 148151"/>
                        <wps:cNvSpPr/>
                        <wps:spPr>
                          <a:xfrm>
                            <a:off x="0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2" name="Shape 148152"/>
                        <wps:cNvSpPr/>
                        <wps:spPr>
                          <a:xfrm>
                            <a:off x="317297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3" name="Shape 148153"/>
                        <wps:cNvSpPr/>
                        <wps:spPr>
                          <a:xfrm>
                            <a:off x="2924251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4" name="Shape 148154"/>
                        <wps:cNvSpPr/>
                        <wps:spPr>
                          <a:xfrm>
                            <a:off x="5397068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5" name="Shape 148155"/>
                        <wps:cNvSpPr/>
                        <wps:spPr>
                          <a:xfrm>
                            <a:off x="6165546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6" name="Shape 148156"/>
                        <wps:cNvSpPr/>
                        <wps:spPr>
                          <a:xfrm>
                            <a:off x="0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7" name="Shape 148157"/>
                        <wps:cNvSpPr/>
                        <wps:spPr>
                          <a:xfrm>
                            <a:off x="317297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8" name="Shape 148158"/>
                        <wps:cNvSpPr/>
                        <wps:spPr>
                          <a:xfrm>
                            <a:off x="2924251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9" name="Shape 148159"/>
                        <wps:cNvSpPr/>
                        <wps:spPr>
                          <a:xfrm>
                            <a:off x="2930347" y="341376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0" name="Shape 148160"/>
                        <wps:cNvSpPr/>
                        <wps:spPr>
                          <a:xfrm>
                            <a:off x="5397068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1" name="Shape 148161"/>
                        <wps:cNvSpPr/>
                        <wps:spPr>
                          <a:xfrm>
                            <a:off x="5403164" y="34137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2" name="Shape 148162"/>
                        <wps:cNvSpPr/>
                        <wps:spPr>
                          <a:xfrm>
                            <a:off x="6165546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3" name="Shape 148163"/>
                        <wps:cNvSpPr/>
                        <wps:spPr>
                          <a:xfrm>
                            <a:off x="0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4" name="Shape 148164"/>
                        <wps:cNvSpPr/>
                        <wps:spPr>
                          <a:xfrm>
                            <a:off x="317297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5" name="Shape 148165"/>
                        <wps:cNvSpPr/>
                        <wps:spPr>
                          <a:xfrm>
                            <a:off x="2924251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6" name="Shape 148166"/>
                        <wps:cNvSpPr/>
                        <wps:spPr>
                          <a:xfrm>
                            <a:off x="5397068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7" name="Shape 148167"/>
                        <wps:cNvSpPr/>
                        <wps:spPr>
                          <a:xfrm>
                            <a:off x="6165546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8" name="Shape 148168"/>
                        <wps:cNvSpPr/>
                        <wps:spPr>
                          <a:xfrm>
                            <a:off x="0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9" name="Shape 148169"/>
                        <wps:cNvSpPr/>
                        <wps:spPr>
                          <a:xfrm>
                            <a:off x="317297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0" name="Shape 148170"/>
                        <wps:cNvSpPr/>
                        <wps:spPr>
                          <a:xfrm>
                            <a:off x="323393" y="509016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1" name="Shape 148171"/>
                        <wps:cNvSpPr/>
                        <wps:spPr>
                          <a:xfrm>
                            <a:off x="2924251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2" name="Shape 148172"/>
                        <wps:cNvSpPr/>
                        <wps:spPr>
                          <a:xfrm>
                            <a:off x="2936443" y="509016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3" name="Shape 148173"/>
                        <wps:cNvSpPr/>
                        <wps:spPr>
                          <a:xfrm>
                            <a:off x="5397068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4" name="Shape 148174"/>
                        <wps:cNvSpPr/>
                        <wps:spPr>
                          <a:xfrm>
                            <a:off x="5409260" y="509016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5" name="Shape 148175"/>
                        <wps:cNvSpPr/>
                        <wps:spPr>
                          <a:xfrm>
                            <a:off x="6165546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6" name="Shape 148176"/>
                        <wps:cNvSpPr/>
                        <wps:spPr>
                          <a:xfrm>
                            <a:off x="0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7" name="Shape 148177"/>
                        <wps:cNvSpPr/>
                        <wps:spPr>
                          <a:xfrm>
                            <a:off x="317297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8" name="Shape 148178"/>
                        <wps:cNvSpPr/>
                        <wps:spPr>
                          <a:xfrm>
                            <a:off x="2924251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9" name="Shape 148179"/>
                        <wps:cNvSpPr/>
                        <wps:spPr>
                          <a:xfrm>
                            <a:off x="5397068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0" name="Shape 148180"/>
                        <wps:cNvSpPr/>
                        <wps:spPr>
                          <a:xfrm>
                            <a:off x="6165546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1" name="Shape 148181"/>
                        <wps:cNvSpPr/>
                        <wps:spPr>
                          <a:xfrm>
                            <a:off x="0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2" name="Shape 148182"/>
                        <wps:cNvSpPr/>
                        <wps:spPr>
                          <a:xfrm>
                            <a:off x="317297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3" name="Shape 148183"/>
                        <wps:cNvSpPr/>
                        <wps:spPr>
                          <a:xfrm>
                            <a:off x="2924251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4" name="Shape 148184"/>
                        <wps:cNvSpPr/>
                        <wps:spPr>
                          <a:xfrm>
                            <a:off x="2930347" y="682752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5" name="Shape 148185"/>
                        <wps:cNvSpPr/>
                        <wps:spPr>
                          <a:xfrm>
                            <a:off x="5397068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6" name="Shape 148186"/>
                        <wps:cNvSpPr/>
                        <wps:spPr>
                          <a:xfrm>
                            <a:off x="5403164" y="682752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7" name="Shape 148187"/>
                        <wps:cNvSpPr/>
                        <wps:spPr>
                          <a:xfrm>
                            <a:off x="6165546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8" name="Shape 148188"/>
                        <wps:cNvSpPr/>
                        <wps:spPr>
                          <a:xfrm>
                            <a:off x="0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9" name="Shape 148189"/>
                        <wps:cNvSpPr/>
                        <wps:spPr>
                          <a:xfrm>
                            <a:off x="317297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0" name="Shape 148190"/>
                        <wps:cNvSpPr/>
                        <wps:spPr>
                          <a:xfrm>
                            <a:off x="2924251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1" name="Shape 148191"/>
                        <wps:cNvSpPr/>
                        <wps:spPr>
                          <a:xfrm>
                            <a:off x="5397068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2" name="Shape 148192"/>
                        <wps:cNvSpPr/>
                        <wps:spPr>
                          <a:xfrm>
                            <a:off x="6165546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3" name="Shape 148193"/>
                        <wps:cNvSpPr/>
                        <wps:spPr>
                          <a:xfrm>
                            <a:off x="0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4" name="Shape 148194"/>
                        <wps:cNvSpPr/>
                        <wps:spPr>
                          <a:xfrm>
                            <a:off x="317297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5" name="Shape 148195"/>
                        <wps:cNvSpPr/>
                        <wps:spPr>
                          <a:xfrm>
                            <a:off x="2924251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6" name="Shape 148196"/>
                        <wps:cNvSpPr/>
                        <wps:spPr>
                          <a:xfrm>
                            <a:off x="2930347" y="847725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7" name="Shape 148197"/>
                        <wps:cNvSpPr/>
                        <wps:spPr>
                          <a:xfrm>
                            <a:off x="5397068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8" name="Shape 148198"/>
                        <wps:cNvSpPr/>
                        <wps:spPr>
                          <a:xfrm>
                            <a:off x="5403164" y="847725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9" name="Shape 148199"/>
                        <wps:cNvSpPr/>
                        <wps:spPr>
                          <a:xfrm>
                            <a:off x="6165546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0" name="Shape 148200"/>
                        <wps:cNvSpPr/>
                        <wps:spPr>
                          <a:xfrm>
                            <a:off x="0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1" name="Shape 148201"/>
                        <wps:cNvSpPr/>
                        <wps:spPr>
                          <a:xfrm>
                            <a:off x="0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2" name="Shape 148202"/>
                        <wps:cNvSpPr/>
                        <wps:spPr>
                          <a:xfrm>
                            <a:off x="6096" y="1064134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3" name="Shape 148203"/>
                        <wps:cNvSpPr/>
                        <wps:spPr>
                          <a:xfrm>
                            <a:off x="317297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4" name="Shape 148204"/>
                        <wps:cNvSpPr/>
                        <wps:spPr>
                          <a:xfrm>
                            <a:off x="317297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5" name="Shape 148205"/>
                        <wps:cNvSpPr/>
                        <wps:spPr>
                          <a:xfrm>
                            <a:off x="323393" y="1064134"/>
                            <a:ext cx="260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9144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6" name="Shape 148206"/>
                        <wps:cNvSpPr/>
                        <wps:spPr>
                          <a:xfrm>
                            <a:off x="2924251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7" name="Shape 148207"/>
                        <wps:cNvSpPr/>
                        <wps:spPr>
                          <a:xfrm>
                            <a:off x="2924251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8" name="Shape 148208"/>
                        <wps:cNvSpPr/>
                        <wps:spPr>
                          <a:xfrm>
                            <a:off x="2930347" y="1064134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9" name="Shape 148209"/>
                        <wps:cNvSpPr/>
                        <wps:spPr>
                          <a:xfrm>
                            <a:off x="5397068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0" name="Shape 148210"/>
                        <wps:cNvSpPr/>
                        <wps:spPr>
                          <a:xfrm>
                            <a:off x="5397068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1" name="Shape 148211"/>
                        <wps:cNvSpPr/>
                        <wps:spPr>
                          <a:xfrm>
                            <a:off x="5403164" y="1064134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2" name="Shape 148212"/>
                        <wps:cNvSpPr/>
                        <wps:spPr>
                          <a:xfrm>
                            <a:off x="6165546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3" name="Shape 148213"/>
                        <wps:cNvSpPr/>
                        <wps:spPr>
                          <a:xfrm>
                            <a:off x="6165546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4" name="Shape 148214"/>
                        <wps:cNvSpPr/>
                        <wps:spPr>
                          <a:xfrm>
                            <a:off x="115824" y="1070229"/>
                            <a:ext cx="597954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7678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A739C" id="Group 141260" o:spid="_x0000_s1026" style="position:absolute;margin-left:24.65pt;margin-top:.45pt;width:486.2pt;height:94.4pt;z-index:-251658240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    <v:shape id="Shape 148128" o:spid="_x0000_s1027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2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0" o:spid="_x0000_s1029" style="position:absolute;left:60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131" o:spid="_x0000_s1030" style="position:absolute;left:317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2" o:spid="_x0000_s1031" style="position:absolute;left:31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3" o:spid="_x0000_s1032" style="position:absolute;left:3233;width:26009;height:121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34" o:spid="_x0000_s1033" style="position:absolute;left:2924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5" o:spid="_x0000_s1034" style="position:absolute;left:29364;width:24606;height:121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36" o:spid="_x0000_s1035" style="position:absolute;left:5397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7" o:spid="_x0000_s1036" style="position:absolute;left:54092;width:7562;height:121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38" o:spid="_x0000_s1037" style="position:absolute;left:61655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9" o:spid="_x0000_s1038" style="position:absolute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0" o:spid="_x0000_s1039" style="position:absolute;left:3172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1" o:spid="_x0000_s1040" style="position:absolute;left:29242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2" o:spid="_x0000_s1041" style="position:absolute;left:53970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3" o:spid="_x0000_s1042" style="position:absolute;left:61655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4" o:spid="_x0000_s1043" style="position:absolute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5" o:spid="_x0000_s1044" style="position:absolute;left:3172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6" o:spid="_x0000_s1045" style="position:absolute;left:29242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7" o:spid="_x0000_s1046" style="position:absolute;left:29303;top:173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48" o:spid="_x0000_s1047" style="position:absolute;left:53970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9" o:spid="_x0000_s1048" style="position:absolute;left:54031;top:173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50" o:spid="_x0000_s1049" style="position:absolute;left:61655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1" o:spid="_x0000_s1050" style="position:absolute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2" o:spid="_x0000_s1051" style="position:absolute;left:3172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3" o:spid="_x0000_s1052" style="position:absolute;left:29242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4" o:spid="_x0000_s1053" style="position:absolute;left:53970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5" o:spid="_x0000_s1054" style="position:absolute;left:61655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6" o:spid="_x0000_s1055" style="position:absolute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7" o:spid="_x0000_s1056" style="position:absolute;left:3172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8" o:spid="_x0000_s1057" style="position:absolute;left:29242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9" o:spid="_x0000_s1058" style="position:absolute;left:29303;top:3413;width:24667;height:92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60" o:spid="_x0000_s1059" style="position:absolute;left:53970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1" o:spid="_x0000_s1060" style="position:absolute;left:54031;top:3413;width:7623;height:92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62" o:spid="_x0000_s1061" style="position:absolute;left:61655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3" o:spid="_x0000_s1062" style="position:absolute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4" o:spid="_x0000_s1063" style="position:absolute;left:3172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5" o:spid="_x0000_s1064" style="position:absolute;left:29242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6" o:spid="_x0000_s1065" style="position:absolute;left:53970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7" o:spid="_x0000_s1066" style="position:absolute;left:61655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8" o:spid="_x0000_s1067" style="position:absolute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9" o:spid="_x0000_s1068" style="position:absolute;left:3172;top:509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0" o:spid="_x0000_s1069" style="position:absolute;left:3233;top:5090;width:26009;height:122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71" o:spid="_x0000_s1070" style="position:absolute;left:29242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2" o:spid="_x0000_s1071" style="position:absolute;left:29364;top:5090;width:24606;height:122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73" o:spid="_x0000_s1072" style="position:absolute;left:53970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4" o:spid="_x0000_s1073" style="position:absolute;left:54092;top:5090;width:7562;height:122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75" o:spid="_x0000_s1074" style="position:absolute;left:61655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6" o:spid="_x0000_s1075" style="position:absolute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7" o:spid="_x0000_s1076" style="position:absolute;left:3172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8" o:spid="_x0000_s1077" style="position:absolute;left:29242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9" o:spid="_x0000_s1078" style="position:absolute;left:53970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0" o:spid="_x0000_s1079" style="position:absolute;left:61655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1" o:spid="_x0000_s1080" style="position:absolute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2" o:spid="_x0000_s1081" style="position:absolute;left:3172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3" o:spid="_x0000_s1082" style="position:absolute;left:29242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4" o:spid="_x0000_s1083" style="position:absolute;left:29303;top:682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85" o:spid="_x0000_s1084" style="position:absolute;left:53970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6" o:spid="_x0000_s1085" style="position:absolute;left:54031;top:682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87" o:spid="_x0000_s1086" style="position:absolute;left:61655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8" o:spid="_x0000_s1087" style="position:absolute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89" o:spid="_x0000_s1088" style="position:absolute;left:3172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0" o:spid="_x0000_s1089" style="position:absolute;left:29242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1" o:spid="_x0000_s1090" style="position:absolute;left:53970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2" o:spid="_x0000_s1091" style="position:absolute;left:61655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3" o:spid="_x0000_s1092" style="position:absolute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4" o:spid="_x0000_s1093" style="position:absolute;left:3172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5" o:spid="_x0000_s1094" style="position:absolute;left:29242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6" o:spid="_x0000_s1095" style="position:absolute;left:29303;top:847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97" o:spid="_x0000_s1096" style="position:absolute;left:53970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8" o:spid="_x0000_s1097" style="position:absolute;left:54031;top:847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99" o:spid="_x0000_s1098" style="position:absolute;left:61655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200" o:spid="_x0000_s1099" style="position:absolute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1" o:spid="_x0000_s1100" style="position:absolute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2" o:spid="_x0000_s1101" style="position:absolute;left:60;top:10641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203" o:spid="_x0000_s1102" style="position:absolute;left:3172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4" o:spid="_x0000_s1103" style="position:absolute;left:3172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5" o:spid="_x0000_s1104" style="position:absolute;left:3233;top:10641;width:26009;height:91;visibility:visible;mso-wrap-style:square;v-text-anchor:top" coordsize="2600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path="m,l2600833,r,9144l,9144,,e" fillcolor="black" stroked="f" strokeweight="0">
                  <v:stroke miterlimit="83231f" joinstyle="miter"/>
                  <v:path arrowok="t" textboxrect="0,0,2600833,9144"/>
                </v:shape>
                <v:shape id="Shape 148206" o:spid="_x0000_s1105" style="position:absolute;left:29242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7" o:spid="_x0000_s1106" style="position:absolute;left:29242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8" o:spid="_x0000_s1107" style="position:absolute;left:29303;top:10641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209" o:spid="_x0000_s1108" style="position:absolute;left:53970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0" o:spid="_x0000_s1109" style="position:absolute;left:53970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1" o:spid="_x0000_s1110" style="position:absolute;left:54031;top:10641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212" o:spid="_x0000_s1111" style="position:absolute;left:61655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3" o:spid="_x0000_s1112" style="position:absolute;left:61655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4" o:spid="_x0000_s1113" style="position:absolute;left:1158;top:10702;width:59795;height:1768;visibility:visible;mso-wrap-style:square;v-text-anchor:top" coordsize="597954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path="m,l5979541,r,176784l,176784,,e" stroked="f" strokeweight="0">
                  <v:stroke miterlimit="83231f" joinstyle="miter"/>
                  <v:path arrowok="t" textboxrect="0,0,5979541,176784"/>
                </v:shape>
              </v:group>
            </w:pict>
          </mc:Fallback>
        </mc:AlternateContent>
      </w:r>
      <w:r w:rsidR="005A7F7B" w:rsidRPr="004B67E6">
        <w:rPr>
          <w:b/>
          <w:sz w:val="28"/>
          <w:szCs w:val="28"/>
        </w:rPr>
        <w:t xml:space="preserve">к </w:t>
      </w:r>
      <w:r w:rsidRPr="004B67E6">
        <w:rPr>
          <w:b/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8. </w:t>
      </w:r>
      <w:r w:rsidR="005A7F7B" w:rsidRPr="004B67E6">
        <w:rPr>
          <w:i/>
          <w:sz w:val="28"/>
          <w:szCs w:val="28"/>
        </w:rPr>
        <w:t>Владение</w:t>
      </w:r>
      <w:r w:rsidR="005A7F7B" w:rsidRPr="004B67E6">
        <w:rPr>
          <w:sz w:val="28"/>
          <w:szCs w:val="28"/>
        </w:rPr>
        <w:t xml:space="preserve"> специальной </w:t>
      </w:r>
      <w:r w:rsidRPr="004B67E6">
        <w:rPr>
          <w:sz w:val="28"/>
          <w:szCs w:val="28"/>
        </w:rPr>
        <w:t xml:space="preserve">                          </w:t>
      </w:r>
      <w:r w:rsidR="005A7F7B" w:rsidRPr="004B67E6">
        <w:rPr>
          <w:sz w:val="28"/>
          <w:szCs w:val="28"/>
        </w:rPr>
        <w:t xml:space="preserve">владеет свободно </w:t>
      </w:r>
      <w:r w:rsidRPr="004B67E6">
        <w:rPr>
          <w:sz w:val="28"/>
          <w:szCs w:val="28"/>
        </w:rPr>
        <w:t xml:space="preserve">                                       </w:t>
      </w:r>
      <w:r w:rsidR="005A7F7B" w:rsidRPr="004B67E6">
        <w:rPr>
          <w:i/>
          <w:sz w:val="28"/>
          <w:szCs w:val="28"/>
        </w:rPr>
        <w:t xml:space="preserve">2 </w:t>
      </w:r>
      <w:r w:rsidRPr="004B67E6">
        <w:rPr>
          <w:i/>
          <w:sz w:val="28"/>
          <w:szCs w:val="28"/>
        </w:rPr>
        <w:t xml:space="preserve">  </w:t>
      </w:r>
      <w:r w:rsidR="005A7F7B" w:rsidRPr="004B67E6">
        <w:rPr>
          <w:b/>
          <w:sz w:val="28"/>
          <w:szCs w:val="28"/>
        </w:rPr>
        <w:t xml:space="preserve">у </w:t>
      </w:r>
      <w:r w:rsidR="005A7F7B" w:rsidRPr="004B67E6">
        <w:rPr>
          <w:sz w:val="28"/>
          <w:szCs w:val="28"/>
        </w:rPr>
        <w:t xml:space="preserve">терминологией по теме проекта, </w:t>
      </w:r>
      <w:r w:rsidRPr="004B67E6">
        <w:rPr>
          <w:sz w:val="28"/>
          <w:szCs w:val="28"/>
        </w:rPr>
        <w:t xml:space="preserve">                  </w:t>
      </w:r>
    </w:p>
    <w:p w:rsidR="00A43A37" w:rsidRPr="004B67E6" w:rsidRDefault="00A43A37">
      <w:pPr>
        <w:spacing w:after="42"/>
        <w:ind w:left="740" w:right="402"/>
        <w:rPr>
          <w:i/>
          <w:sz w:val="28"/>
          <w:szCs w:val="28"/>
        </w:rPr>
      </w:pPr>
      <w:r w:rsidRPr="004B67E6">
        <w:rPr>
          <w:sz w:val="28"/>
          <w:szCs w:val="28"/>
        </w:rPr>
        <w:t xml:space="preserve"> иногда был неточен,</w:t>
      </w:r>
      <w:r w:rsidR="005A7F7B" w:rsidRPr="004B67E6">
        <w:rPr>
          <w:sz w:val="28"/>
          <w:szCs w:val="28"/>
        </w:rPr>
        <w:t xml:space="preserve">ошибался </w:t>
      </w:r>
      <w:r w:rsidRPr="004B67E6">
        <w:rPr>
          <w:sz w:val="28"/>
          <w:szCs w:val="28"/>
        </w:rPr>
        <w:t xml:space="preserve">                           </w:t>
      </w:r>
      <w:r w:rsidR="005A7F7B" w:rsidRPr="004B67E6">
        <w:rPr>
          <w:i/>
          <w:sz w:val="28"/>
          <w:szCs w:val="28"/>
        </w:rPr>
        <w:t xml:space="preserve">1 </w:t>
      </w:r>
    </w:p>
    <w:p w:rsidR="0093770F" w:rsidRPr="004B67E6" w:rsidRDefault="005A7F7B">
      <w:pPr>
        <w:spacing w:after="42"/>
        <w:ind w:left="740" w:right="402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использованной в сообщении не владеет </w:t>
      </w:r>
      <w:r w:rsidRPr="004B67E6">
        <w:rPr>
          <w:i/>
          <w:sz w:val="28"/>
          <w:szCs w:val="28"/>
        </w:rPr>
        <w:t xml:space="preserve">0 </w:t>
      </w: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9. </w:t>
      </w:r>
      <w:r w:rsidR="00A43A37" w:rsidRPr="004B67E6">
        <w:rPr>
          <w:sz w:val="28"/>
          <w:szCs w:val="28"/>
        </w:rPr>
        <w:t xml:space="preserve">    </w:t>
      </w:r>
      <w:r w:rsidRPr="004B67E6">
        <w:rPr>
          <w:i/>
          <w:sz w:val="28"/>
          <w:szCs w:val="28"/>
        </w:rPr>
        <w:t>Культура</w:t>
      </w:r>
      <w:r w:rsidRPr="004B67E6">
        <w:rPr>
          <w:sz w:val="28"/>
          <w:szCs w:val="28"/>
        </w:rPr>
        <w:t xml:space="preserve"> </w:t>
      </w:r>
      <w:r w:rsidRPr="004B67E6">
        <w:rPr>
          <w:i/>
          <w:sz w:val="28"/>
          <w:szCs w:val="28"/>
        </w:rPr>
        <w:t>дискуссии</w:t>
      </w:r>
      <w:r w:rsidRPr="004B67E6">
        <w:rPr>
          <w:sz w:val="28"/>
          <w:szCs w:val="28"/>
        </w:rPr>
        <w:t xml:space="preserve"> – умение понять ответил на все вопросы </w:t>
      </w:r>
      <w:r w:rsidRPr="004B67E6">
        <w:rPr>
          <w:i/>
          <w:sz w:val="28"/>
          <w:szCs w:val="28"/>
        </w:rPr>
        <w:t xml:space="preserve">2 </w:t>
      </w:r>
      <w:r w:rsidRPr="004B67E6">
        <w:rPr>
          <w:b/>
          <w:sz w:val="28"/>
          <w:szCs w:val="28"/>
        </w:rPr>
        <w:t xml:space="preserve">и </w:t>
      </w:r>
      <w:r w:rsidRPr="004B67E6">
        <w:rPr>
          <w:sz w:val="28"/>
          <w:szCs w:val="28"/>
        </w:rPr>
        <w:t xml:space="preserve">собеседника и аргументировано ответить ответил на бóльшую часть вопросов </w:t>
      </w:r>
      <w:r w:rsidRPr="004B67E6">
        <w:rPr>
          <w:i/>
          <w:sz w:val="28"/>
          <w:szCs w:val="28"/>
        </w:rPr>
        <w:t xml:space="preserve">1 </w:t>
      </w:r>
      <w:r w:rsidRPr="004B67E6">
        <w:rPr>
          <w:b/>
          <w:sz w:val="28"/>
          <w:szCs w:val="28"/>
        </w:rPr>
        <w:t xml:space="preserve">я </w:t>
      </w:r>
      <w:r w:rsidRPr="004B67E6">
        <w:rPr>
          <w:sz w:val="28"/>
          <w:szCs w:val="28"/>
        </w:rPr>
        <w:t xml:space="preserve">на его вопросы не ответил  на  бóльшую часть вопросов </w:t>
      </w:r>
      <w:r w:rsidRPr="004B67E6">
        <w:rPr>
          <w:i/>
          <w:sz w:val="28"/>
          <w:szCs w:val="28"/>
        </w:rPr>
        <w:t xml:space="preserve">0 </w:t>
      </w:r>
    </w:p>
    <w:p w:rsidR="0093770F" w:rsidRPr="004B67E6" w:rsidRDefault="005A7F7B">
      <w:pPr>
        <w:spacing w:after="28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</w:t>
      </w:r>
    </w:p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выступления.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93770F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142C4" w:rsidRPr="004B67E6" w:rsidRDefault="002142C4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93770F" w:rsidRPr="004B67E6" w:rsidRDefault="005A7F7B" w:rsidP="004B67E6">
      <w:pPr>
        <w:spacing w:after="5"/>
        <w:ind w:left="865" w:right="0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9. Материально – техническое обеспечение образовательного процесса. </w:t>
      </w:r>
    </w:p>
    <w:p w:rsidR="0093770F" w:rsidRPr="004B67E6" w:rsidRDefault="005A7F7B">
      <w:pPr>
        <w:pStyle w:val="3"/>
        <w:spacing w:after="22"/>
        <w:ind w:left="1058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93770F" w:rsidRPr="004B67E6" w:rsidRDefault="005A7F7B">
      <w:pPr>
        <w:spacing w:after="296" w:line="259" w:lineRule="auto"/>
        <w:ind w:left="752" w:right="0" w:firstLine="0"/>
        <w:jc w:val="center"/>
        <w:rPr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104"/>
        <w:ind w:left="1283" w:right="56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Болотов В. А., Сериков В. В. Компетентностная модель: от идеи к образовательной программе Текст./ В.А.Болотов, В.В.Сериков // Педагогика. -2003.-№10.-С. 130-139.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93770F" w:rsidRPr="004B67E6" w:rsidRDefault="005A7F7B">
      <w:pPr>
        <w:numPr>
          <w:ilvl w:val="0"/>
          <w:numId w:val="13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СелевкоГ.К. Современные образовательные технологии: Учебное пособие Текст. / Г.К.Селевко. -М.: Народное образование, 1998. -256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Соколова Н.В. Проблема освоения школьниками метода научного познания Текст. / Н.В. Соколова // Физика в школе. - 2007. - №6. - с. 7-17.  </w:t>
      </w:r>
    </w:p>
    <w:p w:rsidR="0093770F" w:rsidRDefault="0093770F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4B67E6" w:rsidRPr="004B67E6" w:rsidRDefault="004B67E6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 w:line="441" w:lineRule="auto"/>
        <w:ind w:left="2992" w:right="228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lastRenderedPageBreak/>
        <w:t xml:space="preserve">Приложение Основные критерии оценки </w:t>
      </w:r>
      <w:r w:rsidRPr="004B67E6">
        <w:rPr>
          <w:sz w:val="28"/>
          <w:szCs w:val="28"/>
        </w:rPr>
        <w:t xml:space="preserve">курсовых работ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темы исследования и четкая </w:t>
      </w:r>
      <w:r w:rsidRPr="004B67E6">
        <w:rPr>
          <w:sz w:val="28"/>
          <w:szCs w:val="28"/>
          <w:u w:val="single" w:color="000000"/>
        </w:rPr>
        <w:t>формулировка</w:t>
      </w:r>
      <w:r w:rsidRPr="004B67E6">
        <w:rPr>
          <w:sz w:val="28"/>
          <w:szCs w:val="28"/>
        </w:rPr>
        <w:t xml:space="preserve"> этой темы.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Соответствие </w:t>
      </w:r>
      <w:r w:rsidRPr="004B67E6">
        <w:rPr>
          <w:sz w:val="28"/>
          <w:szCs w:val="28"/>
          <w:u w:val="single" w:color="000000"/>
        </w:rPr>
        <w:t>методов и приемов</w:t>
      </w:r>
      <w:r w:rsidRPr="004B67E6">
        <w:rPr>
          <w:sz w:val="28"/>
          <w:szCs w:val="28"/>
        </w:rPr>
        <w:t xml:space="preserve"> работы поставленным целям и задачам исследования.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Непротиворечивость, логичность, доказательность, полнота и глубина </w:t>
      </w:r>
      <w:r w:rsidRPr="004B67E6">
        <w:rPr>
          <w:sz w:val="28"/>
          <w:szCs w:val="28"/>
          <w:u w:val="single" w:color="000000"/>
        </w:rPr>
        <w:t>раскрытия темы</w:t>
      </w:r>
      <w:r w:rsidRPr="004B67E6">
        <w:rPr>
          <w:sz w:val="28"/>
          <w:szCs w:val="28"/>
        </w:rPr>
        <w:t xml:space="preserve"> в целом и ее отдельных аспектов.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>Степень «</w:t>
      </w:r>
      <w:r w:rsidRPr="004B67E6">
        <w:rPr>
          <w:sz w:val="28"/>
          <w:szCs w:val="28"/>
          <w:u w:val="single" w:color="000000"/>
        </w:rPr>
        <w:t>начитанности</w:t>
      </w:r>
      <w:r w:rsidRPr="004B67E6">
        <w:rPr>
          <w:sz w:val="28"/>
          <w:szCs w:val="28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Творческий подход</w:t>
      </w:r>
      <w:r w:rsidRPr="004B67E6">
        <w:rPr>
          <w:sz w:val="28"/>
          <w:szCs w:val="28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Композиционная</w:t>
      </w:r>
      <w:r w:rsidRPr="004B67E6">
        <w:rPr>
          <w:sz w:val="28"/>
          <w:szCs w:val="28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Грамотность</w:t>
      </w:r>
      <w:r w:rsidRPr="004B67E6">
        <w:rPr>
          <w:sz w:val="28"/>
          <w:szCs w:val="28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4B67E6" w:rsidRDefault="005A7F7B">
      <w:pPr>
        <w:spacing w:after="22" w:line="259" w:lineRule="auto"/>
        <w:ind w:left="10" w:right="110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Процесс подготовки и защиты курсовой работы складывается из нескольких этапов: 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I</w:t>
      </w:r>
      <w:r w:rsidRPr="004B67E6">
        <w:rPr>
          <w:sz w:val="28"/>
          <w:szCs w:val="28"/>
        </w:rPr>
        <w:t xml:space="preserve">) выбор темы исследования;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литературы и ее изучение;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сбор фактического материала и его первичная обработка;  </w:t>
      </w:r>
    </w:p>
    <w:p w:rsidR="0093770F" w:rsidRPr="004B67E6" w:rsidRDefault="005A7F7B">
      <w:pPr>
        <w:numPr>
          <w:ilvl w:val="1"/>
          <w:numId w:val="15"/>
        </w:numPr>
        <w:spacing w:after="13"/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работы;  5) ее написание и оформление;  6) защита работы. </w:t>
      </w:r>
    </w:p>
    <w:p w:rsidR="0093770F" w:rsidRPr="004B67E6" w:rsidRDefault="005A7F7B">
      <w:pPr>
        <w:pStyle w:val="1"/>
        <w:spacing w:after="58"/>
        <w:ind w:left="1283" w:right="568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Требования к оформлению </w:t>
      </w:r>
    </w:p>
    <w:p w:rsidR="0093770F" w:rsidRPr="004B67E6" w:rsidRDefault="005A7F7B">
      <w:pPr>
        <w:spacing w:after="34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Параметры </w:t>
      </w:r>
      <w:r w:rsidRPr="004B67E6">
        <w:rPr>
          <w:b/>
          <w:sz w:val="28"/>
          <w:szCs w:val="28"/>
        </w:rPr>
        <w:t>страницы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поля — 2,5 см с каждой стороны 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размер бумаги — А4, ориентация книжная (т.е. вертикально)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Формат основного </w:t>
      </w:r>
      <w:r w:rsidRPr="004B67E6">
        <w:rPr>
          <w:b/>
          <w:sz w:val="28"/>
          <w:szCs w:val="28"/>
        </w:rPr>
        <w:t>шрифта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spacing w:after="32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Формат </w:t>
      </w:r>
      <w:r w:rsidRPr="004B67E6">
        <w:rPr>
          <w:b/>
          <w:sz w:val="28"/>
          <w:szCs w:val="28"/>
        </w:rPr>
        <w:t>абзаца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выравнивание по ширине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первая строка: в основном тексте — отступ на 1,25 см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Сноски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7"/>
        </w:numPr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положение — „внизу страницы“ (не „в конце документа“ и не „внизу текста“) </w:t>
      </w:r>
    </w:p>
    <w:p w:rsidR="0093770F" w:rsidRPr="004B67E6" w:rsidRDefault="005A7F7B">
      <w:pPr>
        <w:numPr>
          <w:ilvl w:val="1"/>
          <w:numId w:val="17"/>
        </w:numPr>
        <w:spacing w:after="39"/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нумерация — арабскими цифрами </w:t>
      </w:r>
    </w:p>
    <w:p w:rsidR="0093770F" w:rsidRPr="004B67E6" w:rsidRDefault="005A7F7B">
      <w:pPr>
        <w:numPr>
          <w:ilvl w:val="0"/>
          <w:numId w:val="16"/>
        </w:numPr>
        <w:spacing w:after="5"/>
        <w:ind w:right="8" w:hanging="284"/>
        <w:rPr>
          <w:sz w:val="28"/>
          <w:szCs w:val="28"/>
        </w:rPr>
      </w:pPr>
      <w:r w:rsidRPr="004B67E6">
        <w:rPr>
          <w:b/>
          <w:sz w:val="28"/>
          <w:szCs w:val="28"/>
        </w:rPr>
        <w:t>Библиографические ссылки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текста под рубрикой „Литература“ приводится полное название работы с библиографической информацией </w:t>
      </w:r>
    </w:p>
    <w:p w:rsidR="0093770F" w:rsidRPr="004B67E6" w:rsidRDefault="005A7F7B">
      <w:pPr>
        <w:spacing w:after="64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66" w:lineRule="auto"/>
        <w:ind w:left="144" w:right="3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Традиционно сложилась определенная </w:t>
      </w:r>
      <w:r w:rsidRPr="004B67E6">
        <w:rPr>
          <w:sz w:val="28"/>
          <w:szCs w:val="28"/>
          <w:u w:val="single" w:color="000000"/>
        </w:rPr>
        <w:t>композиционная структура</w:t>
      </w:r>
      <w:r w:rsidRPr="004B67E6">
        <w:rPr>
          <w:sz w:val="28"/>
          <w:szCs w:val="28"/>
        </w:rPr>
        <w:t xml:space="preserve"> курсовой работы, которая состоит из следующих элементов: </w:t>
      </w:r>
      <w:r w:rsidRPr="004B67E6">
        <w:rPr>
          <w:i/>
          <w:sz w:val="28"/>
          <w:szCs w:val="28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4B67E6">
        <w:rPr>
          <w:sz w:val="28"/>
          <w:szCs w:val="28"/>
        </w:rPr>
        <w:t xml:space="preserve">(если они имеются).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титульного листа помещается </w:t>
      </w:r>
      <w:r w:rsidRPr="004B67E6">
        <w:rPr>
          <w:i/>
          <w:sz w:val="28"/>
          <w:szCs w:val="28"/>
        </w:rPr>
        <w:t>оглавление</w:t>
      </w:r>
      <w:r w:rsidRPr="004B67E6">
        <w:rPr>
          <w:sz w:val="28"/>
          <w:szCs w:val="28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</w:t>
      </w:r>
      <w:r w:rsidRPr="004B67E6">
        <w:rPr>
          <w:sz w:val="28"/>
          <w:szCs w:val="28"/>
        </w:rPr>
        <w:t xml:space="preserve"> к курсовой работе занимает примерно 5 - 10 % от всего текста. В нем раскрывается </w:t>
      </w: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выбранной темы, определяются </w:t>
      </w:r>
      <w:r w:rsidRPr="004B67E6">
        <w:rPr>
          <w:sz w:val="28"/>
          <w:szCs w:val="28"/>
          <w:u w:val="single" w:color="000000"/>
        </w:rPr>
        <w:t>цель</w:t>
      </w:r>
      <w:r w:rsidRPr="004B67E6">
        <w:rPr>
          <w:sz w:val="28"/>
          <w:szCs w:val="28"/>
        </w:rPr>
        <w:t xml:space="preserve"> и основные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работы, формулируются </w:t>
      </w:r>
      <w:r w:rsidRPr="004B67E6">
        <w:rPr>
          <w:sz w:val="28"/>
          <w:szCs w:val="28"/>
          <w:u w:val="single" w:color="000000"/>
        </w:rPr>
        <w:t>объект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предмет</w:t>
      </w:r>
      <w:r w:rsidRPr="004B67E6">
        <w:rPr>
          <w:sz w:val="28"/>
          <w:szCs w:val="28"/>
        </w:rPr>
        <w:t xml:space="preserve"> исследования, его </w:t>
      </w:r>
      <w:r w:rsidRPr="004B67E6">
        <w:rPr>
          <w:sz w:val="28"/>
          <w:szCs w:val="28"/>
          <w:u w:val="single" w:color="000000"/>
        </w:rPr>
        <w:t>методы</w:t>
      </w:r>
      <w:r w:rsidRPr="004B67E6">
        <w:rPr>
          <w:sz w:val="28"/>
          <w:szCs w:val="28"/>
        </w:rPr>
        <w:t xml:space="preserve">, указываются </w:t>
      </w:r>
      <w:r w:rsidRPr="004B67E6">
        <w:rPr>
          <w:sz w:val="28"/>
          <w:szCs w:val="28"/>
          <w:u w:val="single" w:color="000000"/>
        </w:rPr>
        <w:t>теоретическая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практическая значимость</w:t>
      </w:r>
      <w:r w:rsidRPr="004B67E6">
        <w:rPr>
          <w:sz w:val="28"/>
          <w:szCs w:val="28"/>
        </w:rPr>
        <w:t xml:space="preserve"> решения исследуемой проблемы. Делается </w:t>
      </w:r>
      <w:r w:rsidRPr="004B67E6">
        <w:rPr>
          <w:sz w:val="28"/>
          <w:szCs w:val="28"/>
          <w:u w:val="single" w:color="000000"/>
        </w:rPr>
        <w:t>краткий обзор</w:t>
      </w:r>
      <w:r w:rsidRPr="004B67E6">
        <w:rPr>
          <w:sz w:val="28"/>
          <w:szCs w:val="28"/>
        </w:rPr>
        <w:t xml:space="preserve"> литературы.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вводной части желательно раскрыть </w:t>
      </w:r>
      <w:r w:rsidRPr="004B67E6">
        <w:rPr>
          <w:sz w:val="28"/>
          <w:szCs w:val="28"/>
          <w:u w:val="single" w:color="000000"/>
        </w:rPr>
        <w:t>структуру работы</w:t>
      </w:r>
      <w:r w:rsidRPr="004B67E6">
        <w:rPr>
          <w:sz w:val="28"/>
          <w:szCs w:val="28"/>
        </w:rPr>
        <w:t xml:space="preserve">, т.е. перечислить ее разделы и обосновать последовательность их расположения.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Основная часть</w:t>
      </w:r>
      <w:r w:rsidRPr="004B67E6">
        <w:rPr>
          <w:sz w:val="28"/>
          <w:szCs w:val="28"/>
        </w:rPr>
        <w:t xml:space="preserve"> курсовой работы воплощена в главах, разделах и подразделах.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Содержание </w:t>
      </w:r>
      <w:r w:rsidRPr="004B67E6">
        <w:rPr>
          <w:i/>
          <w:sz w:val="28"/>
          <w:szCs w:val="28"/>
        </w:rPr>
        <w:t xml:space="preserve">первой главы </w:t>
      </w:r>
      <w:r w:rsidRPr="004B67E6">
        <w:rPr>
          <w:sz w:val="28"/>
          <w:szCs w:val="28"/>
        </w:rPr>
        <w:t xml:space="preserve">обычно посвящается рассмотрению </w:t>
      </w:r>
      <w:r w:rsidRPr="004B67E6">
        <w:rPr>
          <w:sz w:val="28"/>
          <w:szCs w:val="28"/>
          <w:u w:val="single" w:color="000000"/>
        </w:rPr>
        <w:t>теоретических аспектов</w:t>
      </w:r>
      <w:r w:rsidRPr="004B67E6">
        <w:rPr>
          <w:sz w:val="28"/>
          <w:szCs w:val="28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4B67E6">
        <w:rPr>
          <w:sz w:val="28"/>
          <w:szCs w:val="28"/>
          <w:u w:val="single" w:color="000000"/>
        </w:rPr>
        <w:t>придерживаться наиболее приемлемой концепции</w:t>
      </w:r>
      <w:r w:rsidRPr="004B67E6">
        <w:rPr>
          <w:sz w:val="28"/>
          <w:szCs w:val="28"/>
        </w:rPr>
        <w:t xml:space="preserve">, разработанной одним из видных ученых, подкрепляя ее </w:t>
      </w:r>
      <w:r w:rsidRPr="004B67E6">
        <w:rPr>
          <w:sz w:val="28"/>
          <w:szCs w:val="28"/>
          <w:u w:val="single" w:color="000000"/>
        </w:rPr>
        <w:t>своими</w:t>
      </w:r>
      <w:r w:rsidRPr="004B67E6">
        <w:rPr>
          <w:sz w:val="28"/>
          <w:szCs w:val="28"/>
        </w:rPr>
        <w:t xml:space="preserve"> примерами.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 xml:space="preserve">Вторая глава </w:t>
      </w:r>
      <w:r w:rsidRPr="004B67E6">
        <w:rPr>
          <w:sz w:val="28"/>
          <w:szCs w:val="28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Если работа имеет </w:t>
      </w:r>
      <w:r w:rsidRPr="004B67E6">
        <w:rPr>
          <w:sz w:val="28"/>
          <w:szCs w:val="28"/>
          <w:u w:val="single" w:color="000000"/>
        </w:rPr>
        <w:t>экспериментальную</w:t>
      </w:r>
      <w:r w:rsidRPr="004B67E6">
        <w:rPr>
          <w:sz w:val="28"/>
          <w:szCs w:val="28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 конце каждой главы делаются </w:t>
      </w:r>
      <w:r w:rsidRPr="004B67E6">
        <w:rPr>
          <w:i/>
          <w:sz w:val="28"/>
          <w:szCs w:val="28"/>
        </w:rPr>
        <w:t xml:space="preserve">выводы, </w:t>
      </w:r>
      <w:r w:rsidRPr="004B67E6">
        <w:rPr>
          <w:sz w:val="28"/>
          <w:szCs w:val="28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Заключение</w:t>
      </w:r>
      <w:r w:rsidRPr="004B67E6">
        <w:rPr>
          <w:sz w:val="28"/>
          <w:szCs w:val="28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4B67E6">
        <w:rPr>
          <w:sz w:val="28"/>
          <w:szCs w:val="28"/>
          <w:u w:val="single" w:color="000000"/>
        </w:rPr>
        <w:t>е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обороты речи</w:t>
      </w:r>
      <w:r w:rsidRPr="004B67E6">
        <w:rPr>
          <w:sz w:val="28"/>
          <w:szCs w:val="28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 и заключение - считаются «визитной карточкой»</w:t>
      </w:r>
      <w:r w:rsidRPr="004B67E6">
        <w:rPr>
          <w:sz w:val="28"/>
          <w:szCs w:val="28"/>
        </w:rPr>
        <w:t xml:space="preserve"> курсовой и оказываются в фокусе внимания как рецензентов.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заключения принято помешать </w:t>
      </w:r>
      <w:r w:rsidRPr="004B67E6">
        <w:rPr>
          <w:i/>
          <w:sz w:val="28"/>
          <w:szCs w:val="28"/>
        </w:rPr>
        <w:t>библиографический список</w:t>
      </w:r>
      <w:r w:rsidRPr="004B67E6">
        <w:rPr>
          <w:sz w:val="28"/>
          <w:szCs w:val="28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B67E6">
        <w:rPr>
          <w:sz w:val="28"/>
          <w:szCs w:val="28"/>
          <w:u w:val="single" w:color="000000"/>
        </w:rPr>
        <w:t>нет ссылок</w:t>
      </w:r>
      <w:r w:rsidRPr="004B67E6">
        <w:rPr>
          <w:sz w:val="28"/>
          <w:szCs w:val="28"/>
        </w:rPr>
        <w:t xml:space="preserve">, но эти работы имеют прямое или косвенное отношение к исследуемой теме.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Библиографический аппарат свидетельствует о научной этике и культуре исследователя.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Курсовые работы в некоторых случаях могут иметь </w:t>
      </w:r>
      <w:r w:rsidRPr="004B67E6">
        <w:rPr>
          <w:i/>
          <w:sz w:val="28"/>
          <w:szCs w:val="28"/>
        </w:rPr>
        <w:t>приложение</w:t>
      </w:r>
      <w:r w:rsidRPr="004B67E6">
        <w:rPr>
          <w:sz w:val="28"/>
          <w:szCs w:val="28"/>
        </w:rPr>
        <w:t xml:space="preserve">. Его оформляют на отдельных листах, с </w:t>
      </w:r>
      <w:r w:rsidRPr="004B67E6">
        <w:rPr>
          <w:sz w:val="28"/>
          <w:szCs w:val="28"/>
          <w:u w:val="single" w:color="000000"/>
        </w:rPr>
        <w:t>самостоятельной нумерацией</w:t>
      </w:r>
      <w:r w:rsidRPr="004B67E6">
        <w:rPr>
          <w:sz w:val="28"/>
          <w:szCs w:val="28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93770F" w:rsidRPr="004B67E6" w:rsidRDefault="005A7F7B">
      <w:pPr>
        <w:pStyle w:val="1"/>
        <w:spacing w:after="0"/>
        <w:ind w:left="128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Написание и оформление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Известно несколько способов изложения научных материалов. Среди них различаются 3 способа: I) </w:t>
      </w:r>
      <w:r w:rsidRPr="004B67E6">
        <w:rPr>
          <w:i/>
          <w:sz w:val="28"/>
          <w:szCs w:val="28"/>
        </w:rPr>
        <w:t xml:space="preserve">строго последовательный, </w:t>
      </w:r>
      <w:r w:rsidRPr="004B67E6">
        <w:rPr>
          <w:sz w:val="28"/>
          <w:szCs w:val="28"/>
        </w:rPr>
        <w:t xml:space="preserve">когда работа пишется по разделам, начиная с введения и кончая заключением; 2) </w:t>
      </w:r>
      <w:r w:rsidRPr="004B67E6">
        <w:rPr>
          <w:i/>
          <w:sz w:val="28"/>
          <w:szCs w:val="28"/>
        </w:rPr>
        <w:t xml:space="preserve">целостный </w:t>
      </w:r>
      <w:r w:rsidRPr="004B67E6">
        <w:rPr>
          <w:sz w:val="28"/>
          <w:szCs w:val="28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4B67E6">
        <w:rPr>
          <w:i/>
          <w:sz w:val="28"/>
          <w:szCs w:val="28"/>
        </w:rPr>
        <w:t xml:space="preserve">выборочный </w:t>
      </w:r>
      <w:r w:rsidRPr="004B67E6">
        <w:rPr>
          <w:sz w:val="28"/>
          <w:szCs w:val="28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Наиболее рациональным считается </w:t>
      </w:r>
      <w:r w:rsidRPr="004B67E6">
        <w:rPr>
          <w:sz w:val="28"/>
          <w:szCs w:val="28"/>
          <w:u w:val="single" w:color="000000"/>
        </w:rPr>
        <w:t>целостный подход</w:t>
      </w:r>
      <w:r w:rsidRPr="004B67E6">
        <w:rPr>
          <w:sz w:val="28"/>
          <w:szCs w:val="28"/>
        </w:rPr>
        <w:t xml:space="preserve">. </w:t>
      </w:r>
      <w:r w:rsidRPr="004B67E6">
        <w:rPr>
          <w:i/>
          <w:sz w:val="28"/>
          <w:szCs w:val="28"/>
        </w:rPr>
        <w:t>Введение и заключение</w:t>
      </w:r>
      <w:r w:rsidRPr="004B67E6">
        <w:rPr>
          <w:sz w:val="28"/>
          <w:szCs w:val="28"/>
        </w:rPr>
        <w:t xml:space="preserve"> пишутся или параллельно с их оформлением, или </w:t>
      </w:r>
      <w:r w:rsidRPr="004B67E6">
        <w:rPr>
          <w:sz w:val="28"/>
          <w:szCs w:val="28"/>
          <w:u w:val="single" w:color="000000"/>
        </w:rPr>
        <w:t>на завершающей стадии</w:t>
      </w:r>
      <w:r w:rsidRPr="004B67E6">
        <w:rPr>
          <w:sz w:val="28"/>
          <w:szCs w:val="28"/>
        </w:rPr>
        <w:t xml:space="preserve"> подготовки рукописи научного сочинения.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Могут применяться различные пути раскрытия темы: </w:t>
      </w:r>
      <w:r w:rsidRPr="004B67E6">
        <w:rPr>
          <w:i/>
          <w:sz w:val="28"/>
          <w:szCs w:val="28"/>
        </w:rPr>
        <w:t xml:space="preserve">дедуктивный </w:t>
      </w:r>
      <w:r w:rsidRPr="004B67E6">
        <w:rPr>
          <w:sz w:val="28"/>
          <w:szCs w:val="28"/>
        </w:rPr>
        <w:t xml:space="preserve">(автор попеременно решает поставленные </w:t>
      </w:r>
      <w:r w:rsidRPr="004B67E6">
        <w:rPr>
          <w:i/>
          <w:sz w:val="28"/>
          <w:szCs w:val="28"/>
        </w:rPr>
        <w:t xml:space="preserve">задачи, </w:t>
      </w:r>
      <w:r w:rsidRPr="004B67E6">
        <w:rPr>
          <w:sz w:val="28"/>
          <w:szCs w:val="28"/>
        </w:rPr>
        <w:t xml:space="preserve">разбивая их на идеи); </w:t>
      </w:r>
      <w:r w:rsidRPr="004B67E6">
        <w:rPr>
          <w:i/>
          <w:sz w:val="28"/>
          <w:szCs w:val="28"/>
        </w:rPr>
        <w:t xml:space="preserve">индуктивный </w:t>
      </w:r>
      <w:r w:rsidRPr="004B67E6">
        <w:rPr>
          <w:sz w:val="28"/>
          <w:szCs w:val="28"/>
        </w:rPr>
        <w:t>(создаются мелкие фрагменты работы, которые объединяются в укрупненные).</w:t>
      </w:r>
      <w:r w:rsidRPr="004B67E6">
        <w:rPr>
          <w:i/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Выбор путей написания курсовой работ зависит от индивидуальных качеств и склонностей ученика.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заключительной проверки текста назначается время защиты работы – примерно </w:t>
      </w:r>
      <w:r w:rsidRPr="004B67E6">
        <w:rPr>
          <w:sz w:val="28"/>
          <w:szCs w:val="28"/>
          <w:u w:val="single" w:color="000000"/>
        </w:rPr>
        <w:t>за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две недели до начала экзаменационной сессии</w:t>
      </w:r>
      <w:r w:rsidRPr="004B67E6">
        <w:rPr>
          <w:sz w:val="28"/>
          <w:szCs w:val="28"/>
        </w:rPr>
        <w:t xml:space="preserve">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 зимней сессией ученик ПЕРЕД ЧЛЕНАМИ ГРУППЫ ИУП и НАУЧНЫМ РУКОВОДИТЕЛЕМ излагает суть своей работы, показывает её актуальность, теоретическое и практическое значение.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Потом авторы выступают с докладами по темам на общегимназической научнопрактической конференции.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</w:t>
      </w:r>
    </w:p>
    <w:p w:rsidR="0093770F" w:rsidRPr="004B67E6" w:rsidRDefault="005A7F7B">
      <w:pPr>
        <w:spacing w:after="22" w:line="259" w:lineRule="auto"/>
        <w:ind w:left="1277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Критерии оценивания </w:t>
      </w:r>
      <w:r w:rsidRPr="004B67E6">
        <w:rPr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знаний, умений и навыков обучающихся</w:t>
      </w:r>
      <w:r w:rsidRPr="004B67E6">
        <w:rPr>
          <w:b/>
          <w:i/>
          <w:sz w:val="28"/>
          <w:szCs w:val="28"/>
        </w:rPr>
        <w:t>: д</w:t>
      </w:r>
      <w:r w:rsidRPr="004B67E6">
        <w:rPr>
          <w:sz w:val="28"/>
          <w:szCs w:val="28"/>
        </w:rPr>
        <w:t xml:space="preserve">ля оценки достижений учащихся применяется пятибалльная система оценивания. </w:t>
      </w:r>
    </w:p>
    <w:p w:rsidR="0093770F" w:rsidRPr="004B67E6" w:rsidRDefault="005A7F7B">
      <w:pPr>
        <w:spacing w:after="33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2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Защита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4B67E6">
        <w:rPr>
          <w:sz w:val="28"/>
          <w:szCs w:val="28"/>
          <w:u w:val="single" w:color="000000"/>
        </w:rPr>
        <w:t>важность</w:t>
      </w:r>
      <w:r w:rsidRPr="004B67E6">
        <w:rPr>
          <w:sz w:val="28"/>
          <w:szCs w:val="28"/>
        </w:rPr>
        <w:t xml:space="preserve"> выбранной темы,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исследования, пути и способы их </w:t>
      </w:r>
      <w:r w:rsidRPr="004B67E6">
        <w:rPr>
          <w:sz w:val="28"/>
          <w:szCs w:val="28"/>
          <w:u w:val="single" w:color="000000"/>
        </w:rPr>
        <w:t>решения</w:t>
      </w:r>
      <w:r w:rsidRPr="004B67E6">
        <w:rPr>
          <w:sz w:val="28"/>
          <w:szCs w:val="28"/>
        </w:rPr>
        <w:t xml:space="preserve">, излагает </w:t>
      </w:r>
      <w:r w:rsidRPr="004B67E6">
        <w:rPr>
          <w:sz w:val="28"/>
          <w:szCs w:val="28"/>
          <w:u w:val="single" w:color="000000"/>
        </w:rPr>
        <w:t>содержание</w:t>
      </w:r>
      <w:r w:rsidRPr="004B67E6">
        <w:rPr>
          <w:sz w:val="28"/>
          <w:szCs w:val="28"/>
        </w:rPr>
        <w:t xml:space="preserve"> частей работы, иллюстрируя тезисы сообщения конкретными </w:t>
      </w:r>
      <w:r w:rsidRPr="004B67E6">
        <w:rPr>
          <w:sz w:val="28"/>
          <w:szCs w:val="28"/>
          <w:u w:val="single" w:color="000000"/>
        </w:rPr>
        <w:t>примерами</w:t>
      </w:r>
      <w:r w:rsidRPr="004B67E6">
        <w:rPr>
          <w:sz w:val="28"/>
          <w:szCs w:val="28"/>
        </w:rPr>
        <w:t xml:space="preserve"> и фактами, а затем отвечает на </w:t>
      </w:r>
      <w:r w:rsidRPr="004B67E6">
        <w:rPr>
          <w:sz w:val="28"/>
          <w:szCs w:val="28"/>
          <w:u w:val="single" w:color="000000"/>
        </w:rPr>
        <w:t>вопросы</w:t>
      </w:r>
      <w:r w:rsidRPr="004B67E6">
        <w:rPr>
          <w:sz w:val="28"/>
          <w:szCs w:val="28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назначенный день ученик должен явиться, имея при себе заранее продуманный текст </w:t>
      </w:r>
      <w:r w:rsidRPr="004B67E6">
        <w:rPr>
          <w:i/>
          <w:sz w:val="28"/>
          <w:szCs w:val="28"/>
        </w:rPr>
        <w:t>устного выступления</w:t>
      </w:r>
      <w:r w:rsidRPr="004B67E6">
        <w:rPr>
          <w:sz w:val="28"/>
          <w:szCs w:val="28"/>
        </w:rPr>
        <w:t xml:space="preserve"> и </w:t>
      </w:r>
      <w:r w:rsidRPr="004B67E6">
        <w:rPr>
          <w:i/>
          <w:sz w:val="28"/>
          <w:szCs w:val="28"/>
        </w:rPr>
        <w:t>презентацию</w:t>
      </w:r>
      <w:r w:rsidRPr="004B67E6">
        <w:rPr>
          <w:sz w:val="28"/>
          <w:szCs w:val="28"/>
        </w:rPr>
        <w:t xml:space="preserve">. Вступительное слово рассчитано на </w:t>
      </w:r>
      <w:r w:rsidRPr="004B67E6">
        <w:rPr>
          <w:sz w:val="28"/>
          <w:szCs w:val="28"/>
          <w:u w:val="single" w:color="000000"/>
        </w:rPr>
        <w:t>5-10 минут</w:t>
      </w:r>
      <w:r w:rsidRPr="004B67E6">
        <w:rPr>
          <w:sz w:val="28"/>
          <w:szCs w:val="28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4B67E6">
        <w:rPr>
          <w:i/>
          <w:sz w:val="28"/>
          <w:szCs w:val="28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Ответы на вопросы должны быть лаконичными и аргументированными.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Ученик, </w:t>
      </w:r>
      <w:r w:rsidRPr="004B67E6">
        <w:rPr>
          <w:sz w:val="28"/>
          <w:szCs w:val="28"/>
          <w:u w:val="single" w:color="000000"/>
        </w:rPr>
        <w:t>поблагодарив</w:t>
      </w:r>
      <w:r w:rsidRPr="004B67E6">
        <w:rPr>
          <w:sz w:val="28"/>
          <w:szCs w:val="28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93770F" w:rsidRPr="004B67E6" w:rsidRDefault="005A7F7B">
      <w:pPr>
        <w:spacing w:after="56"/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Эталонным проектом считается работа, в которой:   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цель определена, ясно сформулирована, четко обоснована;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содержит достаточно полную информацию из разнообразных источников;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93770F" w:rsidRPr="004B67E6" w:rsidRDefault="005A7F7B">
      <w:pPr>
        <w:spacing w:after="38"/>
        <w:ind w:left="437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 аудиторией, ему удалось вызвать большой интерес аудитории;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93770F" w:rsidRPr="004B67E6" w:rsidRDefault="005A7F7B">
      <w:pPr>
        <w:spacing w:after="32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Паспорт проекта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Название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Цели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Авторы проекта (класс, количество участников).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Куратор проекта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Консультант (ы)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Тип проекта.  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Pr="004B67E6" w:rsidRDefault="005A7F7B">
      <w:pPr>
        <w:numPr>
          <w:ilvl w:val="1"/>
          <w:numId w:val="19"/>
        </w:numPr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4B67E6" w:rsidRDefault="005A7F7B">
      <w:pPr>
        <w:ind w:left="1441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Методы, использованные в работе над проектом.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1" w:line="259" w:lineRule="auto"/>
        <w:ind w:left="144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56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sectPr w:rsidR="0093770F" w:rsidRPr="004B67E6" w:rsidSect="00A43A37">
      <w:pgSz w:w="11904" w:h="16838"/>
      <w:pgMar w:top="1216" w:right="989" w:bottom="1138" w:left="8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A0" w:rsidRDefault="00460DA0" w:rsidP="00915226">
      <w:pPr>
        <w:spacing w:after="0" w:line="240" w:lineRule="auto"/>
      </w:pPr>
      <w:r>
        <w:separator/>
      </w:r>
    </w:p>
  </w:endnote>
  <w:endnote w:type="continuationSeparator" w:id="0">
    <w:p w:rsidR="00460DA0" w:rsidRDefault="00460DA0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A0" w:rsidRDefault="00460DA0" w:rsidP="00915226">
      <w:pPr>
        <w:spacing w:after="0" w:line="240" w:lineRule="auto"/>
      </w:pPr>
      <w:r>
        <w:separator/>
      </w:r>
    </w:p>
  </w:footnote>
  <w:footnote w:type="continuationSeparator" w:id="0">
    <w:p w:rsidR="00460DA0" w:rsidRDefault="00460DA0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F"/>
    <w:rsid w:val="0001369A"/>
    <w:rsid w:val="00067D3D"/>
    <w:rsid w:val="000A7DF1"/>
    <w:rsid w:val="000C7CA0"/>
    <w:rsid w:val="000F7727"/>
    <w:rsid w:val="00135ECB"/>
    <w:rsid w:val="00175B11"/>
    <w:rsid w:val="001C1CB5"/>
    <w:rsid w:val="001C1FB5"/>
    <w:rsid w:val="001D432A"/>
    <w:rsid w:val="002142C4"/>
    <w:rsid w:val="00223453"/>
    <w:rsid w:val="00252261"/>
    <w:rsid w:val="002D58E0"/>
    <w:rsid w:val="002D783E"/>
    <w:rsid w:val="002F502F"/>
    <w:rsid w:val="0033262B"/>
    <w:rsid w:val="00334C8F"/>
    <w:rsid w:val="003E5EFF"/>
    <w:rsid w:val="004502B5"/>
    <w:rsid w:val="00460DA0"/>
    <w:rsid w:val="004B244C"/>
    <w:rsid w:val="004B67E6"/>
    <w:rsid w:val="004B6933"/>
    <w:rsid w:val="00534762"/>
    <w:rsid w:val="005A7F7B"/>
    <w:rsid w:val="005C5D08"/>
    <w:rsid w:val="006C6501"/>
    <w:rsid w:val="006F1690"/>
    <w:rsid w:val="007352CA"/>
    <w:rsid w:val="007542EA"/>
    <w:rsid w:val="007D6422"/>
    <w:rsid w:val="007F09F2"/>
    <w:rsid w:val="00815D9C"/>
    <w:rsid w:val="00845F13"/>
    <w:rsid w:val="00882043"/>
    <w:rsid w:val="00883C3D"/>
    <w:rsid w:val="00915226"/>
    <w:rsid w:val="00925D99"/>
    <w:rsid w:val="0093770F"/>
    <w:rsid w:val="00A22BC6"/>
    <w:rsid w:val="00A34CFD"/>
    <w:rsid w:val="00A43A37"/>
    <w:rsid w:val="00AB2D8F"/>
    <w:rsid w:val="00AC1069"/>
    <w:rsid w:val="00AC61FC"/>
    <w:rsid w:val="00AF59C1"/>
    <w:rsid w:val="00B0005E"/>
    <w:rsid w:val="00B3582A"/>
    <w:rsid w:val="00B96BDA"/>
    <w:rsid w:val="00C34C58"/>
    <w:rsid w:val="00C61A7D"/>
    <w:rsid w:val="00CE4EC5"/>
    <w:rsid w:val="00D02EF1"/>
    <w:rsid w:val="00D0745B"/>
    <w:rsid w:val="00D35298"/>
    <w:rsid w:val="00DC7B9F"/>
    <w:rsid w:val="00E2534F"/>
    <w:rsid w:val="00E34E4E"/>
    <w:rsid w:val="00E72067"/>
    <w:rsid w:val="00E93F69"/>
    <w:rsid w:val="00EC0EE1"/>
    <w:rsid w:val="00F24773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CEBF-F569-4DA6-A0F9-CF49053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45</Pages>
  <Words>9575</Words>
  <Characters>54578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46</cp:revision>
  <cp:lastPrinted>2018-09-02T11:22:00Z</cp:lastPrinted>
  <dcterms:created xsi:type="dcterms:W3CDTF">2018-09-02T08:21:00Z</dcterms:created>
  <dcterms:modified xsi:type="dcterms:W3CDTF">2019-09-05T11:05:00Z</dcterms:modified>
</cp:coreProperties>
</file>