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35" w:rsidRPr="006464C8" w:rsidRDefault="00CF5835" w:rsidP="00CF5835">
      <w:pPr>
        <w:spacing w:after="0" w:line="240" w:lineRule="auto"/>
        <w:jc w:val="center"/>
        <w:rPr>
          <w:rFonts w:ascii="Times New Roman" w:hAnsi="Times New Roman" w:cs="Times New Roman"/>
          <w:b/>
        </w:rPr>
      </w:pPr>
      <w:r w:rsidRPr="006464C8">
        <w:rPr>
          <w:rFonts w:ascii="Times New Roman" w:hAnsi="Times New Roman" w:cs="Times New Roman"/>
          <w:b/>
        </w:rPr>
        <w:t>Муниципальное общеобразовательное учреждение</w:t>
      </w:r>
    </w:p>
    <w:p w:rsidR="00CF5835" w:rsidRPr="006464C8" w:rsidRDefault="00CF5835" w:rsidP="00CF5835">
      <w:pPr>
        <w:spacing w:after="0" w:line="240" w:lineRule="auto"/>
        <w:jc w:val="center"/>
        <w:rPr>
          <w:rFonts w:ascii="Times New Roman" w:hAnsi="Times New Roman" w:cs="Times New Roman"/>
          <w:b/>
        </w:rPr>
      </w:pPr>
      <w:r w:rsidRPr="006464C8">
        <w:rPr>
          <w:rFonts w:ascii="Times New Roman" w:hAnsi="Times New Roman" w:cs="Times New Roman"/>
          <w:b/>
        </w:rPr>
        <w:t>«Туношенская средняя школа</w:t>
      </w:r>
    </w:p>
    <w:p w:rsidR="00CF5835" w:rsidRPr="006464C8" w:rsidRDefault="00CF5835" w:rsidP="00CF5835">
      <w:pPr>
        <w:spacing w:after="0" w:line="240" w:lineRule="auto"/>
        <w:jc w:val="center"/>
        <w:rPr>
          <w:rFonts w:ascii="Times New Roman" w:hAnsi="Times New Roman" w:cs="Times New Roman"/>
          <w:b/>
        </w:rPr>
      </w:pPr>
      <w:r w:rsidRPr="006464C8">
        <w:rPr>
          <w:rFonts w:ascii="Times New Roman" w:hAnsi="Times New Roman" w:cs="Times New Roman"/>
          <w:b/>
        </w:rPr>
        <w:t>имени Героя России Селезнева А.А.»</w:t>
      </w:r>
    </w:p>
    <w:p w:rsidR="00CF5835" w:rsidRPr="006464C8" w:rsidRDefault="00CF5835" w:rsidP="00CF5835">
      <w:pPr>
        <w:spacing w:after="0" w:line="240" w:lineRule="auto"/>
        <w:jc w:val="center"/>
        <w:rPr>
          <w:rFonts w:ascii="Times New Roman" w:hAnsi="Times New Roman" w:cs="Times New Roman"/>
          <w:b/>
        </w:rPr>
      </w:pPr>
      <w:r w:rsidRPr="006464C8">
        <w:rPr>
          <w:rFonts w:ascii="Times New Roman" w:hAnsi="Times New Roman" w:cs="Times New Roman"/>
          <w:b/>
        </w:rPr>
        <w:t>Ярославского муниципального района</w:t>
      </w: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pStyle w:val="af3"/>
        <w:tabs>
          <w:tab w:val="left" w:pos="6946"/>
        </w:tabs>
        <w:spacing w:line="276" w:lineRule="auto"/>
        <w:ind w:firstLine="0"/>
        <w:jc w:val="left"/>
        <w:rPr>
          <w:sz w:val="24"/>
        </w:rPr>
      </w:pPr>
      <w:r w:rsidRPr="00887847">
        <w:rPr>
          <w:sz w:val="24"/>
        </w:rPr>
        <w:t>Согласовано на заседании ШМО                                               «Утверждаю»</w:t>
      </w:r>
    </w:p>
    <w:p w:rsidR="00CF5835" w:rsidRPr="00887847" w:rsidRDefault="00CF5835" w:rsidP="00CF5835">
      <w:pPr>
        <w:pStyle w:val="af3"/>
        <w:tabs>
          <w:tab w:val="left" w:pos="6825"/>
        </w:tabs>
        <w:spacing w:line="276" w:lineRule="auto"/>
        <w:ind w:firstLine="0"/>
        <w:jc w:val="left"/>
        <w:rPr>
          <w:sz w:val="24"/>
        </w:rPr>
      </w:pPr>
      <w:r w:rsidRPr="00887847">
        <w:rPr>
          <w:sz w:val="24"/>
        </w:rPr>
        <w:t>Протокол № _____________                                                        Приказ № _______________</w:t>
      </w:r>
    </w:p>
    <w:p w:rsidR="00CF5835" w:rsidRPr="00887847" w:rsidRDefault="00CF5835" w:rsidP="00CF5835">
      <w:pPr>
        <w:pStyle w:val="af3"/>
        <w:tabs>
          <w:tab w:val="left" w:pos="6825"/>
        </w:tabs>
        <w:spacing w:line="276" w:lineRule="auto"/>
        <w:ind w:firstLine="0"/>
        <w:jc w:val="left"/>
        <w:rPr>
          <w:sz w:val="24"/>
        </w:rPr>
      </w:pPr>
      <w:r w:rsidRPr="00887847">
        <w:rPr>
          <w:sz w:val="24"/>
        </w:rPr>
        <w:t>«____»__________20______г                                                      «___» __________20_______г</w:t>
      </w:r>
    </w:p>
    <w:p w:rsidR="00CF5835" w:rsidRPr="00887847" w:rsidRDefault="00CF5835" w:rsidP="00CF5835">
      <w:pPr>
        <w:pStyle w:val="af3"/>
        <w:tabs>
          <w:tab w:val="left" w:pos="6825"/>
        </w:tabs>
        <w:spacing w:line="276" w:lineRule="auto"/>
        <w:ind w:firstLine="0"/>
        <w:jc w:val="left"/>
        <w:rPr>
          <w:sz w:val="24"/>
        </w:rPr>
      </w:pPr>
      <w:r w:rsidRPr="00887847">
        <w:rPr>
          <w:sz w:val="24"/>
        </w:rPr>
        <w:t>Руководитель ШМО                                                                     Директор школы</w:t>
      </w:r>
    </w:p>
    <w:p w:rsidR="00CF5835" w:rsidRPr="00887847" w:rsidRDefault="00CF5835" w:rsidP="00CF5835">
      <w:pPr>
        <w:pStyle w:val="af3"/>
        <w:tabs>
          <w:tab w:val="left" w:pos="6825"/>
        </w:tabs>
        <w:spacing w:line="276" w:lineRule="auto"/>
        <w:ind w:firstLine="0"/>
        <w:jc w:val="left"/>
        <w:rPr>
          <w:sz w:val="24"/>
        </w:rPr>
      </w:pPr>
      <w:r>
        <w:rPr>
          <w:sz w:val="24"/>
        </w:rPr>
        <w:t>____________</w:t>
      </w:r>
      <w:r w:rsidRPr="00887847">
        <w:rPr>
          <w:sz w:val="24"/>
        </w:rPr>
        <w:t>_</w:t>
      </w:r>
      <w:r>
        <w:rPr>
          <w:sz w:val="24"/>
        </w:rPr>
        <w:t xml:space="preserve">___________      </w:t>
      </w:r>
      <w:r w:rsidRPr="00887847">
        <w:rPr>
          <w:sz w:val="24"/>
        </w:rPr>
        <w:t xml:space="preserve">                                                 _______________ Балкова С.Е.</w:t>
      </w:r>
    </w:p>
    <w:p w:rsidR="00CF5835" w:rsidRPr="00887847" w:rsidRDefault="00CF5835" w:rsidP="00CF5835">
      <w:pPr>
        <w:contextualSpacing/>
        <w:rPr>
          <w:sz w:val="24"/>
          <w:szCs w:val="24"/>
        </w:rPr>
      </w:pPr>
    </w:p>
    <w:p w:rsidR="00CF5835" w:rsidRPr="00887847" w:rsidRDefault="00CF5835" w:rsidP="00CF5835">
      <w:pPr>
        <w:contextualSpacing/>
        <w:rPr>
          <w:sz w:val="24"/>
          <w:szCs w:val="24"/>
        </w:rPr>
      </w:pPr>
    </w:p>
    <w:p w:rsidR="00CF5835" w:rsidRPr="00887847" w:rsidRDefault="00CF5835" w:rsidP="00CF5835">
      <w:pPr>
        <w:contextualSpacing/>
        <w:rPr>
          <w:sz w:val="24"/>
          <w:szCs w:val="24"/>
        </w:rPr>
      </w:pPr>
    </w:p>
    <w:p w:rsidR="00CF5835" w:rsidRPr="00887847" w:rsidRDefault="00CF5835" w:rsidP="00CF5835">
      <w:pPr>
        <w:contextualSpacing/>
        <w:rPr>
          <w:sz w:val="24"/>
          <w:szCs w:val="24"/>
        </w:rPr>
      </w:pPr>
    </w:p>
    <w:p w:rsidR="00CF5835" w:rsidRPr="00887847" w:rsidRDefault="00CF5835" w:rsidP="00CF5835">
      <w:pPr>
        <w:contextualSpacing/>
        <w:rPr>
          <w:sz w:val="24"/>
          <w:szCs w:val="24"/>
        </w:rPr>
      </w:pPr>
    </w:p>
    <w:p w:rsidR="00CF5835" w:rsidRPr="00887847" w:rsidRDefault="00CF5835" w:rsidP="00CF5835">
      <w:pPr>
        <w:contextualSpacing/>
        <w:rPr>
          <w:sz w:val="24"/>
          <w:szCs w:val="24"/>
        </w:rPr>
      </w:pPr>
    </w:p>
    <w:p w:rsidR="00CF5835" w:rsidRPr="00922EA0" w:rsidRDefault="00CF5835" w:rsidP="00CF5835">
      <w:pPr>
        <w:jc w:val="center"/>
        <w:rPr>
          <w:rFonts w:ascii="Times New Roman" w:eastAsia="Calibri" w:hAnsi="Times New Roman" w:cs="Times New Roman"/>
          <w:sz w:val="28"/>
          <w:szCs w:val="28"/>
        </w:rPr>
      </w:pPr>
      <w:r w:rsidRPr="00922EA0">
        <w:rPr>
          <w:rFonts w:ascii="Times New Roman" w:eastAsia="Calibri" w:hAnsi="Times New Roman" w:cs="Times New Roman"/>
          <w:sz w:val="28"/>
          <w:szCs w:val="28"/>
        </w:rPr>
        <w:t>Рабочая программа</w:t>
      </w:r>
    </w:p>
    <w:p w:rsidR="00CF5835" w:rsidRPr="00922EA0" w:rsidRDefault="00CF5835" w:rsidP="00CF5835">
      <w:pPr>
        <w:jc w:val="center"/>
        <w:rPr>
          <w:rFonts w:ascii="Times New Roman" w:hAnsi="Times New Roman" w:cs="Times New Roman"/>
          <w:sz w:val="28"/>
          <w:szCs w:val="28"/>
        </w:rPr>
      </w:pPr>
      <w:r w:rsidRPr="00922EA0">
        <w:rPr>
          <w:rFonts w:ascii="Times New Roman" w:eastAsia="Calibri" w:hAnsi="Times New Roman" w:cs="Times New Roman"/>
          <w:sz w:val="28"/>
          <w:szCs w:val="28"/>
        </w:rPr>
        <w:t xml:space="preserve">по </w:t>
      </w:r>
      <w:r w:rsidRPr="00922EA0">
        <w:rPr>
          <w:rFonts w:ascii="Times New Roman" w:hAnsi="Times New Roman" w:cs="Times New Roman"/>
          <w:sz w:val="28"/>
          <w:szCs w:val="28"/>
        </w:rPr>
        <w:t>химии</w:t>
      </w:r>
      <w:r w:rsidRPr="00922EA0">
        <w:rPr>
          <w:rFonts w:ascii="Times New Roman" w:eastAsia="Calibri" w:hAnsi="Times New Roman" w:cs="Times New Roman"/>
          <w:sz w:val="28"/>
          <w:szCs w:val="28"/>
        </w:rPr>
        <w:t xml:space="preserve"> </w:t>
      </w:r>
    </w:p>
    <w:p w:rsidR="00CF5835" w:rsidRPr="00922EA0" w:rsidRDefault="00CF5835" w:rsidP="00CF5835">
      <w:pPr>
        <w:jc w:val="center"/>
        <w:rPr>
          <w:rFonts w:ascii="Times New Roman" w:eastAsia="Calibri" w:hAnsi="Times New Roman" w:cs="Times New Roman"/>
          <w:sz w:val="28"/>
          <w:szCs w:val="28"/>
        </w:rPr>
      </w:pPr>
      <w:r w:rsidRPr="00922EA0">
        <w:rPr>
          <w:rFonts w:ascii="Times New Roman" w:eastAsia="Calibri" w:hAnsi="Times New Roman" w:cs="Times New Roman"/>
          <w:sz w:val="28"/>
          <w:szCs w:val="28"/>
        </w:rPr>
        <w:t xml:space="preserve">для </w:t>
      </w:r>
      <w:r>
        <w:rPr>
          <w:rFonts w:ascii="Times New Roman" w:hAnsi="Times New Roman" w:cs="Times New Roman"/>
          <w:sz w:val="28"/>
          <w:szCs w:val="28"/>
        </w:rPr>
        <w:t>9</w:t>
      </w:r>
      <w:r w:rsidRPr="00922EA0">
        <w:rPr>
          <w:rFonts w:ascii="Times New Roman" w:eastAsia="Calibri" w:hAnsi="Times New Roman" w:cs="Times New Roman"/>
          <w:sz w:val="28"/>
          <w:szCs w:val="28"/>
        </w:rPr>
        <w:t xml:space="preserve"> класса </w:t>
      </w:r>
    </w:p>
    <w:p w:rsidR="00CF5835" w:rsidRPr="00922EA0" w:rsidRDefault="00CF5835" w:rsidP="00CF5835">
      <w:pPr>
        <w:jc w:val="center"/>
        <w:rPr>
          <w:rFonts w:ascii="Times New Roman" w:eastAsia="Calibri" w:hAnsi="Times New Roman" w:cs="Times New Roman"/>
          <w:sz w:val="28"/>
          <w:szCs w:val="28"/>
        </w:rPr>
      </w:pPr>
      <w:r w:rsidRPr="00922EA0">
        <w:rPr>
          <w:rFonts w:ascii="Times New Roman" w:hAnsi="Times New Roman" w:cs="Times New Roman"/>
          <w:sz w:val="28"/>
          <w:szCs w:val="28"/>
        </w:rPr>
        <w:t>основного</w:t>
      </w:r>
      <w:r w:rsidRPr="00922EA0">
        <w:rPr>
          <w:rFonts w:ascii="Times New Roman" w:eastAsia="Calibri" w:hAnsi="Times New Roman" w:cs="Times New Roman"/>
          <w:sz w:val="28"/>
          <w:szCs w:val="28"/>
        </w:rPr>
        <w:t xml:space="preserve"> общего образования</w:t>
      </w:r>
    </w:p>
    <w:p w:rsidR="00CF5835" w:rsidRPr="00922EA0" w:rsidRDefault="00CF5835" w:rsidP="00CF5835">
      <w:pPr>
        <w:jc w:val="center"/>
        <w:rPr>
          <w:rFonts w:ascii="Times New Roman" w:eastAsia="Calibri" w:hAnsi="Times New Roman" w:cs="Times New Roman"/>
          <w:sz w:val="28"/>
          <w:szCs w:val="28"/>
        </w:rPr>
      </w:pPr>
      <w:r w:rsidRPr="00922EA0">
        <w:rPr>
          <w:rFonts w:ascii="Times New Roman" w:eastAsia="Calibri" w:hAnsi="Times New Roman" w:cs="Times New Roman"/>
          <w:sz w:val="28"/>
          <w:szCs w:val="28"/>
        </w:rPr>
        <w:t>на 20</w:t>
      </w:r>
      <w:r w:rsidRPr="00922EA0">
        <w:rPr>
          <w:rFonts w:ascii="Times New Roman" w:hAnsi="Times New Roman" w:cs="Times New Roman"/>
          <w:sz w:val="28"/>
          <w:szCs w:val="28"/>
        </w:rPr>
        <w:t>20</w:t>
      </w:r>
      <w:r w:rsidRPr="00922EA0">
        <w:rPr>
          <w:rFonts w:ascii="Times New Roman" w:eastAsia="Calibri" w:hAnsi="Times New Roman" w:cs="Times New Roman"/>
          <w:sz w:val="28"/>
          <w:szCs w:val="28"/>
        </w:rPr>
        <w:t>-202</w:t>
      </w:r>
      <w:r w:rsidRPr="00922EA0">
        <w:rPr>
          <w:rFonts w:ascii="Times New Roman" w:hAnsi="Times New Roman" w:cs="Times New Roman"/>
          <w:sz w:val="28"/>
          <w:szCs w:val="28"/>
        </w:rPr>
        <w:t>1</w:t>
      </w:r>
      <w:r w:rsidRPr="00922EA0">
        <w:rPr>
          <w:rFonts w:ascii="Times New Roman" w:eastAsia="Calibri" w:hAnsi="Times New Roman" w:cs="Times New Roman"/>
          <w:sz w:val="28"/>
          <w:szCs w:val="28"/>
        </w:rPr>
        <w:t xml:space="preserve"> учебный год</w:t>
      </w:r>
    </w:p>
    <w:p w:rsidR="00CF5835" w:rsidRPr="00887847" w:rsidRDefault="00CF5835" w:rsidP="00CF5835">
      <w:pPr>
        <w:spacing w:line="360" w:lineRule="auto"/>
        <w:contextualSpacing/>
        <w:jc w:val="center"/>
        <w:rPr>
          <w:b/>
          <w:sz w:val="32"/>
          <w:szCs w:val="32"/>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6464C8" w:rsidRDefault="00CF5835" w:rsidP="00CF5835">
      <w:pPr>
        <w:contextualSpacing/>
        <w:jc w:val="right"/>
        <w:rPr>
          <w:rFonts w:ascii="Times New Roman" w:hAnsi="Times New Roman" w:cs="Times New Roman"/>
          <w:b/>
          <w:sz w:val="28"/>
          <w:szCs w:val="28"/>
        </w:rPr>
      </w:pPr>
      <w:r w:rsidRPr="006464C8">
        <w:rPr>
          <w:rFonts w:ascii="Times New Roman" w:hAnsi="Times New Roman" w:cs="Times New Roman"/>
          <w:b/>
          <w:sz w:val="28"/>
          <w:szCs w:val="28"/>
        </w:rPr>
        <w:t>Учитель химии:</w:t>
      </w:r>
    </w:p>
    <w:p w:rsidR="00CF5835" w:rsidRPr="006464C8" w:rsidRDefault="00CF5835" w:rsidP="00CF5835">
      <w:pPr>
        <w:contextualSpacing/>
        <w:jc w:val="right"/>
        <w:rPr>
          <w:rFonts w:ascii="Times New Roman" w:hAnsi="Times New Roman" w:cs="Times New Roman"/>
          <w:sz w:val="28"/>
          <w:szCs w:val="28"/>
        </w:rPr>
      </w:pPr>
      <w:r w:rsidRPr="006464C8">
        <w:rPr>
          <w:rFonts w:ascii="Times New Roman" w:hAnsi="Times New Roman" w:cs="Times New Roman"/>
          <w:sz w:val="28"/>
          <w:szCs w:val="28"/>
        </w:rPr>
        <w:t>Лян Ю.В.</w:t>
      </w:r>
    </w:p>
    <w:p w:rsidR="00CF5835" w:rsidRPr="00887847" w:rsidRDefault="00CF5835" w:rsidP="00CF5835">
      <w:pPr>
        <w:contextualSpacing/>
        <w:jc w:val="center"/>
        <w:rPr>
          <w:sz w:val="24"/>
          <w:szCs w:val="24"/>
        </w:rPr>
      </w:pPr>
    </w:p>
    <w:p w:rsidR="00CF5835" w:rsidRDefault="00CF5835" w:rsidP="00CF5835">
      <w:pPr>
        <w:contextualSpacing/>
        <w:jc w:val="center"/>
        <w:rPr>
          <w:sz w:val="24"/>
          <w:szCs w:val="24"/>
        </w:rPr>
      </w:pPr>
    </w:p>
    <w:p w:rsidR="00CF5835" w:rsidRDefault="00CF5835" w:rsidP="00CF5835">
      <w:pPr>
        <w:contextualSpacing/>
        <w:jc w:val="center"/>
        <w:rPr>
          <w:sz w:val="24"/>
          <w:szCs w:val="24"/>
        </w:rPr>
      </w:pPr>
    </w:p>
    <w:p w:rsidR="00CF5835" w:rsidRPr="00887847" w:rsidRDefault="00CF5835" w:rsidP="00CF5835">
      <w:pPr>
        <w:contextualSpacing/>
        <w:jc w:val="center"/>
        <w:rPr>
          <w:sz w:val="24"/>
          <w:szCs w:val="24"/>
        </w:rPr>
      </w:pPr>
    </w:p>
    <w:p w:rsidR="00CF5835" w:rsidRPr="00887847" w:rsidRDefault="00CF5835" w:rsidP="00CF5835">
      <w:pPr>
        <w:pStyle w:val="af"/>
        <w:rPr>
          <w:b/>
          <w:sz w:val="24"/>
          <w:szCs w:val="24"/>
        </w:rPr>
        <w:sectPr w:rsidR="00CF5835" w:rsidRPr="00887847" w:rsidSect="00886875">
          <w:footerReference w:type="even" r:id="rId8"/>
          <w:pgSz w:w="11906" w:h="16838"/>
          <w:pgMar w:top="1134" w:right="850" w:bottom="1134" w:left="1701" w:header="709" w:footer="709" w:gutter="0"/>
          <w:pgNumType w:start="2"/>
          <w:cols w:space="708"/>
          <w:titlePg/>
          <w:docGrid w:linePitch="360"/>
        </w:sectPr>
      </w:pPr>
      <w:r w:rsidRPr="00887847">
        <w:rPr>
          <w:b/>
          <w:sz w:val="24"/>
          <w:szCs w:val="24"/>
        </w:rPr>
        <w:t>20</w:t>
      </w:r>
      <w:r>
        <w:rPr>
          <w:b/>
          <w:sz w:val="24"/>
          <w:szCs w:val="24"/>
        </w:rPr>
        <w:t>20</w:t>
      </w:r>
    </w:p>
    <w:p w:rsidR="00653A23" w:rsidRPr="001D764A" w:rsidRDefault="00653A23" w:rsidP="00653A23">
      <w:pPr>
        <w:spacing w:after="0" w:line="240" w:lineRule="auto"/>
        <w:ind w:firstLine="340"/>
        <w:jc w:val="center"/>
        <w:rPr>
          <w:rFonts w:ascii="Times New Roman" w:eastAsia="Times New Roman" w:hAnsi="Times New Roman" w:cs="Times New Roman"/>
          <w:b/>
          <w:lang w:eastAsia="ru-RU"/>
        </w:rPr>
      </w:pPr>
      <w:r w:rsidRPr="004B64B9">
        <w:rPr>
          <w:rFonts w:ascii="Times New Roman" w:eastAsia="Times New Roman" w:hAnsi="Times New Roman" w:cs="Times New Roman"/>
          <w:b/>
          <w:lang w:eastAsia="ru-RU"/>
        </w:rPr>
        <w:lastRenderedPageBreak/>
        <w:t>Пояснительная записка.</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О.С.Габриеляна «Программа основного общего образования. Химия. 8-9 классы». М.: Дрофа,2012; (ФГОС)».</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О.С.Габриеляна.</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Общие цели основного общего образования с учетом специфики курса химии.</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Главные цели основного общего образования состоят в:</w:t>
      </w:r>
    </w:p>
    <w:p w:rsidR="00653A23" w:rsidRPr="001D764A" w:rsidRDefault="00653A23" w:rsidP="00653A23">
      <w:pPr>
        <w:numPr>
          <w:ilvl w:val="0"/>
          <w:numId w:val="3"/>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формировании целостного представления о мире, основанного на приобретенных знаниях, умениях и способах деятельности;</w:t>
      </w:r>
    </w:p>
    <w:p w:rsidR="00653A23" w:rsidRPr="001D764A" w:rsidRDefault="00653A23" w:rsidP="00653A23">
      <w:pPr>
        <w:numPr>
          <w:ilvl w:val="0"/>
          <w:numId w:val="3"/>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приобретении опыта разнообразной деятельности, познания и самопознания;</w:t>
      </w:r>
    </w:p>
    <w:p w:rsidR="00653A23" w:rsidRPr="001D764A" w:rsidRDefault="00653A23" w:rsidP="00653A23">
      <w:pPr>
        <w:numPr>
          <w:ilvl w:val="0"/>
          <w:numId w:val="3"/>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подготовке к осуществлению осознанного выбора индивидуальной образовательной или профессиональной траектории.</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Большой вклад в достижение главных целей основного общего образования вносит изучение химии. Которое призвано обеспечить:</w:t>
      </w:r>
    </w:p>
    <w:p w:rsidR="00653A23" w:rsidRPr="001D764A" w:rsidRDefault="00653A23" w:rsidP="00653A23">
      <w:pPr>
        <w:numPr>
          <w:ilvl w:val="0"/>
          <w:numId w:val="4"/>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формирование системы химических знаний как компонента естественно-научной картины мира;</w:t>
      </w:r>
    </w:p>
    <w:p w:rsidR="00653A23" w:rsidRPr="001D764A" w:rsidRDefault="00653A23" w:rsidP="00653A23">
      <w:pPr>
        <w:numPr>
          <w:ilvl w:val="0"/>
          <w:numId w:val="4"/>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653A23" w:rsidRPr="001D764A" w:rsidRDefault="00653A23" w:rsidP="00653A23">
      <w:pPr>
        <w:numPr>
          <w:ilvl w:val="0"/>
          <w:numId w:val="4"/>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653A23" w:rsidRPr="001D764A" w:rsidRDefault="00653A23" w:rsidP="00653A23">
      <w:pPr>
        <w:numPr>
          <w:ilvl w:val="0"/>
          <w:numId w:val="4"/>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формирование умений безопасного обращения с веществами, используемыми в повседневной жизни.</w:t>
      </w:r>
    </w:p>
    <w:p w:rsidR="00653A23" w:rsidRPr="001D764A" w:rsidRDefault="00653A23" w:rsidP="00653A23">
      <w:pPr>
        <w:spacing w:after="0" w:line="240" w:lineRule="auto"/>
        <w:ind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Целями изучения химии в основной школе являются:</w:t>
      </w:r>
    </w:p>
    <w:p w:rsidR="00653A23" w:rsidRPr="001D764A" w:rsidRDefault="00653A23" w:rsidP="00653A23">
      <w:pPr>
        <w:numPr>
          <w:ilvl w:val="0"/>
          <w:numId w:val="5"/>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653A23" w:rsidRPr="001D764A" w:rsidRDefault="00653A23" w:rsidP="00653A23">
      <w:pPr>
        <w:numPr>
          <w:ilvl w:val="0"/>
          <w:numId w:val="5"/>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653A23" w:rsidRPr="001D764A" w:rsidRDefault="00653A23" w:rsidP="00653A23">
      <w:pPr>
        <w:numPr>
          <w:ilvl w:val="0"/>
          <w:numId w:val="5"/>
        </w:numPr>
        <w:spacing w:after="0" w:line="240" w:lineRule="auto"/>
        <w:ind w:left="0" w:firstLine="340"/>
        <w:jc w:val="both"/>
        <w:rPr>
          <w:rFonts w:ascii="Times New Roman" w:eastAsia="Times New Roman" w:hAnsi="Times New Roman" w:cs="Times New Roman"/>
          <w:lang w:eastAsia="ru-RU"/>
        </w:rPr>
      </w:pPr>
      <w:r w:rsidRPr="004B64B9">
        <w:rPr>
          <w:rFonts w:ascii="Times New Roman" w:eastAsia="Times New Roman" w:hAnsi="Times New Roman" w:cs="Times New Roman"/>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653A23" w:rsidRPr="004B64B9" w:rsidRDefault="00653A23" w:rsidP="00653A23">
      <w:pPr>
        <w:autoSpaceDE w:val="0"/>
        <w:autoSpaceDN w:val="0"/>
        <w:adjustRightInd w:val="0"/>
        <w:spacing w:after="0" w:line="240" w:lineRule="auto"/>
        <w:ind w:firstLine="340"/>
        <w:jc w:val="center"/>
        <w:rPr>
          <w:rFonts w:ascii="Times New Roman" w:hAnsi="Times New Roman" w:cs="Times New Roman"/>
          <w:b/>
          <w:bCs/>
        </w:rPr>
      </w:pPr>
    </w:p>
    <w:p w:rsidR="00653A23" w:rsidRPr="004B64B9" w:rsidRDefault="00653A23" w:rsidP="00653A23">
      <w:pPr>
        <w:spacing w:after="0" w:line="240" w:lineRule="auto"/>
        <w:ind w:firstLine="340"/>
        <w:jc w:val="center"/>
        <w:rPr>
          <w:rFonts w:ascii="Times New Roman" w:hAnsi="Times New Roman" w:cs="Times New Roman"/>
          <w:b/>
          <w:bCs/>
        </w:rPr>
      </w:pPr>
      <w:r w:rsidRPr="004B64B9">
        <w:rPr>
          <w:rFonts w:ascii="Times New Roman" w:hAnsi="Times New Roman" w:cs="Times New Roman"/>
          <w:b/>
          <w:bCs/>
        </w:rPr>
        <w:t>Планируемые результаты освоения учебного предмета</w:t>
      </w:r>
    </w:p>
    <w:p w:rsidR="00653A23" w:rsidRPr="004B64B9" w:rsidRDefault="00653A23" w:rsidP="00653A23">
      <w:pPr>
        <w:spacing w:after="0" w:line="240" w:lineRule="auto"/>
        <w:ind w:firstLine="340"/>
        <w:jc w:val="both"/>
        <w:rPr>
          <w:rFonts w:ascii="Times New Roman" w:hAnsi="Times New Roman" w:cs="Times New Roman"/>
          <w:b/>
          <w:i/>
        </w:rPr>
      </w:pPr>
      <w:r w:rsidRPr="004B64B9">
        <w:rPr>
          <w:rFonts w:ascii="Times New Roman" w:hAnsi="Times New Roman" w:cs="Times New Roman"/>
          <w:b/>
          <w:i/>
        </w:rPr>
        <w:t>Предметные результаты обучения</w:t>
      </w:r>
    </w:p>
    <w:p w:rsidR="00653A23" w:rsidRPr="004B64B9" w:rsidRDefault="00653A23" w:rsidP="00653A23">
      <w:pPr>
        <w:spacing w:after="0" w:line="240" w:lineRule="auto"/>
        <w:ind w:firstLine="340"/>
        <w:jc w:val="both"/>
        <w:rPr>
          <w:rFonts w:ascii="Times New Roman" w:hAnsi="Times New Roman" w:cs="Times New Roman"/>
        </w:rPr>
      </w:pPr>
      <w:r w:rsidRPr="004B64B9">
        <w:rPr>
          <w:rFonts w:ascii="Times New Roman" w:hAnsi="Times New Roman" w:cs="Times New Roman"/>
        </w:rPr>
        <w:t xml:space="preserve">Учащийся должен: </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определять валентность атома элемента в соединениях; тип химических реакций окислитель и восстановитель; возможность протекания реакций некоторых представителей органических веществ с кислородом, водородом, металлами, основаниями, галогенами.</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называть признаки и условия протекания химических реакций;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составлять уравнения химических реакций; уравнения окислительно-восстановительных реакций;</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соблюдать правила безопасной работы при проведении опытов;</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lastRenderedPageBreak/>
        <w:t>вычислять количество, объем или массу вещества по количеству, объему, массе реагентов или продуктов реакции;</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получать, собирать кислород и водород;</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распознавать опытным путем газообразные вещества: кислород, водород; углекислый газ и аммиак;</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характеризовать физические и химические свойства простых веществ: кислорода и водорода; физические и химические свойства воды; взаимосвязь между составом, строением и свойствами неметаллов;</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раскрывать смысл Периодического закона Д.И. Менделеева;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объяснять закономерности изменения строения атомов, свойств элементов в пределах малых периодов и главных подгрупп;</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характеризовать взаимосвязь между составом, строением и свойствами металлов;</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проводить реакции, подтверждающие качественный состав различных веществ; опыты по получению, собиранию и изучению химических свойств газообразных веществ: углекислого газа, аммиака;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называть факторы, влияющие на скорость химической реакции;</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оценивать влияние химического загрязнения окружающей среды на организм человека;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грамотно обращаться с веществами в повседневной жизни</w:t>
      </w:r>
    </w:p>
    <w:p w:rsidR="00653A23" w:rsidRPr="004B64B9" w:rsidRDefault="00653A23" w:rsidP="00653A23">
      <w:pPr>
        <w:spacing w:after="0" w:line="240" w:lineRule="auto"/>
        <w:ind w:firstLine="340"/>
        <w:jc w:val="both"/>
        <w:rPr>
          <w:rFonts w:ascii="Times New Roman" w:hAnsi="Times New Roman" w:cs="Times New Roman"/>
        </w:rPr>
      </w:pPr>
    </w:p>
    <w:p w:rsidR="00653A23" w:rsidRPr="004B64B9" w:rsidRDefault="00653A23" w:rsidP="00653A23">
      <w:pPr>
        <w:pStyle w:val="ab"/>
        <w:spacing w:after="0" w:line="240" w:lineRule="auto"/>
        <w:ind w:left="0" w:firstLine="340"/>
        <w:jc w:val="both"/>
        <w:rPr>
          <w:rFonts w:ascii="Times New Roman" w:hAnsi="Times New Roman" w:cs="Times New Roman"/>
          <w:b/>
          <w:i/>
        </w:rPr>
      </w:pPr>
      <w:r w:rsidRPr="004B64B9">
        <w:rPr>
          <w:rFonts w:ascii="Times New Roman" w:hAnsi="Times New Roman" w:cs="Times New Roman"/>
          <w:b/>
          <w:i/>
        </w:rPr>
        <w:t>Метапредметные результаты обучения</w:t>
      </w:r>
    </w:p>
    <w:p w:rsidR="00653A23" w:rsidRPr="004B64B9" w:rsidRDefault="00653A23" w:rsidP="00653A23">
      <w:pPr>
        <w:spacing w:after="0" w:line="240" w:lineRule="auto"/>
        <w:ind w:firstLine="340"/>
        <w:jc w:val="both"/>
        <w:rPr>
          <w:rFonts w:ascii="Times New Roman" w:hAnsi="Times New Roman" w:cs="Times New Roman"/>
        </w:rPr>
      </w:pPr>
      <w:r w:rsidRPr="004B64B9">
        <w:rPr>
          <w:rFonts w:ascii="Times New Roman" w:hAnsi="Times New Roman" w:cs="Times New Roman"/>
        </w:rPr>
        <w:t>Учащийся должен:</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уметь: определять проблемы, т. е. устанавливать несоответствие между желаемым и действительным;</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составлять сложный план текста;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владеть таким видом изложения текста, как повествование;</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под руководством учителя проводить непосредственное наблюдение;</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под руководством учителя оформлять отчет, включающий описание наблюдения, его результатов, выводов;</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использовать такой вид материального (предметного) моделирования, как физическое моделирование (на примере моделирования атомов и молекул);</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получать химическую информацию из различных источников;</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определять объект и аспект анализа и синтеза;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определять компоненты объекта в соответствии с аспектом анализа и синтеза;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осуществлять качественное и количественное описание компонентов объекта;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определять отношения объекта с другими объектами;</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определять существенные признаки объекта.</w:t>
      </w:r>
    </w:p>
    <w:p w:rsidR="00653A23" w:rsidRPr="004B64B9" w:rsidRDefault="00653A23" w:rsidP="00653A23">
      <w:pPr>
        <w:spacing w:after="0" w:line="240" w:lineRule="auto"/>
        <w:ind w:firstLine="340"/>
        <w:jc w:val="both"/>
        <w:rPr>
          <w:rFonts w:ascii="Times New Roman" w:hAnsi="Times New Roman" w:cs="Times New Roman"/>
          <w:b/>
          <w:i/>
        </w:rPr>
      </w:pPr>
      <w:r w:rsidRPr="004B64B9">
        <w:rPr>
          <w:rFonts w:ascii="Times New Roman" w:hAnsi="Times New Roman" w:cs="Times New Roman"/>
          <w:b/>
          <w:i/>
        </w:rPr>
        <w:t>Личностные результаты обучения</w:t>
      </w:r>
    </w:p>
    <w:p w:rsidR="00653A23" w:rsidRPr="004B64B9" w:rsidRDefault="00653A23" w:rsidP="00653A23">
      <w:pPr>
        <w:spacing w:after="0" w:line="240" w:lineRule="auto"/>
        <w:ind w:firstLine="340"/>
        <w:jc w:val="both"/>
        <w:rPr>
          <w:rFonts w:ascii="Times New Roman" w:hAnsi="Times New Roman" w:cs="Times New Roman"/>
        </w:rPr>
      </w:pPr>
      <w:r w:rsidRPr="004B64B9">
        <w:rPr>
          <w:rFonts w:ascii="Times New Roman" w:hAnsi="Times New Roman" w:cs="Times New Roman"/>
        </w:rPr>
        <w:t>Учащийся должен:</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знать и понимать: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основные права и обязанности гражданина (в том числе учащегося), связанные с личностным, профессиональным и жизненным самоопределением;</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испытывать: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признавать: ценность здоровья (своего и других людей); необходимость самовыражения, самореализации, социального признания;</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осознавать: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lastRenderedPageBreak/>
        <w:t>проявлять: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653A23" w:rsidRPr="004B64B9" w:rsidRDefault="00653A23" w:rsidP="00653A23">
      <w:pPr>
        <w:pStyle w:val="ab"/>
        <w:numPr>
          <w:ilvl w:val="0"/>
          <w:numId w:val="1"/>
        </w:numPr>
        <w:spacing w:after="0" w:line="240" w:lineRule="auto"/>
        <w:ind w:left="0" w:firstLine="340"/>
        <w:jc w:val="both"/>
        <w:rPr>
          <w:rFonts w:ascii="Times New Roman" w:hAnsi="Times New Roman" w:cs="Times New Roman"/>
        </w:rPr>
      </w:pPr>
      <w:r w:rsidRPr="004B64B9">
        <w:rPr>
          <w:rFonts w:ascii="Times New Roman" w:hAnsi="Times New Roman" w:cs="Times New Roman"/>
        </w:rPr>
        <w:t>уметь: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653A23" w:rsidRDefault="00653A23" w:rsidP="00653A23">
      <w:pPr>
        <w:spacing w:after="0" w:line="240" w:lineRule="auto"/>
        <w:ind w:firstLine="340"/>
        <w:jc w:val="both"/>
        <w:rPr>
          <w:rFonts w:ascii="Times New Roman" w:eastAsia="Times New Roman" w:hAnsi="Times New Roman" w:cs="Times New Roman"/>
          <w:b/>
          <w:bCs/>
          <w:i/>
          <w:iCs/>
          <w:color w:val="000000"/>
        </w:rPr>
      </w:pPr>
    </w:p>
    <w:p w:rsidR="00653A23" w:rsidRPr="006C637B" w:rsidRDefault="00653A23" w:rsidP="00653A23">
      <w:pPr>
        <w:spacing w:after="0" w:line="240" w:lineRule="auto"/>
        <w:jc w:val="center"/>
        <w:rPr>
          <w:rFonts w:ascii="Times New Roman" w:eastAsia="Times New Roman" w:hAnsi="Times New Roman" w:cs="Times New Roman"/>
          <w:b/>
          <w:lang w:eastAsia="ru-RU"/>
        </w:rPr>
      </w:pPr>
      <w:r w:rsidRPr="006C637B">
        <w:rPr>
          <w:rFonts w:ascii="Times New Roman" w:eastAsia="Times New Roman" w:hAnsi="Times New Roman" w:cs="Times New Roman"/>
          <w:b/>
          <w:lang w:eastAsia="ru-RU"/>
        </w:rPr>
        <w:t>Элементы адаптации программы для одаренных и отстающих учеников</w:t>
      </w:r>
      <w:r>
        <w:rPr>
          <w:rFonts w:ascii="Times New Roman" w:eastAsia="Times New Roman" w:hAnsi="Times New Roman" w:cs="Times New Roman"/>
          <w:b/>
          <w:lang w:eastAsia="ru-RU"/>
        </w:rPr>
        <w:t>.</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w:t>
      </w:r>
      <w:r>
        <w:rPr>
          <w:rFonts w:ascii="Times New Roman" w:eastAsia="Times New Roman" w:hAnsi="Times New Roman" w:cs="Times New Roman"/>
          <w:lang w:eastAsia="ru-RU"/>
        </w:rPr>
        <w:t xml:space="preserve"> </w:t>
      </w:r>
      <w:r w:rsidRPr="006C637B">
        <w:rPr>
          <w:rFonts w:ascii="Times New Roman" w:eastAsia="Times New Roman" w:hAnsi="Times New Roman" w:cs="Times New Roman"/>
          <w:lang w:eastAsia="ru-RU"/>
        </w:rPr>
        <w:t>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 xml:space="preserve">1. Игры, ситуативные беседы. </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6C637B">
        <w:rPr>
          <w:rFonts w:ascii="Times New Roman" w:eastAsia="Times New Roman" w:hAnsi="Times New Roman" w:cs="Times New Roman"/>
          <w:lang w:eastAsia="ru-RU"/>
        </w:rPr>
        <w:t>Игры-соревнования.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3. Используются опорные карточки, подстановочные упражнения.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4. Опорные схемы.</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 xml:space="preserve">5.Тестовый материал или сборники упражнений, с помощью которых выполняются тренировочные упражнения (тренинг) от простого к сложному. </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6.Таблицы, плакаты и схемы для самоконтроля;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 целью профилактики работы со слабоуспевающими необходимо:</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-подкреплять сильного ученика при работе в паре со слабым (ведущая роль отводится сильному ученику),</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-проводить дополнительные консультации,</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-снижать темп опроса,</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-проверять запись домашних работ,</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-организовать специальную систему домашних заданий: подготовка памя</w:t>
      </w:r>
      <w:r>
        <w:rPr>
          <w:rFonts w:ascii="Times New Roman" w:eastAsia="Times New Roman" w:hAnsi="Times New Roman" w:cs="Times New Roman"/>
          <w:lang w:eastAsia="ru-RU"/>
        </w:rPr>
        <w:t>ток,</w:t>
      </w:r>
      <w:r w:rsidRPr="006C637B">
        <w:rPr>
          <w:rFonts w:ascii="Times New Roman" w:eastAsia="Times New Roman" w:hAnsi="Times New Roman" w:cs="Times New Roman"/>
          <w:lang w:eastAsia="ru-RU"/>
        </w:rPr>
        <w:t xml:space="preserve"> творческие задания, разбивка домашнего задания на блоки,</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-ссылка на аналогичное задание, выполненное ранее,</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-напоминать прием и способ выполнения задания,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-сделать ссылку на правило,</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-проверять все домашние задания, контролировать выполнение их после уроков (в случае отсутствия),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-регулярно оповещать родителей об успеваемости слабоуспевающего ребенка.</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В работе с одаренными детьми необходимо совершенствование системы выявления и сопровождения одаренных учащихся: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-отбор методов, которые способствуют развитию самостоятельности мышления, инициативности и творчества;</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 xml:space="preserve">-расширение возможности для участия способных и одаренных детей в </w:t>
      </w:r>
      <w:r>
        <w:rPr>
          <w:rFonts w:ascii="Times New Roman" w:eastAsia="Times New Roman" w:hAnsi="Times New Roman" w:cs="Times New Roman"/>
          <w:lang w:eastAsia="ru-RU"/>
        </w:rPr>
        <w:t>районных</w:t>
      </w:r>
      <w:r w:rsidRPr="006C637B">
        <w:rPr>
          <w:rFonts w:ascii="Times New Roman" w:eastAsia="Times New Roman" w:hAnsi="Times New Roman" w:cs="Times New Roman"/>
          <w:lang w:eastAsia="ru-RU"/>
        </w:rPr>
        <w:t xml:space="preserve"> и областных олимпиадах, научных конференциях, конкурсах.</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Содержание и формы работы</w:t>
      </w:r>
      <w:r>
        <w:rPr>
          <w:rFonts w:ascii="Times New Roman" w:eastAsia="Times New Roman" w:hAnsi="Times New Roman" w:cs="Times New Roman"/>
          <w:lang w:eastAsia="ru-RU"/>
        </w:rPr>
        <w:t>:</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1) групповые занятия с одаренными учащимися;</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2) исследовательская и проектная деятельность;</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3) научно-практические конференции;</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4) участие в олимпиадах и конкурсах;</w:t>
      </w:r>
    </w:p>
    <w:p w:rsidR="00653A23" w:rsidRPr="006C637B" w:rsidRDefault="00653A23" w:rsidP="00653A23">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lastRenderedPageBreak/>
        <w:t>5) работа по индивидуальным планам.</w:t>
      </w:r>
    </w:p>
    <w:p w:rsidR="00653A23" w:rsidRPr="001D764A" w:rsidRDefault="00653A23" w:rsidP="00653A23">
      <w:pPr>
        <w:pStyle w:val="ab"/>
        <w:spacing w:after="0" w:line="240" w:lineRule="auto"/>
        <w:ind w:left="0" w:firstLine="340"/>
        <w:rPr>
          <w:rFonts w:ascii="Times New Roman" w:hAnsi="Times New Roman" w:cs="Times New Roman"/>
        </w:rPr>
      </w:pPr>
    </w:p>
    <w:p w:rsidR="00653A23" w:rsidRPr="00D67F7A" w:rsidRDefault="00653A23" w:rsidP="00653A23">
      <w:pPr>
        <w:spacing w:after="0" w:line="240" w:lineRule="auto"/>
        <w:ind w:firstLine="340"/>
        <w:jc w:val="center"/>
        <w:rPr>
          <w:rFonts w:ascii="Times New Roman" w:eastAsia="Times New Roman" w:hAnsi="Times New Roman" w:cs="Times New Roman"/>
          <w:b/>
          <w:lang w:eastAsia="ru-RU"/>
        </w:rPr>
      </w:pPr>
      <w:r w:rsidRPr="00D67F7A">
        <w:rPr>
          <w:rFonts w:ascii="Times New Roman" w:eastAsia="Times New Roman" w:hAnsi="Times New Roman" w:cs="Times New Roman"/>
          <w:b/>
          <w:lang w:eastAsia="ru-RU"/>
        </w:rPr>
        <w:t>Критерии оценивания по химии</w:t>
      </w:r>
      <w:r>
        <w:rPr>
          <w:rFonts w:ascii="Times New Roman" w:eastAsia="Times New Roman" w:hAnsi="Times New Roman" w:cs="Times New Roman"/>
          <w:b/>
          <w:lang w:eastAsia="ru-RU"/>
        </w:rPr>
        <w:t>.</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При оценке учебных достижений учащихся применяется критериальная система оценивания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 xml:space="preserve">по пятибалльной шкале (отметка «1» не ставится): </w:t>
      </w:r>
    </w:p>
    <w:p w:rsidR="00653A23" w:rsidRPr="00D67F7A" w:rsidRDefault="00653A23" w:rsidP="00653A23">
      <w:pPr>
        <w:spacing w:after="0" w:line="240" w:lineRule="auto"/>
        <w:ind w:firstLine="340"/>
        <w:jc w:val="both"/>
        <w:rPr>
          <w:rFonts w:ascii="Times New Roman" w:eastAsia="Times New Roman" w:hAnsi="Times New Roman" w:cs="Times New Roman"/>
          <w:u w:val="single"/>
          <w:lang w:eastAsia="ru-RU"/>
        </w:rPr>
      </w:pPr>
      <w:r w:rsidRPr="00D67F7A">
        <w:rPr>
          <w:rFonts w:ascii="Times New Roman" w:eastAsia="Times New Roman" w:hAnsi="Times New Roman" w:cs="Times New Roman"/>
          <w:u w:val="single"/>
          <w:lang w:eastAsia="ru-RU"/>
        </w:rPr>
        <w:t>Критерии оценки устного ответа.</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полный и правильный на основании изученных теорий;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материал изложен в логической последовательности, литературным языком;</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самостоятельный.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полный и правильный на сновании изученных теорий;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материал изложен в определенной логической последовательности, при этом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допущены две-три несущественные ошибки, исправленные по требованию учителя.</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«З»</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полный, но при этом допущена существенная ошибка;</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или ответ неполный, несвязный.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при ответе обнаружено непонимание учащимся содержания учебного материала;</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или допущены существенные ошибки, которые учащийся не может исправить при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наводящих вопросах учителя;</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либо при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отсутствии ответа.</w:t>
      </w:r>
    </w:p>
    <w:p w:rsidR="00653A23" w:rsidRPr="00D67F7A" w:rsidRDefault="00653A23" w:rsidP="00653A23">
      <w:pPr>
        <w:spacing w:after="0" w:line="240" w:lineRule="auto"/>
        <w:ind w:firstLine="340"/>
        <w:jc w:val="both"/>
        <w:rPr>
          <w:rFonts w:ascii="Times New Roman" w:eastAsia="Times New Roman" w:hAnsi="Times New Roman" w:cs="Times New Roman"/>
          <w:u w:val="single"/>
          <w:lang w:eastAsia="ru-RU"/>
        </w:rPr>
      </w:pPr>
      <w:r w:rsidRPr="00D67F7A">
        <w:rPr>
          <w:rFonts w:ascii="Times New Roman" w:eastAsia="Times New Roman" w:hAnsi="Times New Roman" w:cs="Times New Roman"/>
          <w:u w:val="single"/>
          <w:lang w:eastAsia="ru-RU"/>
        </w:rPr>
        <w:t>Оценка экспериментальных умений.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Оценка ставится на основании наблюдения за учащимися в ходе выполнения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практической работы и письменного отчета за работу.</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выполнена полностью и без ошибок, сделаны правильные наблюдения и выводы;</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эксперимент осуществлен по плану с учетом требований техники безопасности и правил</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работы с веществами и оборудованием;</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проявлены организационно - трудовые умения, поддерживаются чистота и порядок на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рабочем месте, экономно используются реактивы.</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выполнена правильно, сделаны правильные наблюдения и выводы, но при этом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эксперимент проведен не полностью;</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или допущены несущественные ошибки в работе с веществами и оборудованием.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выполнена правильно не менее, чем наполовину,</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или допущена существенная ошибка в ходе эксперимента, в объяснении, в оформлении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работы, в соблюдении правил техники безопасности при работе с веществами 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оборудованием, которая исправляется по требованию учителя.</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допущены две (и более)</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существенные ошибки в ходе</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эксперимента, в объяснении, 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оформлении работы, в соблюдении правил техники безопасности, которые учащийся не</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может исправить даже по требованию учителя;</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не выполнена, у учащегося отсутствует экспериментальные умения.</w:t>
      </w:r>
    </w:p>
    <w:p w:rsidR="00653A23" w:rsidRPr="00D67F7A" w:rsidRDefault="00653A23" w:rsidP="00653A23">
      <w:pPr>
        <w:spacing w:after="0" w:line="240" w:lineRule="auto"/>
        <w:ind w:firstLine="340"/>
        <w:jc w:val="both"/>
        <w:rPr>
          <w:rFonts w:ascii="Times New Roman" w:eastAsia="Times New Roman" w:hAnsi="Times New Roman" w:cs="Times New Roman"/>
          <w:u w:val="single"/>
          <w:lang w:eastAsia="ru-RU"/>
        </w:rPr>
      </w:pPr>
      <w:r w:rsidRPr="00D67F7A">
        <w:rPr>
          <w:rFonts w:ascii="Times New Roman" w:eastAsia="Times New Roman" w:hAnsi="Times New Roman" w:cs="Times New Roman"/>
          <w:u w:val="single"/>
          <w:lang w:eastAsia="ru-RU"/>
        </w:rPr>
        <w:t>Оценка умений решать расчетные задачи.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в логическом рассуждении и решении нет ошибок, задача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решена рациональным способом;</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в логическом рассуждении и решении нет существенных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ошибок, но задача решена нерациональным способом, или допущено не более двух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несущественных ошибок.</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в логическом рассуждении нет существенных ошибок, но</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допущена существенная ошибка в математических расчетах.</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имеются существенные ошибки в логическом рассуждении и 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решении; отсутствует ответ на задание.</w:t>
      </w:r>
    </w:p>
    <w:p w:rsidR="00653A23" w:rsidRPr="00D67F7A" w:rsidRDefault="00653A23" w:rsidP="00653A23">
      <w:pPr>
        <w:spacing w:after="0" w:line="240" w:lineRule="auto"/>
        <w:ind w:firstLine="340"/>
        <w:jc w:val="both"/>
        <w:rPr>
          <w:rFonts w:ascii="Times New Roman" w:eastAsia="Times New Roman" w:hAnsi="Times New Roman" w:cs="Times New Roman"/>
          <w:u w:val="single"/>
          <w:lang w:eastAsia="ru-RU"/>
        </w:rPr>
      </w:pPr>
      <w:r w:rsidRPr="00D67F7A">
        <w:rPr>
          <w:rFonts w:ascii="Times New Roman" w:eastAsia="Times New Roman" w:hAnsi="Times New Roman" w:cs="Times New Roman"/>
          <w:u w:val="single"/>
          <w:lang w:eastAsia="ru-RU"/>
        </w:rPr>
        <w:t>Оценка письменных контрольных работ.</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ответ полный и правильный, возможна несущественная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ошибка.</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ответ неполный или допущено не более двух несущественных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ошибок.</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работа выполнена не менее чем наполовину, допущена одна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существенная ошибка и при этом две-три несущественные.</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lastRenderedPageBreak/>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работа выполнена меньше, чем наполовину или содержит</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несколько существенных ошибок, либо работа не выполнена.</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При оценке выполнения письменной контрольной работы необходимо учитывать</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 xml:space="preserve">требования единого орфографического режима. </w:t>
      </w:r>
    </w:p>
    <w:p w:rsidR="00653A23" w:rsidRPr="00D67F7A" w:rsidRDefault="00653A23" w:rsidP="00653A23">
      <w:pPr>
        <w:spacing w:after="0" w:line="240" w:lineRule="auto"/>
        <w:ind w:firstLine="340"/>
        <w:jc w:val="both"/>
        <w:rPr>
          <w:rFonts w:ascii="Times New Roman" w:eastAsia="Times New Roman" w:hAnsi="Times New Roman" w:cs="Times New Roman"/>
          <w:u w:val="single"/>
          <w:lang w:eastAsia="ru-RU"/>
        </w:rPr>
      </w:pPr>
      <w:r w:rsidRPr="00D67F7A">
        <w:rPr>
          <w:rFonts w:ascii="Times New Roman" w:eastAsia="Times New Roman" w:hAnsi="Times New Roman" w:cs="Times New Roman"/>
          <w:u w:val="single"/>
          <w:lang w:eastAsia="ru-RU"/>
        </w:rPr>
        <w:t>Оценка тестовых работ.</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Тесты, состоящие из пяти вопросов можно использовать после изучения каждого</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материала (урока). Тест из 10—15 вопросов используется для периодического контроля. Тест</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 xml:space="preserve">из 20—30 вопросов необходимо использовать для итогового контроля.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 xml:space="preserve">При оценивании используется следующая шкала: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 xml:space="preserve">Для теста из пяти вопросов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нет ошибок — оценка «5»;</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одна ошибка — оценка «4»;</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две ошибки — оценка «З»;</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три ошибки — оценка «2».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 xml:space="preserve">Для теста из 30 вопросов: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25—З0 правильных ответов — оценка «5»;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19—24 правильных ответов — оценка «4»;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12—18 правильных ответов — оценка «З»; </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меньше 12 правильных ответов — оценка «2».</w:t>
      </w:r>
    </w:p>
    <w:p w:rsidR="00653A23" w:rsidRPr="00D67F7A" w:rsidRDefault="00653A23" w:rsidP="00653A23">
      <w:pPr>
        <w:spacing w:after="0" w:line="240" w:lineRule="auto"/>
        <w:ind w:firstLine="340"/>
        <w:jc w:val="both"/>
        <w:rPr>
          <w:rFonts w:ascii="Times New Roman" w:eastAsia="Times New Roman" w:hAnsi="Times New Roman" w:cs="Times New Roman"/>
          <w:u w:val="single"/>
          <w:lang w:eastAsia="ru-RU"/>
        </w:rPr>
      </w:pPr>
      <w:r w:rsidRPr="00D67F7A">
        <w:rPr>
          <w:rFonts w:ascii="Times New Roman" w:eastAsia="Times New Roman" w:hAnsi="Times New Roman" w:cs="Times New Roman"/>
          <w:u w:val="single"/>
          <w:lang w:eastAsia="ru-RU"/>
        </w:rPr>
        <w:t>Оценка реферата.</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Реферат оценивается по следующим критериям:</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соблюдение требований к его оформлению;</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необходимость и достаточность для раскрытия темы приведенной в тексте реферата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информации;</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умение обучающегося свободно излагать основные идеи, отраженные в реферате;</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способность обучающегося понять суть задаваемых членами аттестационной комиссии вопросов и сформулировать точные ответы на них</w:t>
      </w:r>
      <w:r w:rsidRPr="00E656E7">
        <w:rPr>
          <w:rFonts w:ascii="Times New Roman" w:eastAsia="Times New Roman" w:hAnsi="Times New Roman" w:cs="Times New Roman"/>
          <w:lang w:eastAsia="ru-RU"/>
        </w:rPr>
        <w:t>.</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Критерии оценки проектной и исследовательской работы</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разрабатываются с учётом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целей и задач проектной деятельности на данном этапе образования. Индивидуальный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проект целесообразно оценивать по следующим критериям:</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1.Способность к самостоятельному приобретению знаний и решению проблем,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 поставить проблему и выбрать адекватные способы её решения,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включая поиск и обработку информации, формулировку выводов и/или обоснование 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реализацию/апробацию принятого решения, обоснование и создание прогноза, модели,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макета, объекта, творческого решения и т.п. Данный критерий в целом включает оценку</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сформированности познавательных учебных действий.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Сформированность предметных знаний и способов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действий,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раскрыть содержание работы, грамотно и обоснованно в соответствии с рассматриваемой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проблемой/темой использовать имеющиеся знания и способы действий.</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Сформированность регулятивных действий,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 самостоятельно</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планировать и управлять своей познавательной деятельностью во времени, использовать</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ресурсные возможности для достижения целей, осуществлять выбор конструктивных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стратегий в трудных ситуациях.</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4.Сформированность коммуникативных действий,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 ясно изложить 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оформить выполненную работу, представить её результаты, аргументированно ответить на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вопросы.</w:t>
      </w:r>
    </w:p>
    <w:p w:rsidR="00653A23" w:rsidRPr="00D67F7A" w:rsidRDefault="00653A23" w:rsidP="00653A23">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Максимальная оценка по каждому критерию не должна превышать 3 баллов. При таком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подходе достижение базового уровня (отметка «удовлетворительно») соответствует</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получению 4 первичных баллов (по одному баллу за каждый из четырёх критериев), 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достижение повышенных уровней соответствует получению 7—9 первичных баллов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(отметка «хорошо») или 10—12 первичных баллов (отметка «отл</w:t>
      </w:r>
      <w:r w:rsidRPr="00E656E7">
        <w:rPr>
          <w:rFonts w:ascii="Times New Roman" w:eastAsia="Times New Roman" w:hAnsi="Times New Roman" w:cs="Times New Roman"/>
          <w:lang w:eastAsia="ru-RU"/>
        </w:rPr>
        <w:t>ично»).</w:t>
      </w:r>
    </w:p>
    <w:p w:rsidR="00653A23" w:rsidRPr="004B64B9" w:rsidRDefault="00653A23" w:rsidP="00653A23">
      <w:pPr>
        <w:spacing w:after="0" w:line="240" w:lineRule="auto"/>
        <w:ind w:firstLine="340"/>
        <w:jc w:val="both"/>
        <w:rPr>
          <w:rFonts w:ascii="Times New Roman" w:eastAsia="Times New Roman" w:hAnsi="Times New Roman" w:cs="Times New Roman"/>
          <w:b/>
          <w:bCs/>
          <w:i/>
          <w:iCs/>
          <w:color w:val="000000"/>
        </w:rPr>
      </w:pPr>
    </w:p>
    <w:p w:rsidR="00653A23" w:rsidRPr="004B64B9" w:rsidRDefault="00653A23" w:rsidP="00653A23">
      <w:pPr>
        <w:pStyle w:val="c15"/>
        <w:spacing w:before="0" w:beforeAutospacing="0" w:after="0" w:afterAutospacing="0"/>
        <w:ind w:firstLine="340"/>
        <w:jc w:val="center"/>
        <w:rPr>
          <w:b/>
          <w:sz w:val="22"/>
          <w:szCs w:val="22"/>
        </w:rPr>
      </w:pPr>
      <w:r w:rsidRPr="004B64B9">
        <w:rPr>
          <w:rStyle w:val="c45"/>
          <w:b/>
          <w:sz w:val="22"/>
          <w:szCs w:val="22"/>
        </w:rPr>
        <w:t>Место учебного предмета в учебном плане.</w:t>
      </w:r>
    </w:p>
    <w:p w:rsidR="00653A23" w:rsidRPr="004B64B9" w:rsidRDefault="00653A23" w:rsidP="00653A23">
      <w:pPr>
        <w:pStyle w:val="c15"/>
        <w:spacing w:before="0" w:beforeAutospacing="0" w:after="0" w:afterAutospacing="0"/>
        <w:ind w:firstLine="340"/>
        <w:jc w:val="both"/>
        <w:rPr>
          <w:sz w:val="22"/>
          <w:szCs w:val="22"/>
        </w:rPr>
      </w:pPr>
      <w:r w:rsidRPr="004B64B9">
        <w:rPr>
          <w:rStyle w:val="c0"/>
          <w:sz w:val="22"/>
          <w:szCs w:val="22"/>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Учебное содержание курса химии включает:</w:t>
      </w:r>
    </w:p>
    <w:p w:rsidR="00653A23" w:rsidRPr="004B64B9" w:rsidRDefault="00653A23" w:rsidP="00653A23">
      <w:pPr>
        <w:pStyle w:val="c15"/>
        <w:spacing w:before="0" w:beforeAutospacing="0" w:after="0" w:afterAutospacing="0"/>
        <w:ind w:firstLine="340"/>
        <w:jc w:val="both"/>
        <w:rPr>
          <w:sz w:val="22"/>
          <w:szCs w:val="22"/>
        </w:rPr>
      </w:pPr>
      <w:r w:rsidRPr="004B64B9">
        <w:rPr>
          <w:rStyle w:val="c0"/>
          <w:sz w:val="22"/>
          <w:szCs w:val="22"/>
        </w:rPr>
        <w:t xml:space="preserve">Химия. </w:t>
      </w:r>
      <w:r>
        <w:rPr>
          <w:rStyle w:val="c0"/>
          <w:sz w:val="22"/>
          <w:szCs w:val="22"/>
        </w:rPr>
        <w:t>9</w:t>
      </w:r>
      <w:r w:rsidRPr="004B64B9">
        <w:rPr>
          <w:rStyle w:val="c0"/>
          <w:sz w:val="22"/>
          <w:szCs w:val="22"/>
        </w:rPr>
        <w:t xml:space="preserve"> класс. 68ч, 2ч в неделю</w:t>
      </w:r>
      <w:r>
        <w:rPr>
          <w:rStyle w:val="c0"/>
          <w:sz w:val="22"/>
          <w:szCs w:val="22"/>
        </w:rPr>
        <w:t>.</w:t>
      </w:r>
    </w:p>
    <w:p w:rsidR="00653A23" w:rsidRPr="004B64B9" w:rsidRDefault="00653A23" w:rsidP="00653A23">
      <w:pPr>
        <w:pStyle w:val="c15"/>
        <w:spacing w:before="0" w:beforeAutospacing="0" w:after="0" w:afterAutospacing="0"/>
        <w:ind w:firstLine="340"/>
        <w:jc w:val="both"/>
        <w:rPr>
          <w:sz w:val="22"/>
          <w:szCs w:val="22"/>
        </w:rPr>
      </w:pPr>
      <w:r w:rsidRPr="004B64B9">
        <w:rPr>
          <w:rStyle w:val="c0"/>
          <w:sz w:val="22"/>
          <w:szCs w:val="22"/>
        </w:rPr>
        <w:t xml:space="preserve">Для реализации рабочей программы в учебном плане школы выделено по 2часа в неделю в </w:t>
      </w:r>
      <w:r>
        <w:rPr>
          <w:rStyle w:val="c0"/>
          <w:sz w:val="22"/>
          <w:szCs w:val="22"/>
        </w:rPr>
        <w:t>9</w:t>
      </w:r>
      <w:r w:rsidRPr="004B64B9">
        <w:rPr>
          <w:rStyle w:val="c0"/>
          <w:sz w:val="22"/>
          <w:szCs w:val="22"/>
        </w:rPr>
        <w:t xml:space="preserve"> классе, всего в год 68 ч. Учебный год в </w:t>
      </w:r>
      <w:r>
        <w:rPr>
          <w:rStyle w:val="c0"/>
          <w:sz w:val="22"/>
          <w:szCs w:val="22"/>
        </w:rPr>
        <w:t>9</w:t>
      </w:r>
      <w:r w:rsidRPr="004B64B9">
        <w:rPr>
          <w:rStyle w:val="c0"/>
          <w:sz w:val="22"/>
          <w:szCs w:val="22"/>
        </w:rPr>
        <w:t xml:space="preserve"> классе рассчитан на 34 недели.</w:t>
      </w:r>
    </w:p>
    <w:p w:rsidR="00653A23" w:rsidRDefault="00653A23" w:rsidP="00CF5835">
      <w:pPr>
        <w:pStyle w:val="c15"/>
        <w:spacing w:before="0" w:beforeAutospacing="0" w:after="0" w:afterAutospacing="0"/>
        <w:ind w:firstLine="340"/>
        <w:jc w:val="both"/>
        <w:rPr>
          <w:rStyle w:val="c0"/>
          <w:sz w:val="22"/>
          <w:szCs w:val="22"/>
        </w:rPr>
      </w:pPr>
      <w:r w:rsidRPr="004B64B9">
        <w:rPr>
          <w:rStyle w:val="c0"/>
          <w:sz w:val="22"/>
          <w:szCs w:val="22"/>
        </w:rPr>
        <w:t xml:space="preserve">Авторская учебная программа О.С.Габриелян «Программа основного общего образования. Химия. 8-9 </w:t>
      </w:r>
      <w:r w:rsidR="00CF5835">
        <w:rPr>
          <w:rStyle w:val="c0"/>
          <w:sz w:val="22"/>
          <w:szCs w:val="22"/>
        </w:rPr>
        <w:t>классы». М.: Дрофа,2012. (ФГОС).</w:t>
      </w:r>
    </w:p>
    <w:p w:rsidR="00CF5835" w:rsidRDefault="00CF5835" w:rsidP="00CF5835">
      <w:pPr>
        <w:pStyle w:val="c15"/>
        <w:spacing w:before="0" w:beforeAutospacing="0" w:after="0" w:afterAutospacing="0"/>
        <w:ind w:firstLine="340"/>
        <w:jc w:val="both"/>
        <w:rPr>
          <w:rStyle w:val="c0"/>
          <w:sz w:val="22"/>
          <w:szCs w:val="22"/>
        </w:rPr>
      </w:pPr>
    </w:p>
    <w:p w:rsidR="00CF5835" w:rsidRDefault="00CF5835" w:rsidP="00CF5835">
      <w:pPr>
        <w:pStyle w:val="c15"/>
        <w:spacing w:before="0" w:beforeAutospacing="0" w:after="0" w:afterAutospacing="0"/>
        <w:ind w:firstLine="340"/>
        <w:jc w:val="both"/>
        <w:rPr>
          <w:rStyle w:val="c0"/>
          <w:sz w:val="22"/>
          <w:szCs w:val="22"/>
        </w:rPr>
      </w:pPr>
    </w:p>
    <w:p w:rsidR="00CF5835" w:rsidRPr="005A53A5" w:rsidRDefault="00CF5835" w:rsidP="00CF5835">
      <w:pPr>
        <w:pStyle w:val="af1"/>
        <w:spacing w:before="0" w:beforeAutospacing="0" w:after="0" w:afterAutospacing="0"/>
        <w:ind w:firstLine="284"/>
        <w:jc w:val="center"/>
        <w:rPr>
          <w:sz w:val="22"/>
          <w:szCs w:val="22"/>
        </w:rPr>
      </w:pPr>
      <w:r w:rsidRPr="005A53A5">
        <w:rPr>
          <w:b/>
          <w:bCs/>
          <w:color w:val="000000"/>
          <w:sz w:val="22"/>
          <w:szCs w:val="22"/>
        </w:rPr>
        <w:lastRenderedPageBreak/>
        <w:t>ФОРМЫ И МЕТОДЫ КОНТРОЛЯ ЗНАНИЙ УЧАЩИХСЯ</w:t>
      </w:r>
    </w:p>
    <w:p w:rsidR="00CF5835" w:rsidRPr="005A53A5" w:rsidRDefault="00CF5835" w:rsidP="00CF5835">
      <w:pPr>
        <w:pStyle w:val="af1"/>
        <w:spacing w:before="0" w:beforeAutospacing="0" w:after="0" w:afterAutospacing="0"/>
        <w:ind w:firstLine="284"/>
        <w:jc w:val="center"/>
        <w:rPr>
          <w:sz w:val="22"/>
          <w:szCs w:val="22"/>
        </w:rPr>
      </w:pPr>
      <w:r w:rsidRPr="005A53A5">
        <w:rPr>
          <w:b/>
          <w:bCs/>
          <w:color w:val="000000"/>
          <w:sz w:val="22"/>
          <w:szCs w:val="22"/>
        </w:rPr>
        <w:t>НА УРОКАХ ХИМИИ</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наличии у учащихся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Контроль знаний</w:t>
      </w:r>
      <w:r w:rsidRPr="005A53A5">
        <w:rPr>
          <w:color w:val="000000"/>
          <w:sz w:val="22"/>
          <w:szCs w:val="22"/>
        </w:rPr>
        <w:t>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Функции контроля:</w:t>
      </w:r>
    </w:p>
    <w:p w:rsidR="00CF5835" w:rsidRPr="005A53A5" w:rsidRDefault="00CF5835" w:rsidP="00CF5835">
      <w:pPr>
        <w:pStyle w:val="af1"/>
        <w:numPr>
          <w:ilvl w:val="0"/>
          <w:numId w:val="6"/>
        </w:numPr>
        <w:spacing w:before="0" w:beforeAutospacing="0" w:after="0" w:afterAutospacing="0"/>
        <w:ind w:left="0" w:firstLine="284"/>
        <w:jc w:val="both"/>
        <w:rPr>
          <w:sz w:val="22"/>
          <w:szCs w:val="22"/>
        </w:rPr>
      </w:pPr>
      <w:r w:rsidRPr="005A53A5">
        <w:rPr>
          <w:color w:val="000000"/>
          <w:sz w:val="22"/>
          <w:szCs w:val="22"/>
        </w:rPr>
        <w:t>Коммуникативная, функция общения.</w:t>
      </w:r>
    </w:p>
    <w:p w:rsidR="00CF5835" w:rsidRPr="005A53A5" w:rsidRDefault="00CF5835" w:rsidP="00CF5835">
      <w:pPr>
        <w:pStyle w:val="af1"/>
        <w:numPr>
          <w:ilvl w:val="0"/>
          <w:numId w:val="6"/>
        </w:numPr>
        <w:spacing w:before="0" w:beforeAutospacing="0" w:after="0" w:afterAutospacing="0"/>
        <w:ind w:left="0" w:firstLine="284"/>
        <w:jc w:val="both"/>
        <w:rPr>
          <w:sz w:val="22"/>
          <w:szCs w:val="22"/>
        </w:rPr>
      </w:pPr>
      <w:r w:rsidRPr="005A53A5">
        <w:rPr>
          <w:color w:val="000000"/>
          <w:sz w:val="22"/>
          <w:szCs w:val="22"/>
        </w:rPr>
        <w:t>Обратная связь.</w:t>
      </w:r>
    </w:p>
    <w:p w:rsidR="00CF5835" w:rsidRPr="005A53A5" w:rsidRDefault="00CF5835" w:rsidP="00CF5835">
      <w:pPr>
        <w:pStyle w:val="af1"/>
        <w:numPr>
          <w:ilvl w:val="0"/>
          <w:numId w:val="6"/>
        </w:numPr>
        <w:spacing w:before="0" w:beforeAutospacing="0" w:after="0" w:afterAutospacing="0"/>
        <w:ind w:left="0" w:firstLine="284"/>
        <w:jc w:val="both"/>
        <w:rPr>
          <w:sz w:val="22"/>
          <w:szCs w:val="22"/>
        </w:rPr>
      </w:pPr>
      <w:r w:rsidRPr="005A53A5">
        <w:rPr>
          <w:color w:val="000000"/>
          <w:sz w:val="22"/>
          <w:szCs w:val="22"/>
        </w:rPr>
        <w:t>Развивающая функция. Направлена на реализацию памяти, логики, внимания, речи.</w:t>
      </w:r>
    </w:p>
    <w:p w:rsidR="00CF5835" w:rsidRPr="005A53A5" w:rsidRDefault="00CF5835" w:rsidP="00CF5835">
      <w:pPr>
        <w:pStyle w:val="af1"/>
        <w:numPr>
          <w:ilvl w:val="0"/>
          <w:numId w:val="6"/>
        </w:numPr>
        <w:spacing w:before="0" w:beforeAutospacing="0" w:after="0" w:afterAutospacing="0"/>
        <w:ind w:left="0" w:firstLine="284"/>
        <w:jc w:val="both"/>
        <w:rPr>
          <w:sz w:val="22"/>
          <w:szCs w:val="22"/>
        </w:rPr>
      </w:pPr>
      <w:r w:rsidRPr="005A53A5">
        <w:rPr>
          <w:color w:val="000000"/>
          <w:sz w:val="22"/>
          <w:szCs w:val="22"/>
        </w:rPr>
        <w:t>Воспитательная функция.</w:t>
      </w:r>
    </w:p>
    <w:p w:rsidR="00CF5835" w:rsidRPr="005A53A5" w:rsidRDefault="00CF5835" w:rsidP="00CF5835">
      <w:pPr>
        <w:pStyle w:val="af1"/>
        <w:numPr>
          <w:ilvl w:val="0"/>
          <w:numId w:val="6"/>
        </w:numPr>
        <w:spacing w:before="0" w:beforeAutospacing="0" w:after="0" w:afterAutospacing="0"/>
        <w:ind w:left="0" w:firstLine="284"/>
        <w:jc w:val="both"/>
        <w:rPr>
          <w:sz w:val="22"/>
          <w:szCs w:val="22"/>
        </w:rPr>
      </w:pPr>
      <w:r w:rsidRPr="005A53A5">
        <w:rPr>
          <w:color w:val="000000"/>
          <w:sz w:val="22"/>
          <w:szCs w:val="22"/>
        </w:rPr>
        <w:t>Организаторская функция.</w:t>
      </w:r>
    </w:p>
    <w:p w:rsidR="00CF5835" w:rsidRPr="005A53A5" w:rsidRDefault="00CF5835" w:rsidP="00CF5835">
      <w:pPr>
        <w:pStyle w:val="af1"/>
        <w:numPr>
          <w:ilvl w:val="0"/>
          <w:numId w:val="6"/>
        </w:numPr>
        <w:spacing w:before="0" w:beforeAutospacing="0" w:after="0" w:afterAutospacing="0"/>
        <w:ind w:left="0" w:firstLine="284"/>
        <w:jc w:val="both"/>
        <w:rPr>
          <w:sz w:val="22"/>
          <w:szCs w:val="22"/>
        </w:rPr>
      </w:pPr>
      <w:r w:rsidRPr="005A53A5">
        <w:rPr>
          <w:color w:val="000000"/>
          <w:sz w:val="22"/>
          <w:szCs w:val="22"/>
        </w:rPr>
        <w:t>Методическая функция.</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Типы контроля:</w:t>
      </w:r>
    </w:p>
    <w:p w:rsidR="00CF5835" w:rsidRPr="005A53A5" w:rsidRDefault="00CF5835" w:rsidP="00CF5835">
      <w:pPr>
        <w:pStyle w:val="af1"/>
        <w:numPr>
          <w:ilvl w:val="0"/>
          <w:numId w:val="7"/>
        </w:numPr>
        <w:spacing w:before="0" w:beforeAutospacing="0" w:after="0" w:afterAutospacing="0"/>
        <w:ind w:left="0" w:firstLine="284"/>
        <w:jc w:val="both"/>
        <w:rPr>
          <w:sz w:val="22"/>
          <w:szCs w:val="22"/>
        </w:rPr>
      </w:pPr>
      <w:r w:rsidRPr="005A53A5">
        <w:rPr>
          <w:color w:val="000000"/>
          <w:sz w:val="22"/>
          <w:szCs w:val="22"/>
        </w:rPr>
        <w:t>Предварительный, пропедевтический.</w:t>
      </w:r>
    </w:p>
    <w:p w:rsidR="00CF5835" w:rsidRPr="005A53A5" w:rsidRDefault="00CF5835" w:rsidP="00CF5835">
      <w:pPr>
        <w:pStyle w:val="af1"/>
        <w:numPr>
          <w:ilvl w:val="0"/>
          <w:numId w:val="7"/>
        </w:numPr>
        <w:spacing w:before="0" w:beforeAutospacing="0" w:after="0" w:afterAutospacing="0"/>
        <w:ind w:left="0" w:firstLine="284"/>
        <w:jc w:val="both"/>
        <w:rPr>
          <w:sz w:val="22"/>
          <w:szCs w:val="22"/>
        </w:rPr>
      </w:pPr>
      <w:r w:rsidRPr="005A53A5">
        <w:rPr>
          <w:color w:val="000000"/>
          <w:sz w:val="22"/>
          <w:szCs w:val="22"/>
        </w:rPr>
        <w:t>Текущий контроль, проверочный.</w:t>
      </w:r>
    </w:p>
    <w:p w:rsidR="00CF5835" w:rsidRPr="005A53A5" w:rsidRDefault="00CF5835" w:rsidP="00CF5835">
      <w:pPr>
        <w:pStyle w:val="af1"/>
        <w:numPr>
          <w:ilvl w:val="0"/>
          <w:numId w:val="7"/>
        </w:numPr>
        <w:spacing w:before="0" w:beforeAutospacing="0" w:after="0" w:afterAutospacing="0"/>
        <w:ind w:left="0" w:firstLine="284"/>
        <w:jc w:val="both"/>
        <w:rPr>
          <w:sz w:val="22"/>
          <w:szCs w:val="22"/>
        </w:rPr>
      </w:pPr>
      <w:r w:rsidRPr="005A53A5">
        <w:rPr>
          <w:color w:val="000000"/>
          <w:sz w:val="22"/>
          <w:szCs w:val="22"/>
        </w:rPr>
        <w:t>Итоговый, заключительный.</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Способы осуществления контроля:</w:t>
      </w:r>
    </w:p>
    <w:p w:rsidR="00CF5835" w:rsidRPr="005A53A5" w:rsidRDefault="00CF5835" w:rsidP="00CF5835">
      <w:pPr>
        <w:pStyle w:val="af1"/>
        <w:numPr>
          <w:ilvl w:val="0"/>
          <w:numId w:val="8"/>
        </w:numPr>
        <w:spacing w:before="0" w:beforeAutospacing="0" w:after="0" w:afterAutospacing="0"/>
        <w:ind w:left="0" w:firstLine="284"/>
        <w:jc w:val="both"/>
        <w:rPr>
          <w:sz w:val="22"/>
          <w:szCs w:val="22"/>
        </w:rPr>
      </w:pPr>
      <w:r w:rsidRPr="005A53A5">
        <w:rPr>
          <w:color w:val="000000"/>
          <w:sz w:val="22"/>
          <w:szCs w:val="22"/>
        </w:rPr>
        <w:t>Устный</w:t>
      </w:r>
    </w:p>
    <w:p w:rsidR="00CF5835" w:rsidRPr="005A53A5" w:rsidRDefault="00CF5835" w:rsidP="00CF5835">
      <w:pPr>
        <w:pStyle w:val="af1"/>
        <w:numPr>
          <w:ilvl w:val="0"/>
          <w:numId w:val="8"/>
        </w:numPr>
        <w:spacing w:before="0" w:beforeAutospacing="0" w:after="0" w:afterAutospacing="0"/>
        <w:ind w:left="0" w:firstLine="284"/>
        <w:jc w:val="both"/>
        <w:rPr>
          <w:sz w:val="22"/>
          <w:szCs w:val="22"/>
        </w:rPr>
      </w:pPr>
      <w:r w:rsidRPr="005A53A5">
        <w:rPr>
          <w:color w:val="000000"/>
          <w:sz w:val="22"/>
          <w:szCs w:val="22"/>
        </w:rPr>
        <w:t>Письменный</w:t>
      </w:r>
    </w:p>
    <w:p w:rsidR="00CF5835" w:rsidRPr="005A53A5" w:rsidRDefault="00CF5835" w:rsidP="00CF5835">
      <w:pPr>
        <w:pStyle w:val="af1"/>
        <w:numPr>
          <w:ilvl w:val="0"/>
          <w:numId w:val="8"/>
        </w:numPr>
        <w:spacing w:before="0" w:beforeAutospacing="0" w:after="0" w:afterAutospacing="0"/>
        <w:ind w:left="0" w:firstLine="284"/>
        <w:jc w:val="both"/>
        <w:rPr>
          <w:sz w:val="22"/>
          <w:szCs w:val="22"/>
        </w:rPr>
      </w:pPr>
      <w:r w:rsidRPr="005A53A5">
        <w:rPr>
          <w:color w:val="000000"/>
          <w:sz w:val="22"/>
          <w:szCs w:val="22"/>
        </w:rPr>
        <w:t>Экспериментальный</w:t>
      </w:r>
    </w:p>
    <w:p w:rsidR="00CF5835" w:rsidRPr="005A53A5" w:rsidRDefault="00CF5835" w:rsidP="00CF5835">
      <w:pPr>
        <w:pStyle w:val="af1"/>
        <w:numPr>
          <w:ilvl w:val="0"/>
          <w:numId w:val="8"/>
        </w:numPr>
        <w:spacing w:before="0" w:beforeAutospacing="0" w:after="0" w:afterAutospacing="0"/>
        <w:ind w:left="0" w:firstLine="284"/>
        <w:jc w:val="both"/>
        <w:rPr>
          <w:sz w:val="22"/>
          <w:szCs w:val="22"/>
        </w:rPr>
      </w:pPr>
      <w:r w:rsidRPr="005A53A5">
        <w:rPr>
          <w:color w:val="000000"/>
          <w:sz w:val="22"/>
          <w:szCs w:val="22"/>
        </w:rPr>
        <w:t>Компьютерный</w:t>
      </w:r>
    </w:p>
    <w:p w:rsidR="00CF5835" w:rsidRPr="005A53A5" w:rsidRDefault="00CF5835" w:rsidP="00CF5835">
      <w:pPr>
        <w:pStyle w:val="af1"/>
        <w:numPr>
          <w:ilvl w:val="0"/>
          <w:numId w:val="8"/>
        </w:numPr>
        <w:spacing w:before="0" w:beforeAutospacing="0" w:after="0" w:afterAutospacing="0"/>
        <w:ind w:left="0" w:firstLine="284"/>
        <w:jc w:val="both"/>
        <w:rPr>
          <w:sz w:val="22"/>
          <w:szCs w:val="22"/>
        </w:rPr>
      </w:pPr>
      <w:r w:rsidRPr="005A53A5">
        <w:rPr>
          <w:color w:val="000000"/>
          <w:sz w:val="22"/>
          <w:szCs w:val="22"/>
        </w:rPr>
        <w:t>Комбинированный (в том числе активные формы учебных занятий)</w:t>
      </w:r>
    </w:p>
    <w:p w:rsidR="00CF5835" w:rsidRPr="005A53A5" w:rsidRDefault="00CF5835" w:rsidP="00CF5835">
      <w:pPr>
        <w:pStyle w:val="af1"/>
        <w:numPr>
          <w:ilvl w:val="0"/>
          <w:numId w:val="8"/>
        </w:numPr>
        <w:spacing w:before="0" w:beforeAutospacing="0" w:after="0" w:afterAutospacing="0"/>
        <w:ind w:left="0" w:firstLine="284"/>
        <w:jc w:val="both"/>
        <w:rPr>
          <w:sz w:val="22"/>
          <w:szCs w:val="22"/>
        </w:rPr>
      </w:pPr>
      <w:r w:rsidRPr="005A53A5">
        <w:rPr>
          <w:color w:val="000000"/>
          <w:sz w:val="22"/>
          <w:szCs w:val="22"/>
        </w:rPr>
        <w:t>Творческий</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Рассмотрим более подробно каждый вид контроля.</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 Устный контроль.</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 xml:space="preserve">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 после изучения темы или раздела на уроках посвященных </w:t>
      </w:r>
      <w:r w:rsidRPr="005A53A5">
        <w:rPr>
          <w:color w:val="000000"/>
          <w:sz w:val="22"/>
          <w:szCs w:val="22"/>
        </w:rPr>
        <w:lastRenderedPageBreak/>
        <w:t>контролю, с целью закрепления, повторения, систематизации и обобщения. Применяю следующие формы устного контроля: </w:t>
      </w:r>
      <w:r w:rsidRPr="005A53A5">
        <w:rPr>
          <w:b/>
          <w:bCs/>
          <w:color w:val="000000"/>
          <w:sz w:val="22"/>
          <w:szCs w:val="22"/>
        </w:rPr>
        <w:t>индивидуальный и фронтальный.</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Индивидуальный устный опрос</w:t>
      </w:r>
      <w:r w:rsidRPr="005A53A5">
        <w:rPr>
          <w:color w:val="000000"/>
          <w:sz w:val="22"/>
          <w:szCs w:val="22"/>
        </w:rPr>
        <w:t> позволяет проанализировать знания какого-то конкретного учащегося. Проводить подобный опрос можно:</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а) у доски:</w:t>
      </w:r>
      <w:r w:rsidRPr="005A53A5">
        <w:rPr>
          <w:color w:val="000000"/>
          <w:sz w:val="22"/>
          <w:szCs w:val="22"/>
        </w:rPr>
        <w:t>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б) с места:</w:t>
      </w:r>
      <w:r w:rsidRPr="005A53A5">
        <w:rPr>
          <w:color w:val="000000"/>
          <w:sz w:val="22"/>
          <w:szCs w:val="22"/>
        </w:rPr>
        <w:t>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Требования к индивидуальному устному опросу:</w:t>
      </w:r>
    </w:p>
    <w:p w:rsidR="00CF5835" w:rsidRPr="005A53A5" w:rsidRDefault="00CF5835" w:rsidP="00CF5835">
      <w:pPr>
        <w:pStyle w:val="af1"/>
        <w:numPr>
          <w:ilvl w:val="0"/>
          <w:numId w:val="9"/>
        </w:numPr>
        <w:spacing w:before="0" w:beforeAutospacing="0" w:after="0" w:afterAutospacing="0"/>
        <w:ind w:left="0" w:firstLine="284"/>
        <w:jc w:val="both"/>
        <w:rPr>
          <w:sz w:val="22"/>
          <w:szCs w:val="22"/>
        </w:rPr>
      </w:pPr>
      <w:r w:rsidRPr="005A53A5">
        <w:rPr>
          <w:color w:val="000000"/>
          <w:sz w:val="22"/>
          <w:szCs w:val="22"/>
        </w:rPr>
        <w:t>Четкая формулировка вопроса</w:t>
      </w:r>
    </w:p>
    <w:p w:rsidR="00CF5835" w:rsidRPr="005A53A5" w:rsidRDefault="00CF5835" w:rsidP="00CF5835">
      <w:pPr>
        <w:pStyle w:val="af1"/>
        <w:numPr>
          <w:ilvl w:val="0"/>
          <w:numId w:val="9"/>
        </w:numPr>
        <w:spacing w:before="0" w:beforeAutospacing="0" w:after="0" w:afterAutospacing="0"/>
        <w:ind w:left="0" w:firstLine="284"/>
        <w:jc w:val="both"/>
        <w:rPr>
          <w:sz w:val="22"/>
          <w:szCs w:val="22"/>
        </w:rPr>
      </w:pPr>
      <w:r w:rsidRPr="005A53A5">
        <w:rPr>
          <w:color w:val="000000"/>
          <w:sz w:val="22"/>
          <w:szCs w:val="22"/>
        </w:rPr>
        <w:t>Планирование времени с учетом индивидуальных особенностей</w:t>
      </w:r>
    </w:p>
    <w:p w:rsidR="00CF5835" w:rsidRPr="005A53A5" w:rsidRDefault="00CF5835" w:rsidP="00CF5835">
      <w:pPr>
        <w:pStyle w:val="af1"/>
        <w:numPr>
          <w:ilvl w:val="0"/>
          <w:numId w:val="9"/>
        </w:numPr>
        <w:spacing w:before="0" w:beforeAutospacing="0" w:after="0" w:afterAutospacing="0"/>
        <w:ind w:left="0" w:firstLine="284"/>
        <w:jc w:val="both"/>
        <w:rPr>
          <w:sz w:val="22"/>
          <w:szCs w:val="22"/>
        </w:rPr>
      </w:pPr>
      <w:r w:rsidRPr="005A53A5">
        <w:rPr>
          <w:color w:val="000000"/>
          <w:sz w:val="22"/>
          <w:szCs w:val="22"/>
        </w:rPr>
        <w:t>Для объективности оценивания необходимы дополнительные вопросы.</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Фронтальный устный опрос</w:t>
      </w:r>
      <w:r w:rsidRPr="005A53A5">
        <w:rPr>
          <w:color w:val="000000"/>
          <w:sz w:val="22"/>
          <w:szCs w:val="22"/>
        </w:rPr>
        <w:t>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sidRPr="005A53A5">
        <w:rPr>
          <w:color w:val="000000"/>
          <w:sz w:val="22"/>
          <w:szCs w:val="22"/>
        </w:rPr>
        <w:sym w:font="Symbol" w:char="F02D"/>
      </w:r>
      <w:r w:rsidRPr="005A53A5">
        <w:rPr>
          <w:color w:val="000000"/>
          <w:sz w:val="22"/>
          <w:szCs w:val="22"/>
        </w:rPr>
        <w:t> лишний", "третий - не лишний", и др. Успешное выполнение подобных заданий может вызвать у учащегося новое побуждение, которого раньше не было.</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Краткий контроль</w:t>
      </w:r>
      <w:r w:rsidRPr="005A53A5">
        <w:rPr>
          <w:color w:val="000000"/>
          <w:sz w:val="22"/>
          <w:szCs w:val="22"/>
        </w:rPr>
        <w:t> я использую при проверке выполнения заданий, при повторении, с целью установления связи нового материала с ранее изученным или применяю для закрепления и проверки уровня усвоения нового материала.</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Длительный контроль</w:t>
      </w:r>
      <w:r w:rsidRPr="005A53A5">
        <w:rPr>
          <w:color w:val="000000"/>
          <w:sz w:val="22"/>
          <w:szCs w:val="22"/>
        </w:rPr>
        <w:t> провожу на уроках, посвященных повторению, закреплению и контролю знаний учащихся по теме или большому разделу.</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sidRPr="005A53A5">
        <w:rPr>
          <w:b/>
          <w:bCs/>
          <w:color w:val="000000"/>
          <w:sz w:val="22"/>
          <w:szCs w:val="22"/>
        </w:rPr>
        <w:t>письменный контроль знаний.</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 Письменный контроль</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CF5835" w:rsidRPr="005A53A5" w:rsidRDefault="00CF5835" w:rsidP="00CF5835">
      <w:pPr>
        <w:pStyle w:val="af1"/>
        <w:spacing w:before="0" w:beforeAutospacing="0" w:after="0" w:afterAutospacing="0"/>
        <w:ind w:firstLine="284"/>
        <w:jc w:val="both"/>
        <w:rPr>
          <w:sz w:val="22"/>
          <w:szCs w:val="22"/>
        </w:rPr>
      </w:pPr>
      <w:r w:rsidRPr="005A53A5">
        <w:rPr>
          <w:b/>
          <w:bCs/>
          <w:color w:val="000000"/>
          <w:sz w:val="22"/>
          <w:szCs w:val="22"/>
        </w:rPr>
        <w:t>Требования к проведению письменного контроля:</w:t>
      </w:r>
    </w:p>
    <w:p w:rsidR="00CF5835" w:rsidRPr="005A53A5" w:rsidRDefault="00CF5835" w:rsidP="00CF5835">
      <w:pPr>
        <w:pStyle w:val="af1"/>
        <w:numPr>
          <w:ilvl w:val="0"/>
          <w:numId w:val="10"/>
        </w:numPr>
        <w:spacing w:before="0" w:beforeAutospacing="0" w:after="0" w:afterAutospacing="0"/>
        <w:ind w:left="0" w:firstLine="284"/>
        <w:jc w:val="both"/>
        <w:rPr>
          <w:sz w:val="22"/>
          <w:szCs w:val="22"/>
        </w:rPr>
      </w:pPr>
      <w:r w:rsidRPr="005A53A5">
        <w:rPr>
          <w:color w:val="000000"/>
          <w:sz w:val="22"/>
          <w:szCs w:val="22"/>
        </w:rPr>
        <w:t>Альтернативность задания</w:t>
      </w:r>
    </w:p>
    <w:p w:rsidR="00CF5835" w:rsidRPr="005A53A5" w:rsidRDefault="00CF5835" w:rsidP="00CF5835">
      <w:pPr>
        <w:pStyle w:val="af1"/>
        <w:numPr>
          <w:ilvl w:val="0"/>
          <w:numId w:val="10"/>
        </w:numPr>
        <w:spacing w:before="0" w:beforeAutospacing="0" w:after="0" w:afterAutospacing="0"/>
        <w:ind w:left="0" w:firstLine="284"/>
        <w:jc w:val="both"/>
        <w:rPr>
          <w:sz w:val="22"/>
          <w:szCs w:val="22"/>
        </w:rPr>
      </w:pPr>
      <w:r w:rsidRPr="005A53A5">
        <w:rPr>
          <w:color w:val="000000"/>
          <w:sz w:val="22"/>
          <w:szCs w:val="22"/>
        </w:rPr>
        <w:t>Достаточное методическое и временное обеспечение</w:t>
      </w:r>
    </w:p>
    <w:p w:rsidR="00CF5835" w:rsidRPr="005A53A5" w:rsidRDefault="00CF5835" w:rsidP="00CF5835">
      <w:pPr>
        <w:pStyle w:val="af1"/>
        <w:numPr>
          <w:ilvl w:val="0"/>
          <w:numId w:val="10"/>
        </w:numPr>
        <w:spacing w:before="0" w:beforeAutospacing="0" w:after="0" w:afterAutospacing="0"/>
        <w:ind w:left="0" w:firstLine="284"/>
        <w:jc w:val="both"/>
        <w:rPr>
          <w:sz w:val="22"/>
          <w:szCs w:val="22"/>
        </w:rPr>
      </w:pPr>
      <w:r w:rsidRPr="005A53A5">
        <w:rPr>
          <w:color w:val="000000"/>
          <w:sz w:val="22"/>
          <w:szCs w:val="22"/>
        </w:rPr>
        <w:t>Индивидуальные варианты</w:t>
      </w:r>
    </w:p>
    <w:p w:rsidR="00CF5835" w:rsidRPr="005A53A5" w:rsidRDefault="00CF5835" w:rsidP="00CF5835">
      <w:pPr>
        <w:pStyle w:val="af1"/>
        <w:numPr>
          <w:ilvl w:val="0"/>
          <w:numId w:val="10"/>
        </w:numPr>
        <w:spacing w:before="0" w:beforeAutospacing="0" w:after="0" w:afterAutospacing="0"/>
        <w:ind w:left="0" w:firstLine="284"/>
        <w:jc w:val="both"/>
        <w:rPr>
          <w:sz w:val="22"/>
          <w:szCs w:val="22"/>
        </w:rPr>
      </w:pPr>
      <w:r w:rsidRPr="005A53A5">
        <w:rPr>
          <w:color w:val="000000"/>
          <w:sz w:val="22"/>
          <w:szCs w:val="22"/>
        </w:rPr>
        <w:t>Сочетание разных по видам действий</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и.т д.)</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 </w:t>
      </w:r>
      <w:r w:rsidRPr="005A53A5">
        <w:rPr>
          <w:b/>
          <w:bCs/>
          <w:color w:val="000000"/>
          <w:sz w:val="22"/>
          <w:szCs w:val="22"/>
        </w:rPr>
        <w:t>Тесты</w:t>
      </w:r>
      <w:r w:rsidRPr="005A53A5">
        <w:rPr>
          <w:color w:val="000000"/>
          <w:sz w:val="22"/>
          <w:szCs w:val="22"/>
        </w:rPr>
        <w:t>.</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lastRenderedPageBreak/>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При составлении карточек с задачами использую валеологический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Тесты (от англ. test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Оптимальны тесты, содержащие 8-12 вопросов при 4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CF5835" w:rsidRPr="005A53A5" w:rsidRDefault="00CF5835" w:rsidP="00CF5835">
      <w:pPr>
        <w:pStyle w:val="af1"/>
        <w:spacing w:before="0" w:beforeAutospacing="0" w:after="0" w:afterAutospacing="0"/>
        <w:ind w:firstLine="284"/>
        <w:jc w:val="both"/>
        <w:rPr>
          <w:sz w:val="22"/>
          <w:szCs w:val="22"/>
        </w:rPr>
      </w:pPr>
      <w:r w:rsidRPr="005A53A5">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CF5835" w:rsidRPr="005A53A5" w:rsidRDefault="00CF5835" w:rsidP="00CF5835">
      <w:pPr>
        <w:ind w:firstLine="284"/>
        <w:jc w:val="both"/>
      </w:pPr>
    </w:p>
    <w:p w:rsidR="00CF5835" w:rsidRDefault="00CF5835" w:rsidP="00CF5835">
      <w:pPr>
        <w:pStyle w:val="c15"/>
        <w:spacing w:before="0" w:beforeAutospacing="0" w:after="0" w:afterAutospacing="0"/>
        <w:ind w:firstLine="340"/>
        <w:jc w:val="both"/>
        <w:rPr>
          <w:rStyle w:val="c0"/>
          <w:sz w:val="22"/>
          <w:szCs w:val="22"/>
        </w:rPr>
        <w:sectPr w:rsidR="00CF5835" w:rsidSect="005C3093">
          <w:footerReference w:type="even" r:id="rId9"/>
          <w:pgSz w:w="11906" w:h="16838"/>
          <w:pgMar w:top="720" w:right="720" w:bottom="720" w:left="720" w:header="0" w:footer="0" w:gutter="0"/>
          <w:cols w:space="720"/>
          <w:formProt w:val="0"/>
          <w:docGrid w:linePitch="360" w:charSpace="4096"/>
        </w:sectPr>
      </w:pPr>
    </w:p>
    <w:p w:rsidR="00653A23" w:rsidRPr="00F75EC4" w:rsidRDefault="00653A23" w:rsidP="00653A23">
      <w:pPr>
        <w:ind w:left="360"/>
        <w:jc w:val="center"/>
        <w:rPr>
          <w:rFonts w:ascii="Times New Roman" w:hAnsi="Times New Roman" w:cs="Times New Roman"/>
          <w:b/>
          <w:bCs/>
        </w:rPr>
      </w:pPr>
      <w:r w:rsidRPr="00F75EC4">
        <w:rPr>
          <w:rFonts w:ascii="Times New Roman" w:hAnsi="Times New Roman" w:cs="Times New Roman"/>
          <w:b/>
          <w:bCs/>
        </w:rPr>
        <w:lastRenderedPageBreak/>
        <w:t>Содержание учебного предмета «Химия»</w:t>
      </w:r>
    </w:p>
    <w:tbl>
      <w:tblPr>
        <w:tblStyle w:val="ae"/>
        <w:tblW w:w="15681" w:type="dxa"/>
        <w:tblInd w:w="20" w:type="dxa"/>
        <w:tblLook w:val="04A0"/>
      </w:tblPr>
      <w:tblGrid>
        <w:gridCol w:w="515"/>
        <w:gridCol w:w="1842"/>
        <w:gridCol w:w="7372"/>
        <w:gridCol w:w="5952"/>
      </w:tblGrid>
      <w:tr w:rsidR="00653A23" w:rsidRPr="00CF4FAA" w:rsidTr="006245B4">
        <w:trPr>
          <w:trHeight w:val="249"/>
        </w:trPr>
        <w:tc>
          <w:tcPr>
            <w:tcW w:w="514" w:type="dxa"/>
            <w:shd w:val="clear" w:color="auto" w:fill="auto"/>
          </w:tcPr>
          <w:p w:rsidR="00653A23" w:rsidRPr="00CF4FAA" w:rsidRDefault="00653A23" w:rsidP="006245B4">
            <w:pPr>
              <w:spacing w:after="0" w:line="240" w:lineRule="auto"/>
              <w:rPr>
                <w:rFonts w:ascii="Times New Roman" w:hAnsi="Times New Roman" w:cs="Times New Roman"/>
                <w:iCs/>
                <w:sz w:val="20"/>
              </w:rPr>
            </w:pPr>
            <w:r w:rsidRPr="00CF4FAA">
              <w:rPr>
                <w:rFonts w:ascii="Times New Roman" w:hAnsi="Times New Roman" w:cs="Times New Roman"/>
                <w:iCs/>
                <w:sz w:val="20"/>
              </w:rPr>
              <w:t>1</w:t>
            </w:r>
          </w:p>
        </w:tc>
        <w:tc>
          <w:tcPr>
            <w:tcW w:w="1842" w:type="dxa"/>
            <w:shd w:val="clear" w:color="auto" w:fill="auto"/>
          </w:tcPr>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Повторение основных вопросов курса 8 класса</w:t>
            </w:r>
          </w:p>
          <w:p w:rsidR="00653A23" w:rsidRPr="00CF4FAA" w:rsidRDefault="00653A23" w:rsidP="006245B4">
            <w:pPr>
              <w:spacing w:after="0" w:line="240" w:lineRule="auto"/>
              <w:rPr>
                <w:rFonts w:ascii="Times New Roman" w:hAnsi="Times New Roman" w:cs="Times New Roman"/>
                <w:b/>
                <w:bCs/>
                <w:sz w:val="20"/>
              </w:rPr>
            </w:pPr>
          </w:p>
          <w:p w:rsidR="00653A23" w:rsidRPr="00CF4FAA" w:rsidRDefault="00653A23" w:rsidP="006245B4">
            <w:pPr>
              <w:spacing w:after="0" w:line="240" w:lineRule="auto"/>
              <w:jc w:val="center"/>
              <w:rPr>
                <w:rFonts w:ascii="Times New Roman" w:hAnsi="Times New Roman" w:cs="Times New Roman"/>
                <w:b/>
                <w:bCs/>
                <w:sz w:val="20"/>
              </w:rPr>
            </w:pPr>
            <w:r w:rsidRPr="00CF4FAA">
              <w:rPr>
                <w:rFonts w:ascii="Times New Roman" w:hAnsi="Times New Roman" w:cs="Times New Roman"/>
                <w:b/>
                <w:bCs/>
                <w:sz w:val="20"/>
              </w:rPr>
              <w:t>5 ч</w:t>
            </w:r>
          </w:p>
        </w:tc>
        <w:tc>
          <w:tcPr>
            <w:tcW w:w="7372" w:type="dxa"/>
            <w:shd w:val="clear" w:color="auto" w:fill="auto"/>
          </w:tcPr>
          <w:p w:rsidR="00653A23" w:rsidRPr="00CF4FAA" w:rsidRDefault="00653A23" w:rsidP="006245B4">
            <w:pPr>
              <w:pStyle w:val="21"/>
              <w:shd w:val="clear" w:color="auto" w:fill="auto"/>
              <w:spacing w:line="240" w:lineRule="auto"/>
              <w:rPr>
                <w:rFonts w:eastAsia="Calibri"/>
                <w:b/>
                <w:sz w:val="20"/>
              </w:rPr>
            </w:pPr>
            <w:r>
              <w:rPr>
                <w:rFonts w:eastAsia="Calibri"/>
                <w:sz w:val="20"/>
              </w:rPr>
              <w:t>Закономерности из</w:t>
            </w:r>
            <w:r w:rsidRPr="00CF4FAA">
              <w:rPr>
                <w:rFonts w:eastAsia="Calibri"/>
                <w:sz w:val="20"/>
              </w:rPr>
              <w:t>менения в периодах и А группах свойств атомов, простых веществ и соединений химических элементов. Характеристика элемента по его</w:t>
            </w:r>
            <w:r>
              <w:rPr>
                <w:rFonts w:eastAsia="Calibri"/>
                <w:sz w:val="20"/>
              </w:rPr>
              <w:t xml:space="preserve"> положению в Периоди</w:t>
            </w:r>
            <w:r w:rsidRPr="00CF4FAA">
              <w:rPr>
                <w:rFonts w:eastAsia="Calibri"/>
                <w:sz w:val="20"/>
              </w:rPr>
              <w:t>ческой системе химических элементов Д. И. Менделеева. Свойства оксидов, кислот, оснований и сол</w:t>
            </w:r>
            <w:r>
              <w:rPr>
                <w:rFonts w:eastAsia="Calibri"/>
                <w:sz w:val="20"/>
              </w:rPr>
              <w:t>ей в свете теории электролитиче</w:t>
            </w:r>
            <w:r w:rsidRPr="00CF4FAA">
              <w:rPr>
                <w:rFonts w:eastAsia="Calibri"/>
                <w:sz w:val="20"/>
              </w:rPr>
              <w:t>с</w:t>
            </w:r>
            <w:r>
              <w:rPr>
                <w:rFonts w:eastAsia="Calibri"/>
                <w:sz w:val="20"/>
              </w:rPr>
              <w:t>кой диссоциации и окисления-восстановления. Классифика</w:t>
            </w:r>
            <w:r w:rsidRPr="00CF4FAA">
              <w:rPr>
                <w:rFonts w:eastAsia="Calibri"/>
                <w:sz w:val="20"/>
              </w:rPr>
              <w:t>ция химических реакций по различным признакам: «чис</w:t>
            </w:r>
            <w:r>
              <w:rPr>
                <w:rFonts w:eastAsia="Calibri"/>
                <w:sz w:val="20"/>
              </w:rPr>
              <w:t>ло и со</w:t>
            </w:r>
            <w:r w:rsidRPr="00CF4FAA">
              <w:rPr>
                <w:rFonts w:eastAsia="Calibri"/>
                <w:sz w:val="20"/>
              </w:rPr>
              <w:t>став реагирующих и образующихся веществ», «тепловой эффект», «направление», «изменение сте</w:t>
            </w:r>
            <w:r>
              <w:rPr>
                <w:rFonts w:eastAsia="Calibri"/>
                <w:sz w:val="20"/>
              </w:rPr>
              <w:t>пеней окисления элементов, обра</w:t>
            </w:r>
            <w:r w:rsidRPr="00CF4FAA">
              <w:rPr>
                <w:rFonts w:eastAsia="Calibri"/>
                <w:sz w:val="20"/>
              </w:rPr>
              <w:t>зующих реагирующие вещества», «использование ката</w:t>
            </w:r>
            <w:r w:rsidRPr="00CF4FAA">
              <w:rPr>
                <w:rFonts w:eastAsia="Calibri"/>
                <w:sz w:val="20"/>
              </w:rPr>
              <w:softHyphen/>
              <w:t>лизатора».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w:t>
            </w:r>
            <w:r w:rsidRPr="00CF4FAA">
              <w:rPr>
                <w:sz w:val="20"/>
              </w:rPr>
              <w:t>.</w:t>
            </w:r>
          </w:p>
        </w:tc>
        <w:tc>
          <w:tcPr>
            <w:tcW w:w="5952" w:type="dxa"/>
            <w:shd w:val="clear" w:color="auto" w:fill="auto"/>
          </w:tcPr>
          <w:p w:rsidR="00653A23" w:rsidRPr="00CF4FAA" w:rsidRDefault="00653A23" w:rsidP="006245B4">
            <w:pPr>
              <w:spacing w:after="0" w:line="240" w:lineRule="auto"/>
              <w:rPr>
                <w:rStyle w:val="210pt"/>
                <w:rFonts w:eastAsiaTheme="minorHAnsi"/>
                <w:b/>
              </w:rPr>
            </w:pPr>
            <w:r w:rsidRPr="00CF4FAA">
              <w:rPr>
                <w:rStyle w:val="210pt"/>
                <w:rFonts w:eastAsiaTheme="minorHAnsi"/>
                <w:b/>
              </w:rPr>
              <w:t xml:space="preserve">Контрольная работа № 1. </w:t>
            </w:r>
          </w:p>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sz w:val="20"/>
              </w:rPr>
              <w:t>Повторение основных вопросов курса 8 класса</w:t>
            </w:r>
          </w:p>
        </w:tc>
      </w:tr>
      <w:tr w:rsidR="00653A23" w:rsidRPr="00CF4FAA" w:rsidTr="006245B4">
        <w:trPr>
          <w:trHeight w:val="249"/>
        </w:trPr>
        <w:tc>
          <w:tcPr>
            <w:tcW w:w="514" w:type="dxa"/>
            <w:shd w:val="clear" w:color="auto" w:fill="auto"/>
          </w:tcPr>
          <w:p w:rsidR="00653A23" w:rsidRPr="00CF4FAA" w:rsidRDefault="00653A23" w:rsidP="006245B4">
            <w:pPr>
              <w:spacing w:after="0" w:line="240" w:lineRule="auto"/>
              <w:rPr>
                <w:rFonts w:ascii="Times New Roman" w:hAnsi="Times New Roman" w:cs="Times New Roman"/>
                <w:iCs/>
                <w:sz w:val="20"/>
              </w:rPr>
            </w:pPr>
            <w:r w:rsidRPr="00CF4FAA">
              <w:rPr>
                <w:rFonts w:ascii="Times New Roman" w:hAnsi="Times New Roman" w:cs="Times New Roman"/>
                <w:iCs/>
                <w:sz w:val="20"/>
              </w:rPr>
              <w:t>2</w:t>
            </w:r>
          </w:p>
        </w:tc>
        <w:tc>
          <w:tcPr>
            <w:tcW w:w="1842" w:type="dxa"/>
            <w:shd w:val="clear" w:color="auto" w:fill="auto"/>
          </w:tcPr>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Элементарные основы</w:t>
            </w:r>
          </w:p>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неорганической химии</w:t>
            </w:r>
          </w:p>
          <w:p w:rsidR="00653A23" w:rsidRPr="00CF4FAA" w:rsidRDefault="00653A23" w:rsidP="006245B4">
            <w:pPr>
              <w:spacing w:after="0" w:line="240" w:lineRule="auto"/>
              <w:rPr>
                <w:rFonts w:ascii="Times New Roman" w:hAnsi="Times New Roman" w:cs="Times New Roman"/>
                <w:b/>
                <w:bCs/>
                <w:sz w:val="20"/>
              </w:rPr>
            </w:pPr>
          </w:p>
          <w:p w:rsidR="00653A23" w:rsidRPr="00CF4FAA" w:rsidRDefault="00653A23" w:rsidP="006245B4">
            <w:pPr>
              <w:spacing w:after="0" w:line="240" w:lineRule="auto"/>
              <w:jc w:val="center"/>
              <w:rPr>
                <w:rFonts w:ascii="Times New Roman" w:hAnsi="Times New Roman" w:cs="Times New Roman"/>
                <w:b/>
                <w:bCs/>
                <w:sz w:val="20"/>
              </w:rPr>
            </w:pPr>
            <w:r w:rsidRPr="00CF4FAA">
              <w:rPr>
                <w:rFonts w:ascii="Times New Roman" w:hAnsi="Times New Roman" w:cs="Times New Roman"/>
                <w:b/>
                <w:bCs/>
                <w:sz w:val="20"/>
              </w:rPr>
              <w:t>48 ч</w:t>
            </w:r>
          </w:p>
        </w:tc>
        <w:tc>
          <w:tcPr>
            <w:tcW w:w="7372" w:type="dxa"/>
            <w:shd w:val="clear" w:color="auto" w:fill="auto"/>
          </w:tcPr>
          <w:p w:rsidR="00653A23" w:rsidRPr="00CF4FAA" w:rsidRDefault="00653A23" w:rsidP="006245B4">
            <w:pPr>
              <w:pStyle w:val="21"/>
              <w:shd w:val="clear" w:color="auto" w:fill="auto"/>
              <w:spacing w:line="240" w:lineRule="auto"/>
              <w:rPr>
                <w:rFonts w:eastAsia="Calibri"/>
                <w:sz w:val="20"/>
              </w:rPr>
            </w:pPr>
            <w:r w:rsidRPr="00CF4FAA">
              <w:rPr>
                <w:rFonts w:eastAsia="Calibri"/>
                <w:sz w:val="20"/>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53A23" w:rsidRPr="00CF4FAA" w:rsidRDefault="00653A23" w:rsidP="006245B4">
            <w:pPr>
              <w:pStyle w:val="21"/>
              <w:shd w:val="clear" w:color="auto" w:fill="auto"/>
              <w:spacing w:line="240" w:lineRule="auto"/>
              <w:rPr>
                <w:rFonts w:eastAsia="Calibri"/>
                <w:sz w:val="20"/>
              </w:rPr>
            </w:pPr>
            <w:r w:rsidRPr="00CF4FAA">
              <w:rPr>
                <w:rFonts w:eastAsia="Calibri"/>
                <w:sz w:val="20"/>
              </w:rPr>
              <w:t>Вычисления по химическим формулам и уравнениям реакций, протекающих с учас</w:t>
            </w:r>
            <w:r>
              <w:rPr>
                <w:rFonts w:eastAsia="Calibri"/>
                <w:sz w:val="20"/>
              </w:rPr>
              <w:t xml:space="preserve">тием металлов и их соединений, количества вещества, </w:t>
            </w:r>
            <w:r w:rsidRPr="00CF4FAA">
              <w:rPr>
                <w:rFonts w:eastAsia="Calibri"/>
                <w:sz w:val="20"/>
              </w:rPr>
              <w:t>массы, объёма по количеству вещества, массе, объёму реагентов.</w:t>
            </w:r>
          </w:p>
          <w:p w:rsidR="00653A23" w:rsidRPr="00CF4FAA" w:rsidRDefault="00653A23" w:rsidP="006245B4">
            <w:pPr>
              <w:pStyle w:val="21"/>
              <w:shd w:val="clear" w:color="auto" w:fill="auto"/>
              <w:spacing w:line="240" w:lineRule="auto"/>
              <w:rPr>
                <w:rFonts w:eastAsia="Calibri"/>
                <w:sz w:val="20"/>
              </w:rPr>
            </w:pPr>
            <w:r w:rsidRPr="00CF4FAA">
              <w:rPr>
                <w:rFonts w:eastAsia="Calibri"/>
                <w:sz w:val="20"/>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653A23" w:rsidRPr="00CF4FAA" w:rsidRDefault="00653A23" w:rsidP="006245B4">
            <w:pPr>
              <w:pStyle w:val="21"/>
              <w:shd w:val="clear" w:color="auto" w:fill="auto"/>
              <w:spacing w:line="240" w:lineRule="auto"/>
              <w:rPr>
                <w:rFonts w:eastAsia="Calibri"/>
                <w:sz w:val="20"/>
              </w:rPr>
            </w:pPr>
            <w:r w:rsidRPr="00CF4FAA">
              <w:rPr>
                <w:rFonts w:eastAsia="Calibri"/>
                <w:sz w:val="20"/>
              </w:rPr>
              <w:t>Вычисления по химическим формулам и уравнениям реакций, протекающих с участием неметаллов и их соединений,  количества вещества,  массы, объёма по количеству вещества, массе, объёму реагентов.</w:t>
            </w:r>
          </w:p>
          <w:p w:rsidR="00653A23" w:rsidRPr="00CF4FAA" w:rsidRDefault="00653A23" w:rsidP="006245B4">
            <w:pPr>
              <w:pStyle w:val="21"/>
              <w:shd w:val="clear" w:color="auto" w:fill="auto"/>
              <w:spacing w:line="240" w:lineRule="auto"/>
              <w:rPr>
                <w:rFonts w:eastAsia="Calibri"/>
                <w:sz w:val="20"/>
              </w:rPr>
            </w:pPr>
          </w:p>
        </w:tc>
        <w:tc>
          <w:tcPr>
            <w:tcW w:w="5952" w:type="dxa"/>
            <w:shd w:val="clear" w:color="auto" w:fill="auto"/>
          </w:tcPr>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 xml:space="preserve">Демонстрации. </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Взаимодействие натрия и кальция с водой.  Горение магния.</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Образцы неметаллов.</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Получение хлороводорода и его растворение в воде.</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Распознавание соединений хлора.</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Аллотропия серы</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Получение аммиака.</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Кристаллические решетки алмаза и графита.</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Знакомство с образцами природных соединений неметаллов-      силикатами.</w:t>
            </w:r>
          </w:p>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Лабораторные опыты.</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 Знакомство с образцами металлов и сплавов  (работа с</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 xml:space="preserve">коллекциями). </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 xml:space="preserve">2. Растворение железа и цинка в соляной кислоте. </w:t>
            </w:r>
          </w:p>
          <w:p w:rsidR="00653A23" w:rsidRPr="00CF4FAA" w:rsidRDefault="00653A23" w:rsidP="006245B4">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3. </w:t>
            </w:r>
            <w:r w:rsidRPr="00CF4FAA">
              <w:rPr>
                <w:rFonts w:ascii="Times New Roman" w:eastAsia="Calibri" w:hAnsi="Times New Roman" w:cs="Times New Roman"/>
                <w:sz w:val="20"/>
              </w:rPr>
              <w:t>Вытеснение одного металла другим из раствора соли.</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4. Распознавание катионов калия, кальция, бария.</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5.  Знакомство с соединениями алюминия.</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 xml:space="preserve">6. Получение гидроксида алюминия и  исследование его свойств. </w:t>
            </w:r>
          </w:p>
          <w:p w:rsidR="00653A23" w:rsidRPr="00CF4FAA" w:rsidRDefault="00653A23" w:rsidP="006245B4">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7. </w:t>
            </w:r>
            <w:r w:rsidRPr="00CF4FAA">
              <w:rPr>
                <w:rFonts w:ascii="Times New Roman" w:eastAsia="Calibri" w:hAnsi="Times New Roman" w:cs="Times New Roman"/>
                <w:sz w:val="20"/>
              </w:rPr>
              <w:t xml:space="preserve">Знакомство с рудами железа. </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8. Знакомство с образцами природных соединений неметаллов -  хлоридами.</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9. Распознавание хлорид - анионов.</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10. Знакомство с образцами природных соединений неметаллов - сульфидами, сульфатами.</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11. Распознавание сульфат – анионов.</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12. Распознавание катионов  аммония.</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13. Знакомство с образцами природных соединений неметаллов – нитратами.</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14. Знакомство с образцами природных соединений неметаллов -   карбонатами.</w:t>
            </w:r>
          </w:p>
          <w:p w:rsidR="00653A23" w:rsidRPr="00CF4FAA" w:rsidRDefault="00653A23" w:rsidP="006245B4">
            <w:pPr>
              <w:spacing w:after="0" w:line="240" w:lineRule="auto"/>
              <w:rPr>
                <w:rFonts w:ascii="Times New Roman" w:eastAsia="Calibri" w:hAnsi="Times New Roman" w:cs="Times New Roman"/>
                <w:sz w:val="20"/>
              </w:rPr>
            </w:pPr>
            <w:r w:rsidRPr="00CF4FAA">
              <w:rPr>
                <w:rFonts w:ascii="Times New Roman" w:eastAsia="Calibri" w:hAnsi="Times New Roman" w:cs="Times New Roman"/>
                <w:sz w:val="20"/>
              </w:rPr>
              <w:t>15. Распознавание карбонат-анионов.</w:t>
            </w:r>
          </w:p>
          <w:p w:rsidR="00653A23" w:rsidRPr="00CF4FAA" w:rsidRDefault="00653A23" w:rsidP="006245B4">
            <w:pPr>
              <w:pStyle w:val="ac"/>
              <w:rPr>
                <w:rFonts w:ascii="Times New Roman" w:hAnsi="Times New Roman"/>
                <w:sz w:val="20"/>
              </w:rPr>
            </w:pPr>
            <w:r w:rsidRPr="00CF4FAA">
              <w:rPr>
                <w:rFonts w:ascii="Times New Roman" w:hAnsi="Times New Roman"/>
                <w:b/>
                <w:bCs/>
                <w:sz w:val="20"/>
              </w:rPr>
              <w:t>Практическая работа № 1.</w:t>
            </w:r>
            <w:r>
              <w:rPr>
                <w:rFonts w:ascii="Times New Roman" w:hAnsi="Times New Roman"/>
                <w:b/>
                <w:bCs/>
                <w:sz w:val="20"/>
              </w:rPr>
              <w:t xml:space="preserve"> </w:t>
            </w:r>
            <w:r w:rsidRPr="00CF4FAA">
              <w:rPr>
                <w:rFonts w:ascii="Times New Roman" w:hAnsi="Times New Roman"/>
                <w:sz w:val="20"/>
              </w:rPr>
              <w:t xml:space="preserve">Решение экспериментальных задач по теме «Металлы и их соединения. </w:t>
            </w:r>
          </w:p>
          <w:p w:rsidR="00653A23" w:rsidRPr="00CF4FAA" w:rsidRDefault="00653A23" w:rsidP="006245B4">
            <w:pPr>
              <w:pStyle w:val="ac"/>
              <w:rPr>
                <w:rFonts w:ascii="Times New Roman" w:hAnsi="Times New Roman"/>
                <w:sz w:val="20"/>
              </w:rPr>
            </w:pPr>
            <w:r w:rsidRPr="00CF4FAA">
              <w:rPr>
                <w:rFonts w:ascii="Times New Roman" w:hAnsi="Times New Roman"/>
                <w:b/>
                <w:bCs/>
                <w:sz w:val="20"/>
              </w:rPr>
              <w:lastRenderedPageBreak/>
              <w:t>Практическаяработа № 2</w:t>
            </w:r>
            <w:r>
              <w:rPr>
                <w:rFonts w:ascii="Times New Roman" w:hAnsi="Times New Roman"/>
                <w:b/>
                <w:bCs/>
                <w:sz w:val="20"/>
              </w:rPr>
              <w:t xml:space="preserve"> </w:t>
            </w:r>
            <w:r w:rsidRPr="00CF4FAA">
              <w:rPr>
                <w:rFonts w:ascii="Times New Roman" w:hAnsi="Times New Roman"/>
                <w:sz w:val="20"/>
              </w:rPr>
              <w:t>Получение водорода и изучение его свойств.</w:t>
            </w:r>
          </w:p>
          <w:p w:rsidR="00653A23" w:rsidRPr="00CF4FAA" w:rsidRDefault="00653A23" w:rsidP="006245B4">
            <w:pPr>
              <w:spacing w:after="0" w:line="240" w:lineRule="auto"/>
              <w:rPr>
                <w:rFonts w:ascii="Times New Roman" w:hAnsi="Times New Roman" w:cs="Times New Roman"/>
                <w:sz w:val="20"/>
              </w:rPr>
            </w:pPr>
            <w:r w:rsidRPr="00CF4FAA">
              <w:rPr>
                <w:rFonts w:ascii="Times New Roman" w:hAnsi="Times New Roman" w:cs="Times New Roman"/>
                <w:b/>
                <w:bCs/>
                <w:sz w:val="20"/>
              </w:rPr>
              <w:t>Практическая работа № 3</w:t>
            </w:r>
            <w:r>
              <w:rPr>
                <w:rFonts w:ascii="Times New Roman" w:hAnsi="Times New Roman" w:cs="Times New Roman"/>
                <w:b/>
                <w:bCs/>
                <w:sz w:val="20"/>
              </w:rPr>
              <w:t xml:space="preserve"> </w:t>
            </w:r>
            <w:r w:rsidRPr="00CF4FAA">
              <w:rPr>
                <w:rFonts w:ascii="Times New Roman" w:hAnsi="Times New Roman" w:cs="Times New Roman"/>
                <w:sz w:val="20"/>
              </w:rPr>
              <w:t>Получение кислорода и изучение его свойств.</w:t>
            </w:r>
          </w:p>
          <w:p w:rsidR="00653A23" w:rsidRPr="00CF4FAA" w:rsidRDefault="00653A23" w:rsidP="006245B4">
            <w:pPr>
              <w:spacing w:after="0" w:line="240" w:lineRule="auto"/>
              <w:rPr>
                <w:rFonts w:ascii="Times New Roman" w:hAnsi="Times New Roman" w:cs="Times New Roman"/>
                <w:sz w:val="20"/>
              </w:rPr>
            </w:pPr>
            <w:r w:rsidRPr="00CF4FAA">
              <w:rPr>
                <w:rFonts w:ascii="Times New Roman" w:hAnsi="Times New Roman" w:cs="Times New Roman"/>
                <w:b/>
                <w:bCs/>
                <w:sz w:val="20"/>
              </w:rPr>
              <w:t>Практическая работа № 4.</w:t>
            </w:r>
            <w:r>
              <w:rPr>
                <w:rFonts w:ascii="Times New Roman" w:hAnsi="Times New Roman" w:cs="Times New Roman"/>
                <w:b/>
                <w:bCs/>
                <w:sz w:val="20"/>
              </w:rPr>
              <w:t xml:space="preserve"> </w:t>
            </w:r>
            <w:r w:rsidRPr="00CF4FAA">
              <w:rPr>
                <w:rFonts w:ascii="Times New Roman" w:hAnsi="Times New Roman" w:cs="Times New Roman"/>
                <w:sz w:val="20"/>
              </w:rPr>
              <w:t xml:space="preserve">Получение аммиака и изучение его свойств. </w:t>
            </w:r>
          </w:p>
          <w:p w:rsidR="00653A23" w:rsidRPr="00CF4FAA" w:rsidRDefault="00653A23" w:rsidP="006245B4">
            <w:pPr>
              <w:spacing w:after="0" w:line="240" w:lineRule="auto"/>
              <w:rPr>
                <w:rFonts w:ascii="Times New Roman" w:hAnsi="Times New Roman" w:cs="Times New Roman"/>
                <w:sz w:val="20"/>
              </w:rPr>
            </w:pPr>
            <w:r w:rsidRPr="00CF4FAA">
              <w:rPr>
                <w:rFonts w:ascii="Times New Roman" w:hAnsi="Times New Roman" w:cs="Times New Roman"/>
                <w:b/>
                <w:bCs/>
                <w:sz w:val="20"/>
              </w:rPr>
              <w:t>Практическая работа № 5.</w:t>
            </w:r>
            <w:r>
              <w:rPr>
                <w:rFonts w:ascii="Times New Roman" w:hAnsi="Times New Roman" w:cs="Times New Roman"/>
                <w:b/>
                <w:bCs/>
                <w:sz w:val="20"/>
              </w:rPr>
              <w:t xml:space="preserve"> </w:t>
            </w:r>
            <w:r w:rsidRPr="00CF4FAA">
              <w:rPr>
                <w:rFonts w:ascii="Times New Roman" w:hAnsi="Times New Roman" w:cs="Times New Roman"/>
                <w:sz w:val="20"/>
              </w:rPr>
              <w:t>Получение углекислого газа и изучение его свойств</w:t>
            </w:r>
            <w:r>
              <w:rPr>
                <w:rFonts w:ascii="Times New Roman" w:hAnsi="Times New Roman" w:cs="Times New Roman"/>
                <w:sz w:val="20"/>
              </w:rPr>
              <w:t>.</w:t>
            </w:r>
          </w:p>
          <w:p w:rsidR="00653A23" w:rsidRPr="00CF4FAA" w:rsidRDefault="00653A23" w:rsidP="006245B4">
            <w:pPr>
              <w:spacing w:after="0" w:line="240" w:lineRule="auto"/>
              <w:rPr>
                <w:rFonts w:ascii="Times New Roman" w:hAnsi="Times New Roman" w:cs="Times New Roman"/>
                <w:sz w:val="20"/>
              </w:rPr>
            </w:pPr>
            <w:r w:rsidRPr="00CF4FAA">
              <w:rPr>
                <w:rFonts w:ascii="Times New Roman" w:hAnsi="Times New Roman" w:cs="Times New Roman"/>
                <w:b/>
                <w:bCs/>
                <w:sz w:val="20"/>
              </w:rPr>
              <w:t xml:space="preserve">Практическая работа № 6 </w:t>
            </w:r>
            <w:r w:rsidRPr="00CF4FAA">
              <w:rPr>
                <w:rFonts w:ascii="Times New Roman" w:hAnsi="Times New Roman" w:cs="Times New Roman"/>
                <w:sz w:val="20"/>
              </w:rPr>
              <w:t xml:space="preserve">Качественные реакции на ионы в растворе. </w:t>
            </w:r>
          </w:p>
          <w:p w:rsidR="00653A23" w:rsidRPr="00CF4FAA" w:rsidRDefault="00653A23" w:rsidP="006245B4">
            <w:pPr>
              <w:spacing w:after="0" w:line="240" w:lineRule="auto"/>
              <w:rPr>
                <w:rFonts w:ascii="Times New Roman" w:hAnsi="Times New Roman" w:cs="Times New Roman"/>
                <w:sz w:val="20"/>
              </w:rPr>
            </w:pPr>
            <w:r w:rsidRPr="00CF4FAA">
              <w:rPr>
                <w:rFonts w:ascii="Times New Roman" w:hAnsi="Times New Roman" w:cs="Times New Roman"/>
                <w:b/>
                <w:bCs/>
                <w:sz w:val="20"/>
              </w:rPr>
              <w:t>Практическая работа № 7</w:t>
            </w:r>
            <w:r>
              <w:rPr>
                <w:rFonts w:ascii="Times New Roman" w:hAnsi="Times New Roman" w:cs="Times New Roman"/>
                <w:b/>
                <w:bCs/>
                <w:sz w:val="20"/>
              </w:rPr>
              <w:t xml:space="preserve"> </w:t>
            </w:r>
            <w:r w:rsidRPr="00CF4FAA">
              <w:rPr>
                <w:rFonts w:ascii="Times New Roman" w:hAnsi="Times New Roman" w:cs="Times New Roman"/>
                <w:sz w:val="20"/>
              </w:rPr>
              <w:t>Решение экспериментальных задач по теме «Неметаллы IV-VII групп и их соединений».</w:t>
            </w:r>
          </w:p>
          <w:p w:rsidR="00653A23" w:rsidRPr="00CF4FAA" w:rsidRDefault="00653A23" w:rsidP="006245B4">
            <w:pPr>
              <w:spacing w:after="0" w:line="240" w:lineRule="auto"/>
              <w:rPr>
                <w:rFonts w:ascii="Times New Roman" w:hAnsi="Times New Roman" w:cs="Times New Roman"/>
                <w:b/>
                <w:sz w:val="20"/>
              </w:rPr>
            </w:pPr>
            <w:r w:rsidRPr="00CF4FAA">
              <w:rPr>
                <w:rFonts w:ascii="Times New Roman" w:hAnsi="Times New Roman" w:cs="Times New Roman"/>
                <w:b/>
                <w:sz w:val="20"/>
              </w:rPr>
              <w:t xml:space="preserve">Контрольная работа № 2 по теме «Металлы». </w:t>
            </w:r>
          </w:p>
          <w:p w:rsidR="00653A23" w:rsidRPr="00CF4FAA" w:rsidRDefault="00653A23" w:rsidP="006245B4">
            <w:pPr>
              <w:spacing w:after="0" w:line="240" w:lineRule="auto"/>
              <w:rPr>
                <w:rStyle w:val="210pt"/>
                <w:rFonts w:eastAsiaTheme="minorHAnsi"/>
                <w:b/>
              </w:rPr>
            </w:pPr>
            <w:r w:rsidRPr="00CF4FAA">
              <w:rPr>
                <w:rFonts w:ascii="Times New Roman" w:hAnsi="Times New Roman" w:cs="Times New Roman"/>
                <w:b/>
                <w:sz w:val="20"/>
              </w:rPr>
              <w:t>Контрольная работа № 3 по теме «Неметаллы»</w:t>
            </w:r>
          </w:p>
        </w:tc>
      </w:tr>
      <w:tr w:rsidR="00653A23" w:rsidRPr="00CF4FAA" w:rsidTr="006245B4">
        <w:trPr>
          <w:trHeight w:val="249"/>
        </w:trPr>
        <w:tc>
          <w:tcPr>
            <w:tcW w:w="514" w:type="dxa"/>
            <w:shd w:val="clear" w:color="auto" w:fill="auto"/>
          </w:tcPr>
          <w:p w:rsidR="00653A23" w:rsidRPr="00CF4FAA" w:rsidRDefault="00653A23" w:rsidP="006245B4">
            <w:pPr>
              <w:spacing w:after="0" w:line="240" w:lineRule="auto"/>
              <w:rPr>
                <w:rFonts w:ascii="Times New Roman" w:hAnsi="Times New Roman" w:cs="Times New Roman"/>
                <w:iCs/>
                <w:sz w:val="20"/>
              </w:rPr>
            </w:pPr>
            <w:r w:rsidRPr="00CF4FAA">
              <w:rPr>
                <w:rFonts w:ascii="Times New Roman" w:hAnsi="Times New Roman" w:cs="Times New Roman"/>
                <w:iCs/>
                <w:sz w:val="20"/>
              </w:rPr>
              <w:lastRenderedPageBreak/>
              <w:t>3</w:t>
            </w:r>
          </w:p>
        </w:tc>
        <w:tc>
          <w:tcPr>
            <w:tcW w:w="1842" w:type="dxa"/>
            <w:shd w:val="clear" w:color="auto" w:fill="auto"/>
          </w:tcPr>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Первоначальные представления об органических веществах</w:t>
            </w:r>
          </w:p>
          <w:p w:rsidR="00653A23" w:rsidRPr="00CF4FAA" w:rsidRDefault="00653A23" w:rsidP="006245B4">
            <w:pPr>
              <w:spacing w:after="0" w:line="240" w:lineRule="auto"/>
              <w:jc w:val="center"/>
              <w:rPr>
                <w:rFonts w:ascii="Times New Roman" w:hAnsi="Times New Roman" w:cs="Times New Roman"/>
                <w:b/>
                <w:bCs/>
                <w:sz w:val="20"/>
              </w:rPr>
            </w:pPr>
          </w:p>
          <w:p w:rsidR="00653A23" w:rsidRPr="00CF4FAA" w:rsidRDefault="00653A23" w:rsidP="006245B4">
            <w:pPr>
              <w:spacing w:after="0" w:line="240" w:lineRule="auto"/>
              <w:jc w:val="center"/>
              <w:rPr>
                <w:rFonts w:ascii="Times New Roman" w:hAnsi="Times New Roman" w:cs="Times New Roman"/>
                <w:b/>
                <w:bCs/>
                <w:sz w:val="20"/>
              </w:rPr>
            </w:pPr>
            <w:r w:rsidRPr="00CF4FAA">
              <w:rPr>
                <w:rFonts w:ascii="Times New Roman" w:hAnsi="Times New Roman" w:cs="Times New Roman"/>
                <w:b/>
                <w:bCs/>
                <w:sz w:val="20"/>
              </w:rPr>
              <w:t>8 ч</w:t>
            </w:r>
          </w:p>
        </w:tc>
        <w:tc>
          <w:tcPr>
            <w:tcW w:w="7372" w:type="dxa"/>
            <w:shd w:val="clear" w:color="auto" w:fill="auto"/>
          </w:tcPr>
          <w:p w:rsidR="00653A23" w:rsidRPr="00CF4FAA" w:rsidRDefault="00653A23" w:rsidP="006245B4">
            <w:pPr>
              <w:pStyle w:val="21"/>
              <w:spacing w:line="240" w:lineRule="auto"/>
              <w:rPr>
                <w:rFonts w:eastAsia="Calibri"/>
                <w:sz w:val="20"/>
              </w:rPr>
            </w:pPr>
            <w:r w:rsidRPr="00CF4FAA">
              <w:rPr>
                <w:rFonts w:eastAsia="Calibri"/>
                <w:sz w:val="20"/>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tc>
        <w:tc>
          <w:tcPr>
            <w:tcW w:w="5952" w:type="dxa"/>
            <w:shd w:val="clear" w:color="auto" w:fill="auto"/>
          </w:tcPr>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 xml:space="preserve">Демонстрации. </w:t>
            </w:r>
          </w:p>
          <w:p w:rsidR="00653A23" w:rsidRPr="00CF4FAA" w:rsidRDefault="00653A23" w:rsidP="006245B4">
            <w:pPr>
              <w:spacing w:after="0" w:line="240" w:lineRule="auto"/>
              <w:rPr>
                <w:rStyle w:val="210pt"/>
                <w:rFonts w:eastAsiaTheme="minorHAnsi"/>
              </w:rPr>
            </w:pPr>
            <w:r w:rsidRPr="00CF4FAA">
              <w:rPr>
                <w:rStyle w:val="210pt"/>
                <w:rFonts w:eastAsiaTheme="minorHAnsi"/>
              </w:rPr>
              <w:t>Горение углеводородов и обнаружение продуктов их горения.</w:t>
            </w:r>
          </w:p>
          <w:p w:rsidR="00653A23" w:rsidRPr="00CF4FAA" w:rsidRDefault="00653A23" w:rsidP="006245B4">
            <w:pPr>
              <w:spacing w:after="0" w:line="240" w:lineRule="auto"/>
              <w:rPr>
                <w:rStyle w:val="210pt"/>
                <w:rFonts w:eastAsiaTheme="minorHAnsi"/>
              </w:rPr>
            </w:pPr>
            <w:r w:rsidRPr="00CF4FAA">
              <w:rPr>
                <w:rStyle w:val="210pt"/>
                <w:rFonts w:eastAsiaTheme="minorHAnsi"/>
              </w:rPr>
              <w:t>Модели молекул органических соединений.</w:t>
            </w:r>
          </w:p>
          <w:p w:rsidR="00653A23" w:rsidRPr="00CF4FAA" w:rsidRDefault="00653A23" w:rsidP="006245B4">
            <w:pPr>
              <w:spacing w:after="0" w:line="240" w:lineRule="auto"/>
              <w:rPr>
                <w:rStyle w:val="210pt"/>
                <w:rFonts w:eastAsiaTheme="minorHAnsi"/>
              </w:rPr>
            </w:pPr>
            <w:r w:rsidRPr="00CF4FAA">
              <w:rPr>
                <w:rStyle w:val="210pt"/>
                <w:rFonts w:eastAsiaTheme="minorHAnsi"/>
              </w:rPr>
              <w:t>Качественные реакции на этилен.</w:t>
            </w:r>
          </w:p>
          <w:p w:rsidR="00653A23" w:rsidRPr="00CF4FAA" w:rsidRDefault="00653A23" w:rsidP="006245B4">
            <w:pPr>
              <w:spacing w:after="0" w:line="240" w:lineRule="auto"/>
              <w:rPr>
                <w:rStyle w:val="210pt"/>
                <w:rFonts w:eastAsiaTheme="minorHAnsi"/>
              </w:rPr>
            </w:pPr>
            <w:r w:rsidRPr="00CF4FAA">
              <w:rPr>
                <w:rStyle w:val="210pt"/>
                <w:rFonts w:eastAsiaTheme="minorHAnsi"/>
              </w:rPr>
              <w:t>Образцы изделий из полиэтилена.</w:t>
            </w:r>
          </w:p>
          <w:p w:rsidR="00653A23" w:rsidRPr="00CF4FAA" w:rsidRDefault="00653A23" w:rsidP="006245B4">
            <w:pPr>
              <w:spacing w:after="0" w:line="240" w:lineRule="auto"/>
              <w:rPr>
                <w:rStyle w:val="210pt"/>
                <w:rFonts w:eastAsiaTheme="minorHAnsi"/>
              </w:rPr>
            </w:pPr>
            <w:r w:rsidRPr="00CF4FAA">
              <w:rPr>
                <w:rStyle w:val="210pt"/>
                <w:rFonts w:eastAsiaTheme="minorHAnsi"/>
              </w:rPr>
              <w:t>Образцы нефти, каменного угля и продуктов их переработки.</w:t>
            </w:r>
          </w:p>
          <w:p w:rsidR="00653A23" w:rsidRPr="00CF4FAA" w:rsidRDefault="00653A23" w:rsidP="006245B4">
            <w:pPr>
              <w:spacing w:after="0" w:line="240" w:lineRule="auto"/>
              <w:rPr>
                <w:rStyle w:val="210pt"/>
                <w:rFonts w:eastAsiaTheme="minorHAnsi"/>
                <w:b/>
              </w:rPr>
            </w:pPr>
            <w:r w:rsidRPr="00CF4FAA">
              <w:rPr>
                <w:rStyle w:val="210pt"/>
                <w:rFonts w:eastAsiaTheme="minorHAnsi"/>
              </w:rPr>
              <w:t>Качественные реакции на белки, крахмал.</w:t>
            </w:r>
          </w:p>
        </w:tc>
      </w:tr>
      <w:tr w:rsidR="00653A23" w:rsidRPr="00CF4FAA" w:rsidTr="006245B4">
        <w:trPr>
          <w:trHeight w:val="249"/>
        </w:trPr>
        <w:tc>
          <w:tcPr>
            <w:tcW w:w="514" w:type="dxa"/>
            <w:shd w:val="clear" w:color="auto" w:fill="auto"/>
          </w:tcPr>
          <w:p w:rsidR="00653A23" w:rsidRPr="00CF4FAA" w:rsidRDefault="00653A23" w:rsidP="006245B4">
            <w:pPr>
              <w:spacing w:after="0" w:line="240" w:lineRule="auto"/>
              <w:rPr>
                <w:rFonts w:ascii="Times New Roman" w:hAnsi="Times New Roman" w:cs="Times New Roman"/>
                <w:iCs/>
                <w:sz w:val="20"/>
              </w:rPr>
            </w:pPr>
            <w:r w:rsidRPr="00CF4FAA">
              <w:rPr>
                <w:rFonts w:ascii="Times New Roman" w:hAnsi="Times New Roman" w:cs="Times New Roman"/>
                <w:iCs/>
                <w:sz w:val="20"/>
              </w:rPr>
              <w:t xml:space="preserve">4. </w:t>
            </w:r>
          </w:p>
        </w:tc>
        <w:tc>
          <w:tcPr>
            <w:tcW w:w="1842" w:type="dxa"/>
            <w:shd w:val="clear" w:color="auto" w:fill="auto"/>
          </w:tcPr>
          <w:p w:rsidR="00653A23" w:rsidRPr="00CF4FAA" w:rsidRDefault="00653A23" w:rsidP="006245B4">
            <w:pPr>
              <w:spacing w:after="0" w:line="240" w:lineRule="auto"/>
              <w:rPr>
                <w:rFonts w:ascii="Times New Roman" w:hAnsi="Times New Roman" w:cs="Times New Roman"/>
                <w:b/>
                <w:bCs/>
                <w:sz w:val="20"/>
              </w:rPr>
            </w:pPr>
            <w:r w:rsidRPr="00CF4FAA">
              <w:rPr>
                <w:rFonts w:ascii="Times New Roman" w:hAnsi="Times New Roman" w:cs="Times New Roman"/>
                <w:b/>
                <w:bCs/>
                <w:sz w:val="20"/>
              </w:rPr>
              <w:t>Обобщение знаний по химии за курс основной школы</w:t>
            </w:r>
          </w:p>
          <w:p w:rsidR="00653A23" w:rsidRPr="00CF4FAA" w:rsidRDefault="00653A23" w:rsidP="006245B4">
            <w:pPr>
              <w:spacing w:after="0" w:line="240" w:lineRule="auto"/>
              <w:jc w:val="center"/>
              <w:rPr>
                <w:rFonts w:ascii="Times New Roman" w:hAnsi="Times New Roman" w:cs="Times New Roman"/>
                <w:b/>
                <w:bCs/>
                <w:sz w:val="20"/>
              </w:rPr>
            </w:pPr>
          </w:p>
          <w:p w:rsidR="00653A23" w:rsidRPr="00CF4FAA" w:rsidRDefault="00653A23" w:rsidP="006245B4">
            <w:pPr>
              <w:spacing w:after="0" w:line="240" w:lineRule="auto"/>
              <w:jc w:val="center"/>
              <w:rPr>
                <w:rFonts w:ascii="Times New Roman" w:hAnsi="Times New Roman" w:cs="Times New Roman"/>
                <w:b/>
                <w:bCs/>
                <w:sz w:val="20"/>
              </w:rPr>
            </w:pPr>
            <w:r w:rsidRPr="00CF4FAA">
              <w:rPr>
                <w:rFonts w:ascii="Times New Roman" w:hAnsi="Times New Roman" w:cs="Times New Roman"/>
                <w:b/>
                <w:bCs/>
                <w:sz w:val="20"/>
              </w:rPr>
              <w:t>7 ч</w:t>
            </w:r>
          </w:p>
        </w:tc>
        <w:tc>
          <w:tcPr>
            <w:tcW w:w="7372" w:type="dxa"/>
            <w:shd w:val="clear" w:color="auto" w:fill="auto"/>
          </w:tcPr>
          <w:p w:rsidR="00653A23" w:rsidRPr="00CF4FAA" w:rsidRDefault="00653A23" w:rsidP="006245B4">
            <w:pPr>
              <w:pStyle w:val="21"/>
              <w:spacing w:line="240" w:lineRule="auto"/>
              <w:rPr>
                <w:rFonts w:eastAsia="Calibri"/>
                <w:sz w:val="20"/>
              </w:rPr>
            </w:pPr>
            <w:r w:rsidRPr="00CF4FAA">
              <w:rPr>
                <w:rFonts w:eastAsia="Calibri"/>
                <w:sz w:val="20"/>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Скорость химических реакций и факторы, влияющие на нее.</w:t>
            </w:r>
          </w:p>
          <w:p w:rsidR="00653A23" w:rsidRPr="00CF4FAA" w:rsidRDefault="00653A23" w:rsidP="006245B4">
            <w:pPr>
              <w:pStyle w:val="21"/>
              <w:spacing w:line="240" w:lineRule="auto"/>
              <w:rPr>
                <w:rFonts w:eastAsia="Calibri"/>
                <w:sz w:val="20"/>
              </w:rPr>
            </w:pPr>
            <w:r w:rsidRPr="00CF4FAA">
              <w:rPr>
                <w:rFonts w:eastAsia="Calibri"/>
                <w:sz w:val="20"/>
              </w:rPr>
              <w:t>Электролитическая диссоциация кислот, солей, оснований. Ионные уравнения. Условия протекания реакций обмена до конца.</w:t>
            </w:r>
          </w:p>
          <w:p w:rsidR="00653A23" w:rsidRPr="00CF4FAA" w:rsidRDefault="00653A23" w:rsidP="006245B4">
            <w:pPr>
              <w:pStyle w:val="21"/>
              <w:spacing w:line="240" w:lineRule="auto"/>
              <w:rPr>
                <w:rFonts w:eastAsia="Calibri"/>
                <w:sz w:val="20"/>
              </w:rPr>
            </w:pPr>
            <w:r w:rsidRPr="00CF4FAA">
              <w:rPr>
                <w:rFonts w:eastAsia="Calibri"/>
                <w:sz w:val="20"/>
              </w:rPr>
              <w:t>Окислительно-восстановительные реакции. Окислитель, восстановитель.</w:t>
            </w:r>
          </w:p>
          <w:p w:rsidR="00653A23" w:rsidRPr="00CF4FAA" w:rsidRDefault="00653A23" w:rsidP="006245B4">
            <w:pPr>
              <w:pStyle w:val="21"/>
              <w:spacing w:line="240" w:lineRule="auto"/>
              <w:rPr>
                <w:rFonts w:eastAsia="Calibri"/>
                <w:sz w:val="20"/>
              </w:rPr>
            </w:pPr>
            <w:r w:rsidRPr="00CF4FAA">
              <w:rPr>
                <w:rFonts w:eastAsia="Calibri"/>
                <w:sz w:val="20"/>
              </w:rPr>
              <w:t>Простые и сложные вещества. Металлы и неметаллы. Оксиды и гидроксиды (основания, кислоты, амфотерные гидроксиды), соли. Их состав, классификация Генетические ряды металла, неметалла .</w:t>
            </w:r>
          </w:p>
          <w:p w:rsidR="00653A23" w:rsidRPr="00CF4FAA" w:rsidRDefault="00653A23" w:rsidP="006245B4">
            <w:pPr>
              <w:pStyle w:val="21"/>
              <w:spacing w:line="240" w:lineRule="auto"/>
              <w:rPr>
                <w:rFonts w:eastAsia="Calibri"/>
                <w:sz w:val="20"/>
              </w:rPr>
            </w:pPr>
            <w:r w:rsidRPr="00CF4FAA">
              <w:rPr>
                <w:rFonts w:eastAsia="Calibri"/>
                <w:sz w:val="20"/>
              </w:rPr>
              <w:t>Общие химические свойства оксидов, гидроксидов, солей в свете теории электролитической диссоциации.</w:t>
            </w:r>
          </w:p>
        </w:tc>
        <w:tc>
          <w:tcPr>
            <w:tcW w:w="5952" w:type="dxa"/>
            <w:shd w:val="clear" w:color="auto" w:fill="auto"/>
          </w:tcPr>
          <w:p w:rsidR="00653A23" w:rsidRPr="00CF4FAA" w:rsidRDefault="00653A23" w:rsidP="006245B4">
            <w:pPr>
              <w:spacing w:after="0" w:line="240" w:lineRule="auto"/>
              <w:rPr>
                <w:rStyle w:val="210pt"/>
                <w:rFonts w:eastAsiaTheme="minorHAnsi"/>
              </w:rPr>
            </w:pPr>
          </w:p>
        </w:tc>
      </w:tr>
    </w:tbl>
    <w:p w:rsidR="00653A23" w:rsidRDefault="00653A23" w:rsidP="00653A23">
      <w:pPr>
        <w:ind w:left="360"/>
        <w:jc w:val="center"/>
        <w:rPr>
          <w:rFonts w:ascii="Times New Roman" w:hAnsi="Times New Roman" w:cs="Times New Roman"/>
        </w:rPr>
      </w:pPr>
    </w:p>
    <w:p w:rsidR="00653A23" w:rsidRDefault="00653A23" w:rsidP="00653A23">
      <w:pPr>
        <w:pStyle w:val="ab"/>
        <w:ind w:left="1080"/>
        <w:rPr>
          <w:rFonts w:ascii="Times New Roman" w:hAnsi="Times New Roman" w:cs="Times New Roman"/>
        </w:rPr>
      </w:pPr>
    </w:p>
    <w:p w:rsidR="00653A23" w:rsidRDefault="00653A23" w:rsidP="00653A23">
      <w:pPr>
        <w:pStyle w:val="ab"/>
        <w:ind w:left="1080"/>
        <w:rPr>
          <w:rFonts w:ascii="Times New Roman" w:hAnsi="Times New Roman" w:cs="Times New Roman"/>
        </w:rPr>
      </w:pPr>
    </w:p>
    <w:p w:rsidR="00653A23" w:rsidRDefault="00653A23" w:rsidP="00653A23">
      <w:pPr>
        <w:pStyle w:val="ab"/>
        <w:ind w:left="1080"/>
        <w:jc w:val="center"/>
        <w:rPr>
          <w:rFonts w:ascii="Times New Roman" w:hAnsi="Times New Roman" w:cs="Times New Roman"/>
          <w:b/>
          <w:bCs/>
          <w:sz w:val="28"/>
          <w:szCs w:val="28"/>
        </w:rPr>
      </w:pPr>
    </w:p>
    <w:p w:rsidR="00653A23" w:rsidRDefault="00653A23" w:rsidP="00653A23">
      <w:pPr>
        <w:pStyle w:val="ab"/>
        <w:ind w:left="1080"/>
        <w:jc w:val="center"/>
        <w:rPr>
          <w:rFonts w:ascii="Times New Roman" w:hAnsi="Times New Roman" w:cs="Times New Roman"/>
          <w:b/>
          <w:bCs/>
          <w:sz w:val="28"/>
          <w:szCs w:val="28"/>
        </w:rPr>
      </w:pPr>
    </w:p>
    <w:p w:rsidR="00653A23" w:rsidRDefault="00653A23" w:rsidP="00653A23">
      <w:pPr>
        <w:pStyle w:val="ab"/>
        <w:ind w:left="1080"/>
        <w:jc w:val="center"/>
        <w:rPr>
          <w:rFonts w:ascii="Times New Roman" w:hAnsi="Times New Roman" w:cs="Times New Roman"/>
          <w:b/>
          <w:bCs/>
          <w:sz w:val="28"/>
          <w:szCs w:val="28"/>
        </w:rPr>
      </w:pPr>
    </w:p>
    <w:p w:rsidR="00653A23" w:rsidRPr="00F75EC4" w:rsidRDefault="00653A23" w:rsidP="00653A23">
      <w:pPr>
        <w:pStyle w:val="af"/>
        <w:spacing w:line="276" w:lineRule="auto"/>
        <w:ind w:firstLine="284"/>
        <w:rPr>
          <w:b/>
          <w:i/>
          <w:sz w:val="22"/>
          <w:szCs w:val="22"/>
        </w:rPr>
      </w:pPr>
      <w:r w:rsidRPr="00F75EC4">
        <w:rPr>
          <w:b/>
          <w:i/>
          <w:sz w:val="22"/>
          <w:szCs w:val="22"/>
        </w:rPr>
        <w:t>Тематическое планирование по химии, 9 класс,</w:t>
      </w:r>
    </w:p>
    <w:p w:rsidR="00653A23" w:rsidRPr="00F75EC4" w:rsidRDefault="00653A23" w:rsidP="00653A23">
      <w:pPr>
        <w:jc w:val="center"/>
        <w:rPr>
          <w:rFonts w:ascii="Times New Roman" w:hAnsi="Times New Roman" w:cs="Times New Roman"/>
          <w:b/>
        </w:rPr>
      </w:pPr>
      <w:r w:rsidRPr="00F75EC4">
        <w:rPr>
          <w:rFonts w:ascii="Times New Roman" w:hAnsi="Times New Roman" w:cs="Times New Roman"/>
          <w:b/>
          <w:i/>
        </w:rPr>
        <w:t>(2 часа в неделю, всего 68 часов</w:t>
      </w:r>
      <w:r w:rsidRPr="00F75EC4">
        <w:rPr>
          <w:rFonts w:ascii="Times New Roman" w:hAnsi="Times New Roman" w:cs="Times New Roman"/>
          <w:b/>
        </w:rPr>
        <w:t>)</w:t>
      </w:r>
    </w:p>
    <w:p w:rsidR="00653A23" w:rsidRPr="00F75EC4" w:rsidRDefault="00653A23" w:rsidP="00653A23">
      <w:pPr>
        <w:tabs>
          <w:tab w:val="left" w:pos="1470"/>
          <w:tab w:val="center" w:pos="4677"/>
        </w:tabs>
        <w:jc w:val="center"/>
        <w:rPr>
          <w:rFonts w:ascii="Times New Roman" w:hAnsi="Times New Roman" w:cs="Times New Roman"/>
          <w:b/>
          <w:i/>
        </w:rPr>
      </w:pPr>
      <w:r w:rsidRPr="00F75EC4">
        <w:rPr>
          <w:rFonts w:ascii="Times New Roman" w:hAnsi="Times New Roman" w:cs="Times New Roman"/>
          <w:b/>
          <w:i/>
        </w:rPr>
        <w:t>УМК О.С. Габриеляна.</w:t>
      </w:r>
    </w:p>
    <w:p w:rsidR="00653A23" w:rsidRPr="00F75EC4" w:rsidRDefault="00653A23" w:rsidP="00653A23">
      <w:pPr>
        <w:pStyle w:val="ab"/>
        <w:ind w:left="1080"/>
        <w:jc w:val="center"/>
        <w:rPr>
          <w:rFonts w:ascii="Times New Roman" w:hAnsi="Times New Roman" w:cs="Times New Roman"/>
          <w:b/>
          <w:bCs/>
        </w:rPr>
      </w:pPr>
      <w:r w:rsidRPr="00F75EC4">
        <w:rPr>
          <w:rFonts w:ascii="Times New Roman" w:hAnsi="Times New Roman" w:cs="Times New Roman"/>
          <w:b/>
          <w:bCs/>
        </w:rPr>
        <w:t xml:space="preserve"> </w:t>
      </w:r>
    </w:p>
    <w:p w:rsidR="00653A23" w:rsidRPr="00F75EC4" w:rsidRDefault="00653A23" w:rsidP="00653A23">
      <w:pPr>
        <w:pStyle w:val="ab"/>
        <w:ind w:left="1080"/>
        <w:rPr>
          <w:rFonts w:ascii="Times New Roman" w:hAnsi="Times New Roman" w:cs="Times New Roman"/>
          <w:b/>
          <w:bCs/>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4591"/>
        <w:gridCol w:w="1772"/>
        <w:gridCol w:w="3967"/>
        <w:gridCol w:w="4367"/>
      </w:tblGrid>
      <w:tr w:rsidR="00653A23" w:rsidRPr="00F75EC4" w:rsidTr="006245B4">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b/>
              </w:rPr>
            </w:pPr>
            <w:r w:rsidRPr="00F75EC4">
              <w:rPr>
                <w:rFonts w:ascii="Times New Roman" w:hAnsi="Times New Roman" w:cs="Times New Roman"/>
                <w:b/>
              </w:rPr>
              <w:t>№</w:t>
            </w:r>
          </w:p>
          <w:p w:rsidR="00653A23" w:rsidRPr="00F75EC4" w:rsidRDefault="00653A23" w:rsidP="006245B4">
            <w:pPr>
              <w:spacing w:after="0"/>
              <w:jc w:val="center"/>
              <w:rPr>
                <w:rFonts w:ascii="Times New Roman" w:hAnsi="Times New Roman" w:cs="Times New Roman"/>
                <w:b/>
              </w:rPr>
            </w:pPr>
            <w:r w:rsidRPr="00F75EC4">
              <w:rPr>
                <w:rFonts w:ascii="Times New Roman" w:hAnsi="Times New Roman" w:cs="Times New Roman"/>
                <w:b/>
              </w:rPr>
              <w:t>п/п</w:t>
            </w:r>
          </w:p>
        </w:tc>
        <w:tc>
          <w:tcPr>
            <w:tcW w:w="4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b/>
              </w:rPr>
            </w:pPr>
            <w:r w:rsidRPr="00F75EC4">
              <w:rPr>
                <w:rFonts w:ascii="Times New Roman" w:hAnsi="Times New Roman" w:cs="Times New Roman"/>
                <w:b/>
              </w:rPr>
              <w:t>Наименование разделов, тем</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ind w:left="624" w:hanging="697"/>
              <w:jc w:val="center"/>
              <w:rPr>
                <w:rFonts w:ascii="Times New Roman" w:hAnsi="Times New Roman" w:cs="Times New Roman"/>
                <w:b/>
              </w:rPr>
            </w:pPr>
            <w:r w:rsidRPr="00F75EC4">
              <w:rPr>
                <w:rFonts w:ascii="Times New Roman" w:hAnsi="Times New Roman" w:cs="Times New Roman"/>
                <w:b/>
              </w:rPr>
              <w:t>Количество</w:t>
            </w:r>
          </w:p>
          <w:p w:rsidR="00653A23" w:rsidRPr="00F75EC4" w:rsidRDefault="00653A23" w:rsidP="006245B4">
            <w:pPr>
              <w:spacing w:after="0"/>
              <w:ind w:left="624" w:hanging="697"/>
              <w:jc w:val="center"/>
              <w:rPr>
                <w:rFonts w:ascii="Times New Roman" w:hAnsi="Times New Roman" w:cs="Times New Roman"/>
                <w:b/>
              </w:rPr>
            </w:pPr>
            <w:r w:rsidRPr="00F75EC4">
              <w:rPr>
                <w:rFonts w:ascii="Times New Roman" w:hAnsi="Times New Roman" w:cs="Times New Roman"/>
                <w:b/>
              </w:rPr>
              <w:t>часов</w:t>
            </w:r>
          </w:p>
        </w:tc>
        <w:tc>
          <w:tcPr>
            <w:tcW w:w="8219" w:type="dxa"/>
            <w:gridSpan w:val="2"/>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ind w:left="624"/>
              <w:jc w:val="center"/>
              <w:rPr>
                <w:rFonts w:ascii="Times New Roman" w:hAnsi="Times New Roman" w:cs="Times New Roman"/>
                <w:b/>
              </w:rPr>
            </w:pPr>
            <w:r w:rsidRPr="00F75EC4">
              <w:rPr>
                <w:rFonts w:ascii="Times New Roman" w:hAnsi="Times New Roman" w:cs="Times New Roman"/>
                <w:b/>
              </w:rPr>
              <w:t>В том числе, количество часов на проведение</w:t>
            </w:r>
          </w:p>
        </w:tc>
      </w:tr>
      <w:tr w:rsidR="00653A23" w:rsidRPr="00F75EC4" w:rsidTr="006245B4">
        <w:trPr>
          <w:trHeight w:val="339"/>
        </w:trPr>
        <w:tc>
          <w:tcPr>
            <w:tcW w:w="7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A23" w:rsidRPr="00F75EC4" w:rsidRDefault="00653A23" w:rsidP="006245B4">
            <w:pPr>
              <w:spacing w:after="0"/>
              <w:jc w:val="center"/>
              <w:rPr>
                <w:rFonts w:ascii="Times New Roman" w:hAnsi="Times New Roman" w:cs="Times New Roman"/>
                <w:b/>
              </w:rPr>
            </w:pPr>
          </w:p>
        </w:tc>
        <w:tc>
          <w:tcPr>
            <w:tcW w:w="45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A23" w:rsidRPr="00F75EC4" w:rsidRDefault="00653A23" w:rsidP="006245B4">
            <w:pPr>
              <w:spacing w:after="0"/>
              <w:jc w:val="center"/>
              <w:rPr>
                <w:rFonts w:ascii="Times New Roman" w:hAnsi="Times New Roman" w:cs="Times New Roman"/>
                <w:b/>
              </w:rPr>
            </w:pP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A23" w:rsidRPr="00F75EC4" w:rsidRDefault="00653A23" w:rsidP="006245B4">
            <w:pPr>
              <w:spacing w:after="0"/>
              <w:ind w:left="624"/>
              <w:jc w:val="center"/>
              <w:rPr>
                <w:rFonts w:ascii="Times New Roman" w:hAnsi="Times New Roman" w:cs="Times New Roman"/>
                <w:b/>
              </w:rPr>
            </w:pP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ind w:left="170"/>
              <w:jc w:val="center"/>
              <w:rPr>
                <w:rFonts w:ascii="Times New Roman" w:hAnsi="Times New Roman" w:cs="Times New Roman"/>
                <w:b/>
              </w:rPr>
            </w:pPr>
            <w:bookmarkStart w:id="0" w:name="_GoBack"/>
            <w:bookmarkEnd w:id="0"/>
            <w:r w:rsidRPr="00F75EC4">
              <w:rPr>
                <w:rFonts w:ascii="Times New Roman" w:hAnsi="Times New Roman" w:cs="Times New Roman"/>
                <w:b/>
              </w:rPr>
              <w:t>Практических работ</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ind w:left="170"/>
              <w:jc w:val="center"/>
              <w:rPr>
                <w:rFonts w:ascii="Times New Roman" w:hAnsi="Times New Roman" w:cs="Times New Roman"/>
                <w:b/>
              </w:rPr>
            </w:pPr>
            <w:r w:rsidRPr="00F75EC4">
              <w:rPr>
                <w:rFonts w:ascii="Times New Roman" w:hAnsi="Times New Roman" w:cs="Times New Roman"/>
                <w:b/>
              </w:rPr>
              <w:t>Контрольных работ</w:t>
            </w:r>
          </w:p>
        </w:tc>
      </w:tr>
      <w:tr w:rsidR="00653A23" w:rsidRPr="00F75EC4" w:rsidTr="006245B4">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1</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rPr>
                <w:rFonts w:ascii="Times New Roman" w:hAnsi="Times New Roman" w:cs="Times New Roman"/>
              </w:rPr>
            </w:pPr>
            <w:r w:rsidRPr="00F75EC4">
              <w:rPr>
                <w:rFonts w:ascii="Times New Roman" w:hAnsi="Times New Roman" w:cs="Times New Roman"/>
              </w:rPr>
              <w:t>Повторение основных вопросов курса 8 класса</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5</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1</w:t>
            </w:r>
          </w:p>
        </w:tc>
      </w:tr>
      <w:tr w:rsidR="00653A23" w:rsidRPr="00F75EC4" w:rsidTr="006245B4">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2</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rPr>
                <w:rFonts w:ascii="Times New Roman" w:hAnsi="Times New Roman" w:cs="Times New Roman"/>
              </w:rPr>
            </w:pPr>
            <w:r w:rsidRPr="00F75EC4">
              <w:rPr>
                <w:rFonts w:ascii="Times New Roman" w:hAnsi="Times New Roman" w:cs="Times New Roman"/>
              </w:rPr>
              <w:t>Элементарные основы</w:t>
            </w:r>
          </w:p>
          <w:p w:rsidR="00653A23" w:rsidRPr="00F75EC4" w:rsidRDefault="00653A23" w:rsidP="006245B4">
            <w:pPr>
              <w:spacing w:after="0"/>
              <w:rPr>
                <w:rFonts w:ascii="Times New Roman" w:hAnsi="Times New Roman" w:cs="Times New Roman"/>
              </w:rPr>
            </w:pPr>
            <w:r w:rsidRPr="00F75EC4">
              <w:rPr>
                <w:rFonts w:ascii="Times New Roman" w:hAnsi="Times New Roman" w:cs="Times New Roman"/>
              </w:rPr>
              <w:t>неорганической химии</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48</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7</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2</w:t>
            </w:r>
          </w:p>
        </w:tc>
      </w:tr>
      <w:tr w:rsidR="00653A23" w:rsidRPr="00F75EC4" w:rsidTr="006245B4">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3</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rPr>
                <w:rFonts w:ascii="Times New Roman" w:hAnsi="Times New Roman" w:cs="Times New Roman"/>
              </w:rPr>
            </w:pPr>
            <w:r w:rsidRPr="00F75EC4">
              <w:rPr>
                <w:rFonts w:ascii="Times New Roman" w:hAnsi="Times New Roman" w:cs="Times New Roman"/>
              </w:rPr>
              <w:t>Первоначальные представления об органических веществах</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8</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w:t>
            </w:r>
          </w:p>
        </w:tc>
      </w:tr>
      <w:tr w:rsidR="00653A23" w:rsidRPr="00F75EC4" w:rsidTr="006245B4">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4</w:t>
            </w: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rPr>
                <w:rFonts w:ascii="Times New Roman" w:hAnsi="Times New Roman" w:cs="Times New Roman"/>
              </w:rPr>
            </w:pPr>
            <w:r w:rsidRPr="00F75EC4">
              <w:rPr>
                <w:rFonts w:ascii="Times New Roman" w:hAnsi="Times New Roman" w:cs="Times New Roman"/>
              </w:rPr>
              <w:t>Обобщение знаний по химии за курс основной школы</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7</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sidRPr="00F75EC4">
              <w:rPr>
                <w:rFonts w:ascii="Times New Roman" w:hAnsi="Times New Roman" w:cs="Times New Roman"/>
              </w:rPr>
              <w:t>-</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rPr>
            </w:pPr>
            <w:r>
              <w:rPr>
                <w:rFonts w:ascii="Times New Roman" w:hAnsi="Times New Roman" w:cs="Times New Roman"/>
              </w:rPr>
              <w:t>1</w:t>
            </w:r>
          </w:p>
        </w:tc>
      </w:tr>
      <w:tr w:rsidR="00653A23" w:rsidRPr="00F75EC4" w:rsidTr="006245B4">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rPr>
                <w:rFonts w:ascii="Times New Roman" w:hAnsi="Times New Roman" w:cs="Times New Roman"/>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rPr>
                <w:rFonts w:ascii="Times New Roman" w:hAnsi="Times New Roman" w:cs="Times New Roman"/>
                <w:b/>
              </w:rPr>
            </w:pPr>
            <w:r w:rsidRPr="00F75EC4">
              <w:rPr>
                <w:rFonts w:ascii="Times New Roman" w:hAnsi="Times New Roman" w:cs="Times New Roman"/>
                <w:b/>
              </w:rPr>
              <w:t>Итого:</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b/>
              </w:rPr>
            </w:pPr>
            <w:r w:rsidRPr="00F75EC4">
              <w:rPr>
                <w:rFonts w:ascii="Times New Roman" w:hAnsi="Times New Roman" w:cs="Times New Roman"/>
                <w:b/>
              </w:rPr>
              <w:t>68</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b/>
              </w:rPr>
            </w:pPr>
            <w:r w:rsidRPr="00F75EC4">
              <w:rPr>
                <w:rFonts w:ascii="Times New Roman" w:hAnsi="Times New Roman" w:cs="Times New Roman"/>
                <w:b/>
              </w:rPr>
              <w:t>7</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653A23" w:rsidRPr="00F75EC4" w:rsidRDefault="00653A23" w:rsidP="006245B4">
            <w:pPr>
              <w:spacing w:after="0"/>
              <w:jc w:val="center"/>
              <w:rPr>
                <w:rFonts w:ascii="Times New Roman" w:hAnsi="Times New Roman" w:cs="Times New Roman"/>
                <w:b/>
              </w:rPr>
            </w:pPr>
            <w:r>
              <w:rPr>
                <w:rFonts w:ascii="Times New Roman" w:hAnsi="Times New Roman" w:cs="Times New Roman"/>
                <w:b/>
              </w:rPr>
              <w:t>4</w:t>
            </w:r>
          </w:p>
        </w:tc>
      </w:tr>
    </w:tbl>
    <w:p w:rsidR="00653A23" w:rsidRPr="00F75EC4" w:rsidRDefault="00653A23" w:rsidP="00653A23">
      <w:pPr>
        <w:pStyle w:val="ab"/>
        <w:ind w:left="1080"/>
        <w:rPr>
          <w:rFonts w:ascii="Times New Roman" w:hAnsi="Times New Roman" w:cs="Times New Roman"/>
        </w:rPr>
      </w:pPr>
    </w:p>
    <w:p w:rsidR="00653A23" w:rsidRDefault="00653A23" w:rsidP="00653A23">
      <w:pPr>
        <w:pStyle w:val="ab"/>
        <w:ind w:left="1080"/>
        <w:rPr>
          <w:rFonts w:ascii="Times New Roman" w:hAnsi="Times New Roman" w:cs="Times New Roman"/>
        </w:rPr>
      </w:pPr>
    </w:p>
    <w:p w:rsidR="00653A23" w:rsidRDefault="00653A23" w:rsidP="00653A23">
      <w:pPr>
        <w:pStyle w:val="ab"/>
        <w:ind w:left="1080"/>
        <w:rPr>
          <w:rFonts w:ascii="Times New Roman" w:hAnsi="Times New Roman" w:cs="Times New Roman"/>
        </w:rPr>
      </w:pPr>
    </w:p>
    <w:p w:rsidR="00953431" w:rsidRPr="00653A23" w:rsidRDefault="00953431" w:rsidP="00653A23"/>
    <w:sectPr w:rsidR="00953431" w:rsidRPr="00653A23" w:rsidSect="00653A23">
      <w:pgSz w:w="16838" w:h="11906" w:orient="landscape"/>
      <w:pgMar w:top="720" w:right="720" w:bottom="720" w:left="72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DD" w:rsidRDefault="00E43CDD" w:rsidP="00B50446">
      <w:pPr>
        <w:spacing w:after="0" w:line="240" w:lineRule="auto"/>
      </w:pPr>
      <w:r>
        <w:separator/>
      </w:r>
    </w:p>
  </w:endnote>
  <w:endnote w:type="continuationSeparator" w:id="1">
    <w:p w:rsidR="00E43CDD" w:rsidRDefault="00E43CDD" w:rsidP="00B50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35" w:rsidRDefault="00CF583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F5835" w:rsidRDefault="00CF58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B2" w:rsidRDefault="00B50446">
    <w:pPr>
      <w:pStyle w:val="a5"/>
      <w:framePr w:wrap="around" w:vAnchor="text" w:hAnchor="margin" w:xAlign="center" w:y="1"/>
      <w:rPr>
        <w:rStyle w:val="af2"/>
      </w:rPr>
    </w:pPr>
    <w:r>
      <w:rPr>
        <w:rStyle w:val="af2"/>
      </w:rPr>
      <w:fldChar w:fldCharType="begin"/>
    </w:r>
    <w:r w:rsidR="00653A23">
      <w:rPr>
        <w:rStyle w:val="af2"/>
      </w:rPr>
      <w:instrText xml:space="preserve">PAGE  </w:instrText>
    </w:r>
    <w:r>
      <w:rPr>
        <w:rStyle w:val="af2"/>
      </w:rPr>
      <w:fldChar w:fldCharType="end"/>
    </w:r>
  </w:p>
  <w:p w:rsidR="00B546B2" w:rsidRDefault="00E43C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DD" w:rsidRDefault="00E43CDD" w:rsidP="00B50446">
      <w:pPr>
        <w:spacing w:after="0" w:line="240" w:lineRule="auto"/>
      </w:pPr>
      <w:r>
        <w:separator/>
      </w:r>
    </w:p>
  </w:footnote>
  <w:footnote w:type="continuationSeparator" w:id="1">
    <w:p w:rsidR="00E43CDD" w:rsidRDefault="00E43CDD" w:rsidP="00B50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A33B5"/>
    <w:multiLevelType w:val="multilevel"/>
    <w:tmpl w:val="11FEB97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AB7CDA"/>
    <w:multiLevelType w:val="multilevel"/>
    <w:tmpl w:val="24D2F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13E78"/>
    <w:multiLevelType w:val="multilevel"/>
    <w:tmpl w:val="82D2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404D6"/>
    <w:multiLevelType w:val="multilevel"/>
    <w:tmpl w:val="61A6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A322D"/>
    <w:multiLevelType w:val="multilevel"/>
    <w:tmpl w:val="46F8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7"/>
  </w:num>
  <w:num w:numId="5">
    <w:abstractNumId w:val="5"/>
  </w:num>
  <w:num w:numId="6">
    <w:abstractNumId w:val="8"/>
  </w:num>
  <w:num w:numId="7">
    <w:abstractNumId w:val="0"/>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953431"/>
    <w:rsid w:val="001635A8"/>
    <w:rsid w:val="003C0467"/>
    <w:rsid w:val="004057F6"/>
    <w:rsid w:val="00493D21"/>
    <w:rsid w:val="004E3F90"/>
    <w:rsid w:val="00615BDE"/>
    <w:rsid w:val="00653A23"/>
    <w:rsid w:val="00783099"/>
    <w:rsid w:val="00953431"/>
    <w:rsid w:val="00962196"/>
    <w:rsid w:val="009E596F"/>
    <w:rsid w:val="00B50446"/>
    <w:rsid w:val="00BB13A0"/>
    <w:rsid w:val="00CF4FAA"/>
    <w:rsid w:val="00CF5835"/>
    <w:rsid w:val="00E21AEB"/>
    <w:rsid w:val="00E43CDD"/>
    <w:rsid w:val="00E535E4"/>
    <w:rsid w:val="00E8592D"/>
    <w:rsid w:val="00EE6B4A"/>
    <w:rsid w:val="00EF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66"/>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qFormat/>
    <w:rsid w:val="005764D8"/>
    <w:rPr>
      <w:i/>
      <w:iCs/>
      <w:spacing w:val="-10"/>
      <w:sz w:val="25"/>
      <w:szCs w:val="25"/>
      <w:shd w:val="clear" w:color="auto" w:fill="FFFFFF"/>
    </w:rPr>
  </w:style>
  <w:style w:type="character" w:customStyle="1" w:styleId="32pt">
    <w:name w:val="Основной текст (3) + Интервал 2 pt"/>
    <w:basedOn w:val="3"/>
    <w:qFormat/>
    <w:rsid w:val="005764D8"/>
    <w:rPr>
      <w:rFonts w:ascii="Century Schoolbook" w:hAnsi="Century Schoolbook"/>
      <w:i/>
      <w:iCs/>
      <w:spacing w:val="40"/>
      <w:sz w:val="18"/>
      <w:szCs w:val="18"/>
      <w:shd w:val="clear" w:color="auto" w:fill="FFFFFF"/>
    </w:rPr>
  </w:style>
  <w:style w:type="character" w:customStyle="1" w:styleId="a3">
    <w:name w:val="Верхний колонтитул Знак"/>
    <w:basedOn w:val="a0"/>
    <w:uiPriority w:val="99"/>
    <w:qFormat/>
    <w:rsid w:val="0096465B"/>
  </w:style>
  <w:style w:type="character" w:customStyle="1" w:styleId="a4">
    <w:name w:val="Нижний колонтитул Знак"/>
    <w:basedOn w:val="a0"/>
    <w:link w:val="a5"/>
    <w:qFormat/>
    <w:rsid w:val="0096465B"/>
  </w:style>
  <w:style w:type="character" w:customStyle="1" w:styleId="a6">
    <w:name w:val="Текст выноски Знак"/>
    <w:basedOn w:val="a0"/>
    <w:uiPriority w:val="99"/>
    <w:semiHidden/>
    <w:qFormat/>
    <w:rsid w:val="0096465B"/>
    <w:rPr>
      <w:rFonts w:ascii="Tahoma" w:hAnsi="Tahoma" w:cs="Tahoma"/>
      <w:sz w:val="16"/>
      <w:szCs w:val="16"/>
    </w:rPr>
  </w:style>
  <w:style w:type="character" w:customStyle="1" w:styleId="210pt">
    <w:name w:val="Основной текст (2) + 10 pt"/>
    <w:basedOn w:val="a0"/>
    <w:qFormat/>
    <w:rsid w:val="00D92C9D"/>
    <w:rPr>
      <w:rFonts w:ascii="Times New Roman" w:eastAsia="Times New Roman" w:hAnsi="Times New Roman" w:cs="Times New Roman"/>
      <w:b w:val="0"/>
      <w:bCs w:val="0"/>
      <w:i w:val="0"/>
      <w:iCs w:val="0"/>
      <w:caps w:val="0"/>
      <w:smallCaps w:val="0"/>
      <w:strike w:val="0"/>
      <w:dstrike w:val="0"/>
      <w:color w:val="231F20"/>
      <w:spacing w:val="0"/>
      <w:w w:val="100"/>
      <w:sz w:val="20"/>
      <w:szCs w:val="20"/>
      <w:u w:val="none"/>
      <w:lang w:val="ru-RU" w:eastAsia="ru-RU" w:bidi="ru-RU"/>
    </w:rPr>
  </w:style>
  <w:style w:type="character" w:customStyle="1" w:styleId="2">
    <w:name w:val="Основной текст (2)_"/>
    <w:basedOn w:val="a0"/>
    <w:link w:val="20"/>
    <w:qFormat/>
    <w:rsid w:val="00D92C9D"/>
    <w:rPr>
      <w:rFonts w:ascii="Times New Roman" w:eastAsia="Times New Roman" w:hAnsi="Times New Roman" w:cs="Times New Roman"/>
      <w:shd w:val="clear" w:color="auto" w:fill="FFFFFF"/>
    </w:rPr>
  </w:style>
  <w:style w:type="character" w:customStyle="1" w:styleId="15Exact">
    <w:name w:val="Основной текст (15) Exact"/>
    <w:basedOn w:val="a0"/>
    <w:qFormat/>
    <w:rsid w:val="00D92C9D"/>
    <w:rPr>
      <w:rFonts w:ascii="Times New Roman" w:eastAsia="Times New Roman" w:hAnsi="Times New Roman" w:cs="Times New Roman"/>
      <w:b w:val="0"/>
      <w:bCs w:val="0"/>
      <w:i w:val="0"/>
      <w:iCs w:val="0"/>
      <w:caps w:val="0"/>
      <w:smallCaps w:val="0"/>
      <w:strike w:val="0"/>
      <w:dstrike w:val="0"/>
      <w:color w:val="231F20"/>
      <w:sz w:val="20"/>
      <w:szCs w:val="20"/>
      <w:u w:val="none"/>
    </w:rPr>
  </w:style>
  <w:style w:type="character" w:customStyle="1" w:styleId="15">
    <w:name w:val="Основной текст (15)_"/>
    <w:basedOn w:val="a0"/>
    <w:link w:val="150"/>
    <w:qFormat/>
    <w:rsid w:val="00D92C9D"/>
    <w:rPr>
      <w:rFonts w:ascii="Times New Roman" w:eastAsia="Times New Roman" w:hAnsi="Times New Roman" w:cs="Times New Roman"/>
      <w:sz w:val="20"/>
      <w:szCs w:val="20"/>
      <w:shd w:val="clear" w:color="auto" w:fill="FFFFFF"/>
    </w:rPr>
  </w:style>
  <w:style w:type="character" w:customStyle="1" w:styleId="295pt">
    <w:name w:val="Основной текст (2) + 9;5 pt;Курсив"/>
    <w:basedOn w:val="2"/>
    <w:qFormat/>
    <w:rsid w:val="00D92C9D"/>
    <w:rPr>
      <w:rFonts w:ascii="Times New Roman" w:eastAsia="Times New Roman" w:hAnsi="Times New Roman" w:cs="Times New Roman"/>
      <w:i/>
      <w:iCs/>
      <w:caps w:val="0"/>
      <w:smallCaps w:val="0"/>
      <w:color w:val="231F20"/>
      <w:spacing w:val="0"/>
      <w:w w:val="100"/>
      <w:sz w:val="19"/>
      <w:szCs w:val="19"/>
      <w:shd w:val="clear" w:color="auto" w:fill="FFFFFF"/>
      <w:lang w:val="ru-RU" w:eastAsia="ru-RU" w:bidi="ru-RU"/>
    </w:rPr>
  </w:style>
  <w:style w:type="character" w:customStyle="1" w:styleId="13">
    <w:name w:val="Основной текст (13)"/>
    <w:basedOn w:val="a0"/>
    <w:qFormat/>
    <w:rsid w:val="00D92C9D"/>
    <w:rPr>
      <w:rFonts w:ascii="Arial Narrow" w:eastAsia="Arial Narrow" w:hAnsi="Arial Narrow" w:cs="Arial Narrow"/>
      <w:b/>
      <w:bCs/>
      <w:i w:val="0"/>
      <w:iCs w:val="0"/>
      <w:caps w:val="0"/>
      <w:smallCaps w:val="0"/>
      <w:strike w:val="0"/>
      <w:dstrike w:val="0"/>
      <w:color w:val="231F20"/>
      <w:spacing w:val="0"/>
      <w:w w:val="100"/>
      <w:sz w:val="26"/>
      <w:szCs w:val="26"/>
      <w:u w:val="none"/>
      <w:lang w:val="ru-RU" w:eastAsia="ru-RU" w:bidi="ru-RU"/>
    </w:rPr>
  </w:style>
  <w:style w:type="character" w:customStyle="1" w:styleId="31">
    <w:name w:val="Заголовок №3"/>
    <w:basedOn w:val="a0"/>
    <w:qFormat/>
    <w:rsid w:val="00D92C9D"/>
    <w:rPr>
      <w:rFonts w:ascii="Arial Narrow" w:eastAsia="Arial Narrow" w:hAnsi="Arial Narrow" w:cs="Arial Narrow"/>
      <w:b/>
      <w:bCs/>
      <w:i w:val="0"/>
      <w:iCs w:val="0"/>
      <w:caps w:val="0"/>
      <w:smallCaps w:val="0"/>
      <w:strike w:val="0"/>
      <w:dstrike w:val="0"/>
      <w:color w:val="231F20"/>
      <w:spacing w:val="0"/>
      <w:w w:val="100"/>
      <w:sz w:val="26"/>
      <w:szCs w:val="26"/>
      <w:u w:val="none"/>
      <w:lang w:val="ru-RU" w:eastAsia="ru-RU" w:bidi="ru-RU"/>
    </w:rPr>
  </w:style>
  <w:style w:type="character" w:customStyle="1" w:styleId="15ArialNarrow85pt">
    <w:name w:val="Основной текст (15) + Arial Narrow;8;5 pt;Полужирный"/>
    <w:basedOn w:val="a0"/>
    <w:qFormat/>
    <w:rsid w:val="00D92C9D"/>
    <w:rPr>
      <w:rFonts w:ascii="Arial Narrow" w:eastAsia="Arial Narrow" w:hAnsi="Arial Narrow" w:cs="Arial Narrow"/>
      <w:b/>
      <w:bCs/>
      <w:i w:val="0"/>
      <w:iCs w:val="0"/>
      <w:caps w:val="0"/>
      <w:smallCaps w:val="0"/>
      <w:strike w:val="0"/>
      <w:dstrike w:val="0"/>
      <w:color w:val="231F20"/>
      <w:spacing w:val="0"/>
      <w:w w:val="100"/>
      <w:sz w:val="17"/>
      <w:szCs w:val="17"/>
      <w:u w:val="none"/>
      <w:lang w:val="ru-RU" w:eastAsia="ru-RU" w:bidi="ru-RU"/>
    </w:rPr>
  </w:style>
  <w:style w:type="character" w:customStyle="1" w:styleId="c0">
    <w:name w:val="c0"/>
    <w:basedOn w:val="a0"/>
    <w:qFormat/>
    <w:rsid w:val="00A47C89"/>
  </w:style>
  <w:style w:type="character" w:customStyle="1" w:styleId="ListLabel1">
    <w:name w:val="ListLabel 1"/>
    <w:qFormat/>
    <w:rsid w:val="00953431"/>
    <w:rPr>
      <w:b/>
      <w:sz w:val="28"/>
    </w:rPr>
  </w:style>
  <w:style w:type="character" w:customStyle="1" w:styleId="ListLabel2">
    <w:name w:val="ListLabel 2"/>
    <w:qFormat/>
    <w:rsid w:val="00953431"/>
    <w:rPr>
      <w:rFonts w:cs="Courier New"/>
    </w:rPr>
  </w:style>
  <w:style w:type="character" w:customStyle="1" w:styleId="ListLabel3">
    <w:name w:val="ListLabel 3"/>
    <w:qFormat/>
    <w:rsid w:val="00953431"/>
    <w:rPr>
      <w:rFonts w:cs="Courier New"/>
    </w:rPr>
  </w:style>
  <w:style w:type="character" w:customStyle="1" w:styleId="ListLabel4">
    <w:name w:val="ListLabel 4"/>
    <w:qFormat/>
    <w:rsid w:val="00953431"/>
    <w:rPr>
      <w:rFonts w:cs="Courier New"/>
    </w:rPr>
  </w:style>
  <w:style w:type="character" w:customStyle="1" w:styleId="ListLabel5">
    <w:name w:val="ListLabel 5"/>
    <w:qFormat/>
    <w:rsid w:val="00953431"/>
    <w:rPr>
      <w:rFonts w:cs="Courier New"/>
    </w:rPr>
  </w:style>
  <w:style w:type="character" w:customStyle="1" w:styleId="ListLabel6">
    <w:name w:val="ListLabel 6"/>
    <w:qFormat/>
    <w:rsid w:val="00953431"/>
    <w:rPr>
      <w:rFonts w:cs="Courier New"/>
    </w:rPr>
  </w:style>
  <w:style w:type="character" w:customStyle="1" w:styleId="ListLabel7">
    <w:name w:val="ListLabel 7"/>
    <w:qFormat/>
    <w:rsid w:val="00953431"/>
    <w:rPr>
      <w:rFonts w:cs="Courier New"/>
    </w:rPr>
  </w:style>
  <w:style w:type="character" w:customStyle="1" w:styleId="ListLabel8">
    <w:name w:val="ListLabel 8"/>
    <w:qFormat/>
    <w:rsid w:val="00953431"/>
    <w:rPr>
      <w:rFonts w:cs="Courier New"/>
    </w:rPr>
  </w:style>
  <w:style w:type="character" w:customStyle="1" w:styleId="ListLabel9">
    <w:name w:val="ListLabel 9"/>
    <w:qFormat/>
    <w:rsid w:val="00953431"/>
    <w:rPr>
      <w:rFonts w:cs="Courier New"/>
    </w:rPr>
  </w:style>
  <w:style w:type="character" w:customStyle="1" w:styleId="ListLabel10">
    <w:name w:val="ListLabel 10"/>
    <w:qFormat/>
    <w:rsid w:val="00953431"/>
    <w:rPr>
      <w:rFonts w:cs="Courier New"/>
    </w:rPr>
  </w:style>
  <w:style w:type="character" w:customStyle="1" w:styleId="ListLabel11">
    <w:name w:val="ListLabel 11"/>
    <w:qFormat/>
    <w:rsid w:val="00953431"/>
    <w:rPr>
      <w:sz w:val="18"/>
      <w:szCs w:val="18"/>
    </w:rPr>
  </w:style>
  <w:style w:type="character" w:customStyle="1" w:styleId="ListLabel12">
    <w:name w:val="ListLabel 12"/>
    <w:qFormat/>
    <w:rsid w:val="00953431"/>
    <w:rPr>
      <w:sz w:val="18"/>
      <w:szCs w:val="18"/>
    </w:rPr>
  </w:style>
  <w:style w:type="character" w:customStyle="1" w:styleId="ListLabel13">
    <w:name w:val="ListLabel 13"/>
    <w:qFormat/>
    <w:rsid w:val="00953431"/>
    <w:rPr>
      <w:sz w:val="18"/>
      <w:szCs w:val="18"/>
    </w:rPr>
  </w:style>
  <w:style w:type="character" w:customStyle="1" w:styleId="ListLabel14">
    <w:name w:val="ListLabel 14"/>
    <w:qFormat/>
    <w:rsid w:val="00953431"/>
    <w:rPr>
      <w:sz w:val="18"/>
      <w:szCs w:val="18"/>
    </w:rPr>
  </w:style>
  <w:style w:type="character" w:customStyle="1" w:styleId="ListLabel15">
    <w:name w:val="ListLabel 15"/>
    <w:qFormat/>
    <w:rsid w:val="00953431"/>
    <w:rPr>
      <w:rFonts w:cs="Courier New"/>
    </w:rPr>
  </w:style>
  <w:style w:type="character" w:customStyle="1" w:styleId="ListLabel16">
    <w:name w:val="ListLabel 16"/>
    <w:qFormat/>
    <w:rsid w:val="00953431"/>
    <w:rPr>
      <w:rFonts w:cs="Courier New"/>
    </w:rPr>
  </w:style>
  <w:style w:type="character" w:customStyle="1" w:styleId="ListLabel17">
    <w:name w:val="ListLabel 17"/>
    <w:qFormat/>
    <w:rsid w:val="00953431"/>
    <w:rPr>
      <w:rFonts w:cs="Courier New"/>
    </w:rPr>
  </w:style>
  <w:style w:type="character" w:customStyle="1" w:styleId="ListLabel18">
    <w:name w:val="ListLabel 18"/>
    <w:qFormat/>
    <w:rsid w:val="00953431"/>
    <w:rPr>
      <w:rFonts w:cs="Courier New"/>
    </w:rPr>
  </w:style>
  <w:style w:type="character" w:customStyle="1" w:styleId="ListLabel19">
    <w:name w:val="ListLabel 19"/>
    <w:qFormat/>
    <w:rsid w:val="00953431"/>
    <w:rPr>
      <w:rFonts w:cs="Courier New"/>
    </w:rPr>
  </w:style>
  <w:style w:type="character" w:customStyle="1" w:styleId="ListLabel20">
    <w:name w:val="ListLabel 20"/>
    <w:qFormat/>
    <w:rsid w:val="00953431"/>
    <w:rPr>
      <w:rFonts w:cs="Courier New"/>
    </w:rPr>
  </w:style>
  <w:style w:type="character" w:customStyle="1" w:styleId="ListLabel21">
    <w:name w:val="ListLabel 21"/>
    <w:qFormat/>
    <w:rsid w:val="00953431"/>
    <w:rPr>
      <w:rFonts w:cs="Courier New"/>
    </w:rPr>
  </w:style>
  <w:style w:type="character" w:customStyle="1" w:styleId="ListLabel22">
    <w:name w:val="ListLabel 22"/>
    <w:qFormat/>
    <w:rsid w:val="00953431"/>
    <w:rPr>
      <w:rFonts w:cs="Courier New"/>
    </w:rPr>
  </w:style>
  <w:style w:type="character" w:customStyle="1" w:styleId="ListLabel23">
    <w:name w:val="ListLabel 23"/>
    <w:qFormat/>
    <w:rsid w:val="00953431"/>
    <w:rPr>
      <w:rFonts w:cs="Courier New"/>
    </w:rPr>
  </w:style>
  <w:style w:type="character" w:customStyle="1" w:styleId="ListLabel24">
    <w:name w:val="ListLabel 24"/>
    <w:qFormat/>
    <w:rsid w:val="00953431"/>
    <w:rPr>
      <w:rFonts w:cs="Courier New"/>
    </w:rPr>
  </w:style>
  <w:style w:type="character" w:customStyle="1" w:styleId="ListLabel25">
    <w:name w:val="ListLabel 25"/>
    <w:qFormat/>
    <w:rsid w:val="00953431"/>
    <w:rPr>
      <w:rFonts w:cs="Courier New"/>
    </w:rPr>
  </w:style>
  <w:style w:type="character" w:customStyle="1" w:styleId="ListLabel26">
    <w:name w:val="ListLabel 26"/>
    <w:qFormat/>
    <w:rsid w:val="00953431"/>
    <w:rPr>
      <w:rFonts w:cs="Courier New"/>
    </w:rPr>
  </w:style>
  <w:style w:type="character" w:customStyle="1" w:styleId="ListLabel27">
    <w:name w:val="ListLabel 27"/>
    <w:qFormat/>
    <w:rsid w:val="00953431"/>
    <w:rPr>
      <w:b/>
      <w:sz w:val="28"/>
    </w:rPr>
  </w:style>
  <w:style w:type="character" w:customStyle="1" w:styleId="ListLabel28">
    <w:name w:val="ListLabel 28"/>
    <w:qFormat/>
    <w:rsid w:val="00953431"/>
    <w:rPr>
      <w:rFonts w:cs="Courier New"/>
    </w:rPr>
  </w:style>
  <w:style w:type="character" w:customStyle="1" w:styleId="ListLabel29">
    <w:name w:val="ListLabel 29"/>
    <w:qFormat/>
    <w:rsid w:val="00953431"/>
    <w:rPr>
      <w:rFonts w:cs="Courier New"/>
    </w:rPr>
  </w:style>
  <w:style w:type="character" w:customStyle="1" w:styleId="ListLabel30">
    <w:name w:val="ListLabel 30"/>
    <w:qFormat/>
    <w:rsid w:val="00953431"/>
    <w:rPr>
      <w:rFonts w:cs="Courier New"/>
    </w:rPr>
  </w:style>
  <w:style w:type="character" w:customStyle="1" w:styleId="ListLabel31">
    <w:name w:val="ListLabel 31"/>
    <w:qFormat/>
    <w:rsid w:val="00953431"/>
    <w:rPr>
      <w:rFonts w:cs="Courier New"/>
    </w:rPr>
  </w:style>
  <w:style w:type="character" w:customStyle="1" w:styleId="ListLabel32">
    <w:name w:val="ListLabel 32"/>
    <w:qFormat/>
    <w:rsid w:val="00953431"/>
    <w:rPr>
      <w:rFonts w:cs="Courier New"/>
    </w:rPr>
  </w:style>
  <w:style w:type="character" w:customStyle="1" w:styleId="ListLabel33">
    <w:name w:val="ListLabel 33"/>
    <w:qFormat/>
    <w:rsid w:val="00953431"/>
    <w:rPr>
      <w:rFonts w:cs="Courier New"/>
    </w:rPr>
  </w:style>
  <w:style w:type="character" w:customStyle="1" w:styleId="ListLabel34">
    <w:name w:val="ListLabel 34"/>
    <w:qFormat/>
    <w:rsid w:val="00953431"/>
    <w:rPr>
      <w:rFonts w:cs="Courier New"/>
    </w:rPr>
  </w:style>
  <w:style w:type="character" w:customStyle="1" w:styleId="ListLabel35">
    <w:name w:val="ListLabel 35"/>
    <w:qFormat/>
    <w:rsid w:val="00953431"/>
    <w:rPr>
      <w:rFonts w:cs="Courier New"/>
    </w:rPr>
  </w:style>
  <w:style w:type="character" w:customStyle="1" w:styleId="ListLabel36">
    <w:name w:val="ListLabel 36"/>
    <w:qFormat/>
    <w:rsid w:val="00953431"/>
    <w:rPr>
      <w:rFonts w:cs="Courier New"/>
    </w:rPr>
  </w:style>
  <w:style w:type="character" w:customStyle="1" w:styleId="ListLabel37">
    <w:name w:val="ListLabel 37"/>
    <w:qFormat/>
    <w:rsid w:val="00953431"/>
    <w:rPr>
      <w:rFonts w:cs="Courier New"/>
    </w:rPr>
  </w:style>
  <w:style w:type="character" w:customStyle="1" w:styleId="ListLabel38">
    <w:name w:val="ListLabel 38"/>
    <w:qFormat/>
    <w:rsid w:val="00953431"/>
    <w:rPr>
      <w:rFonts w:cs="Courier New"/>
    </w:rPr>
  </w:style>
  <w:style w:type="character" w:customStyle="1" w:styleId="ListLabel39">
    <w:name w:val="ListLabel 39"/>
    <w:qFormat/>
    <w:rsid w:val="00953431"/>
    <w:rPr>
      <w:rFonts w:cs="Courier New"/>
    </w:rPr>
  </w:style>
  <w:style w:type="character" w:customStyle="1" w:styleId="ListLabel40">
    <w:name w:val="ListLabel 40"/>
    <w:qFormat/>
    <w:rsid w:val="00953431"/>
    <w:rPr>
      <w:b/>
      <w:sz w:val="28"/>
    </w:rPr>
  </w:style>
  <w:style w:type="character" w:customStyle="1" w:styleId="ListLabel41">
    <w:name w:val="ListLabel 41"/>
    <w:qFormat/>
    <w:rsid w:val="00953431"/>
    <w:rPr>
      <w:rFonts w:cs="Courier New"/>
    </w:rPr>
  </w:style>
  <w:style w:type="character" w:customStyle="1" w:styleId="ListLabel42">
    <w:name w:val="ListLabel 42"/>
    <w:qFormat/>
    <w:rsid w:val="00953431"/>
    <w:rPr>
      <w:rFonts w:cs="Courier New"/>
    </w:rPr>
  </w:style>
  <w:style w:type="character" w:customStyle="1" w:styleId="ListLabel43">
    <w:name w:val="ListLabel 43"/>
    <w:qFormat/>
    <w:rsid w:val="00953431"/>
    <w:rPr>
      <w:rFonts w:cs="Courier New"/>
    </w:rPr>
  </w:style>
  <w:style w:type="character" w:customStyle="1" w:styleId="ListLabel44">
    <w:name w:val="ListLabel 44"/>
    <w:qFormat/>
    <w:rsid w:val="00953431"/>
    <w:rPr>
      <w:rFonts w:cs="Courier New"/>
    </w:rPr>
  </w:style>
  <w:style w:type="character" w:customStyle="1" w:styleId="ListLabel45">
    <w:name w:val="ListLabel 45"/>
    <w:qFormat/>
    <w:rsid w:val="00953431"/>
    <w:rPr>
      <w:rFonts w:cs="Courier New"/>
    </w:rPr>
  </w:style>
  <w:style w:type="character" w:customStyle="1" w:styleId="ListLabel46">
    <w:name w:val="ListLabel 46"/>
    <w:qFormat/>
    <w:rsid w:val="00953431"/>
    <w:rPr>
      <w:rFonts w:cs="Courier New"/>
    </w:rPr>
  </w:style>
  <w:style w:type="character" w:customStyle="1" w:styleId="ListLabel47">
    <w:name w:val="ListLabel 47"/>
    <w:qFormat/>
    <w:rsid w:val="00953431"/>
    <w:rPr>
      <w:rFonts w:cs="Courier New"/>
    </w:rPr>
  </w:style>
  <w:style w:type="character" w:customStyle="1" w:styleId="ListLabel48">
    <w:name w:val="ListLabel 48"/>
    <w:qFormat/>
    <w:rsid w:val="00953431"/>
    <w:rPr>
      <w:rFonts w:cs="Courier New"/>
    </w:rPr>
  </w:style>
  <w:style w:type="character" w:customStyle="1" w:styleId="ListLabel49">
    <w:name w:val="ListLabel 49"/>
    <w:qFormat/>
    <w:rsid w:val="00953431"/>
    <w:rPr>
      <w:rFonts w:cs="Courier New"/>
    </w:rPr>
  </w:style>
  <w:style w:type="character" w:customStyle="1" w:styleId="ListLabel50">
    <w:name w:val="ListLabel 50"/>
    <w:qFormat/>
    <w:rsid w:val="00953431"/>
    <w:rPr>
      <w:rFonts w:cs="Courier New"/>
    </w:rPr>
  </w:style>
  <w:style w:type="character" w:customStyle="1" w:styleId="ListLabel51">
    <w:name w:val="ListLabel 51"/>
    <w:qFormat/>
    <w:rsid w:val="00953431"/>
    <w:rPr>
      <w:rFonts w:cs="Courier New"/>
    </w:rPr>
  </w:style>
  <w:style w:type="character" w:customStyle="1" w:styleId="ListLabel52">
    <w:name w:val="ListLabel 52"/>
    <w:qFormat/>
    <w:rsid w:val="00953431"/>
    <w:rPr>
      <w:rFonts w:cs="Courier New"/>
    </w:rPr>
  </w:style>
  <w:style w:type="character" w:customStyle="1" w:styleId="ListLabel53">
    <w:name w:val="ListLabel 53"/>
    <w:qFormat/>
    <w:rsid w:val="00953431"/>
    <w:rPr>
      <w:rFonts w:cs="Courier New"/>
    </w:rPr>
  </w:style>
  <w:style w:type="character" w:customStyle="1" w:styleId="ListLabel54">
    <w:name w:val="ListLabel 54"/>
    <w:qFormat/>
    <w:rsid w:val="00953431"/>
    <w:rPr>
      <w:rFonts w:cs="Courier New"/>
    </w:rPr>
  </w:style>
  <w:style w:type="character" w:customStyle="1" w:styleId="ListLabel55">
    <w:name w:val="ListLabel 55"/>
    <w:qFormat/>
    <w:rsid w:val="00953431"/>
    <w:rPr>
      <w:rFonts w:cs="Courier New"/>
    </w:rPr>
  </w:style>
  <w:style w:type="character" w:customStyle="1" w:styleId="ListLabel56">
    <w:name w:val="ListLabel 56"/>
    <w:qFormat/>
    <w:rsid w:val="00953431"/>
    <w:rPr>
      <w:rFonts w:cs="Courier New"/>
    </w:rPr>
  </w:style>
  <w:style w:type="character" w:customStyle="1" w:styleId="ListLabel57">
    <w:name w:val="ListLabel 57"/>
    <w:qFormat/>
    <w:rsid w:val="00953431"/>
    <w:rPr>
      <w:rFonts w:cs="Courier New"/>
    </w:rPr>
  </w:style>
  <w:style w:type="character" w:customStyle="1" w:styleId="ListLabel58">
    <w:name w:val="ListLabel 58"/>
    <w:qFormat/>
    <w:rsid w:val="00953431"/>
    <w:rPr>
      <w:rFonts w:cs="Courier New"/>
    </w:rPr>
  </w:style>
  <w:style w:type="character" w:customStyle="1" w:styleId="ListLabel59">
    <w:name w:val="ListLabel 59"/>
    <w:qFormat/>
    <w:rsid w:val="00953431"/>
    <w:rPr>
      <w:rFonts w:cs="Courier New"/>
    </w:rPr>
  </w:style>
  <w:style w:type="character" w:customStyle="1" w:styleId="ListLabel60">
    <w:name w:val="ListLabel 60"/>
    <w:qFormat/>
    <w:rsid w:val="00953431"/>
    <w:rPr>
      <w:rFonts w:cs="Courier New"/>
    </w:rPr>
  </w:style>
  <w:style w:type="character" w:customStyle="1" w:styleId="ListLabel61">
    <w:name w:val="ListLabel 61"/>
    <w:qFormat/>
    <w:rsid w:val="00953431"/>
    <w:rPr>
      <w:rFonts w:cs="Courier New"/>
    </w:rPr>
  </w:style>
  <w:style w:type="character" w:customStyle="1" w:styleId="ListLabel62">
    <w:name w:val="ListLabel 62"/>
    <w:qFormat/>
    <w:rsid w:val="00953431"/>
    <w:rPr>
      <w:rFonts w:cs="Courier New"/>
    </w:rPr>
  </w:style>
  <w:style w:type="character" w:customStyle="1" w:styleId="ListLabel63">
    <w:name w:val="ListLabel 63"/>
    <w:qFormat/>
    <w:rsid w:val="00953431"/>
    <w:rPr>
      <w:rFonts w:cs="Courier New"/>
    </w:rPr>
  </w:style>
  <w:style w:type="character" w:customStyle="1" w:styleId="ListLabel64">
    <w:name w:val="ListLabel 64"/>
    <w:qFormat/>
    <w:rsid w:val="00953431"/>
    <w:rPr>
      <w:rFonts w:cs="Courier New"/>
    </w:rPr>
  </w:style>
  <w:style w:type="character" w:customStyle="1" w:styleId="ListLabel65">
    <w:name w:val="ListLabel 65"/>
    <w:qFormat/>
    <w:rsid w:val="00953431"/>
    <w:rPr>
      <w:rFonts w:cs="Courier New"/>
    </w:rPr>
  </w:style>
  <w:style w:type="character" w:customStyle="1" w:styleId="ListLabel66">
    <w:name w:val="ListLabel 66"/>
    <w:qFormat/>
    <w:rsid w:val="00953431"/>
    <w:rPr>
      <w:rFonts w:cs="Courier New"/>
    </w:rPr>
  </w:style>
  <w:style w:type="character" w:customStyle="1" w:styleId="ListLabel67">
    <w:name w:val="ListLabel 67"/>
    <w:qFormat/>
    <w:rsid w:val="00953431"/>
    <w:rPr>
      <w:rFonts w:cs="Courier New"/>
    </w:rPr>
  </w:style>
  <w:style w:type="character" w:customStyle="1" w:styleId="ListLabel68">
    <w:name w:val="ListLabel 68"/>
    <w:qFormat/>
    <w:rsid w:val="00953431"/>
    <w:rPr>
      <w:rFonts w:cs="Courier New"/>
    </w:rPr>
  </w:style>
  <w:style w:type="character" w:customStyle="1" w:styleId="ListLabel69">
    <w:name w:val="ListLabel 69"/>
    <w:qFormat/>
    <w:rsid w:val="00953431"/>
    <w:rPr>
      <w:rFonts w:cs="Courier New"/>
    </w:rPr>
  </w:style>
  <w:style w:type="character" w:customStyle="1" w:styleId="ListLabel70">
    <w:name w:val="ListLabel 70"/>
    <w:qFormat/>
    <w:rsid w:val="00953431"/>
    <w:rPr>
      <w:rFonts w:cs="Courier New"/>
    </w:rPr>
  </w:style>
  <w:style w:type="character" w:customStyle="1" w:styleId="ListLabel71">
    <w:name w:val="ListLabel 71"/>
    <w:qFormat/>
    <w:rsid w:val="00953431"/>
    <w:rPr>
      <w:rFonts w:ascii="Times New Roman" w:hAnsi="Times New Roman" w:cs="Symbol"/>
      <w:sz w:val="28"/>
    </w:rPr>
  </w:style>
  <w:style w:type="character" w:customStyle="1" w:styleId="ListLabel72">
    <w:name w:val="ListLabel 72"/>
    <w:qFormat/>
    <w:rsid w:val="00953431"/>
    <w:rPr>
      <w:rFonts w:cs="Courier New"/>
    </w:rPr>
  </w:style>
  <w:style w:type="character" w:customStyle="1" w:styleId="ListLabel73">
    <w:name w:val="ListLabel 73"/>
    <w:qFormat/>
    <w:rsid w:val="00953431"/>
    <w:rPr>
      <w:rFonts w:cs="Wingdings"/>
    </w:rPr>
  </w:style>
  <w:style w:type="character" w:customStyle="1" w:styleId="ListLabel74">
    <w:name w:val="ListLabel 74"/>
    <w:qFormat/>
    <w:rsid w:val="00953431"/>
    <w:rPr>
      <w:rFonts w:cs="Symbol"/>
    </w:rPr>
  </w:style>
  <w:style w:type="character" w:customStyle="1" w:styleId="ListLabel75">
    <w:name w:val="ListLabel 75"/>
    <w:qFormat/>
    <w:rsid w:val="00953431"/>
    <w:rPr>
      <w:rFonts w:cs="Courier New"/>
    </w:rPr>
  </w:style>
  <w:style w:type="character" w:customStyle="1" w:styleId="ListLabel76">
    <w:name w:val="ListLabel 76"/>
    <w:qFormat/>
    <w:rsid w:val="00953431"/>
    <w:rPr>
      <w:rFonts w:cs="Wingdings"/>
    </w:rPr>
  </w:style>
  <w:style w:type="character" w:customStyle="1" w:styleId="ListLabel77">
    <w:name w:val="ListLabel 77"/>
    <w:qFormat/>
    <w:rsid w:val="00953431"/>
    <w:rPr>
      <w:rFonts w:cs="Symbol"/>
    </w:rPr>
  </w:style>
  <w:style w:type="character" w:customStyle="1" w:styleId="ListLabel78">
    <w:name w:val="ListLabel 78"/>
    <w:qFormat/>
    <w:rsid w:val="00953431"/>
    <w:rPr>
      <w:rFonts w:cs="Courier New"/>
    </w:rPr>
  </w:style>
  <w:style w:type="character" w:customStyle="1" w:styleId="ListLabel79">
    <w:name w:val="ListLabel 79"/>
    <w:qFormat/>
    <w:rsid w:val="00953431"/>
    <w:rPr>
      <w:rFonts w:cs="Wingdings"/>
    </w:rPr>
  </w:style>
  <w:style w:type="paragraph" w:customStyle="1" w:styleId="a7">
    <w:name w:val="Заголовок"/>
    <w:basedOn w:val="a"/>
    <w:next w:val="a8"/>
    <w:qFormat/>
    <w:rsid w:val="00953431"/>
    <w:pPr>
      <w:keepNext/>
      <w:spacing w:before="240" w:after="120"/>
    </w:pPr>
    <w:rPr>
      <w:rFonts w:ascii="Liberation Sans" w:eastAsia="Microsoft YaHei" w:hAnsi="Liberation Sans" w:cs="Arial"/>
      <w:sz w:val="28"/>
      <w:szCs w:val="28"/>
    </w:rPr>
  </w:style>
  <w:style w:type="paragraph" w:styleId="a8">
    <w:name w:val="Body Text"/>
    <w:basedOn w:val="a"/>
    <w:rsid w:val="00953431"/>
    <w:pPr>
      <w:spacing w:after="140" w:line="276" w:lineRule="auto"/>
    </w:pPr>
  </w:style>
  <w:style w:type="paragraph" w:styleId="a9">
    <w:name w:val="List"/>
    <w:basedOn w:val="a8"/>
    <w:rsid w:val="00953431"/>
    <w:rPr>
      <w:rFonts w:cs="Arial"/>
    </w:rPr>
  </w:style>
  <w:style w:type="paragraph" w:customStyle="1" w:styleId="Caption">
    <w:name w:val="Caption"/>
    <w:basedOn w:val="a"/>
    <w:qFormat/>
    <w:rsid w:val="00953431"/>
    <w:pPr>
      <w:suppressLineNumbers/>
      <w:spacing w:before="120" w:after="120"/>
    </w:pPr>
    <w:rPr>
      <w:rFonts w:cs="Arial"/>
      <w:i/>
      <w:iCs/>
      <w:sz w:val="24"/>
      <w:szCs w:val="24"/>
    </w:rPr>
  </w:style>
  <w:style w:type="paragraph" w:styleId="aa">
    <w:name w:val="index heading"/>
    <w:basedOn w:val="a"/>
    <w:qFormat/>
    <w:rsid w:val="00953431"/>
    <w:pPr>
      <w:suppressLineNumbers/>
    </w:pPr>
    <w:rPr>
      <w:rFonts w:cs="Arial"/>
    </w:rPr>
  </w:style>
  <w:style w:type="paragraph" w:styleId="ab">
    <w:name w:val="List Paragraph"/>
    <w:basedOn w:val="a"/>
    <w:uiPriority w:val="34"/>
    <w:qFormat/>
    <w:rsid w:val="005764D8"/>
    <w:pPr>
      <w:ind w:left="720"/>
      <w:contextualSpacing/>
    </w:pPr>
  </w:style>
  <w:style w:type="paragraph" w:customStyle="1" w:styleId="30">
    <w:name w:val="Основной текст (3)"/>
    <w:basedOn w:val="a"/>
    <w:link w:val="3"/>
    <w:qFormat/>
    <w:rsid w:val="005764D8"/>
    <w:pPr>
      <w:widowControl w:val="0"/>
      <w:shd w:val="clear" w:color="auto" w:fill="FFFFFF"/>
      <w:spacing w:after="240" w:line="274" w:lineRule="exact"/>
      <w:ind w:left="782" w:hanging="357"/>
      <w:jc w:val="both"/>
    </w:pPr>
    <w:rPr>
      <w:i/>
      <w:iCs/>
      <w:spacing w:val="-10"/>
      <w:sz w:val="25"/>
      <w:szCs w:val="25"/>
      <w:shd w:val="clear" w:color="auto" w:fill="FFFFFF"/>
    </w:rPr>
  </w:style>
  <w:style w:type="paragraph" w:customStyle="1" w:styleId="Default">
    <w:name w:val="Default"/>
    <w:qFormat/>
    <w:rsid w:val="005764D8"/>
    <w:rPr>
      <w:rFonts w:ascii="Times New Roman" w:eastAsia="Times New Roman" w:hAnsi="Times New Roman" w:cs="Times New Roman"/>
      <w:color w:val="000000"/>
      <w:sz w:val="24"/>
      <w:szCs w:val="24"/>
    </w:rPr>
  </w:style>
  <w:style w:type="paragraph" w:styleId="ac">
    <w:name w:val="No Spacing"/>
    <w:uiPriority w:val="1"/>
    <w:qFormat/>
    <w:rsid w:val="005764D8"/>
    <w:rPr>
      <w:rFonts w:cs="Times New Roman"/>
      <w:sz w:val="22"/>
    </w:rPr>
  </w:style>
  <w:style w:type="paragraph" w:customStyle="1" w:styleId="Header">
    <w:name w:val="Header"/>
    <w:basedOn w:val="a"/>
    <w:uiPriority w:val="99"/>
    <w:unhideWhenUsed/>
    <w:rsid w:val="0096465B"/>
    <w:pPr>
      <w:tabs>
        <w:tab w:val="center" w:pos="4677"/>
        <w:tab w:val="right" w:pos="9355"/>
      </w:tabs>
      <w:spacing w:after="0" w:line="240" w:lineRule="auto"/>
    </w:pPr>
  </w:style>
  <w:style w:type="paragraph" w:customStyle="1" w:styleId="Footer">
    <w:name w:val="Footer"/>
    <w:basedOn w:val="a"/>
    <w:uiPriority w:val="99"/>
    <w:unhideWhenUsed/>
    <w:rsid w:val="0096465B"/>
    <w:pPr>
      <w:tabs>
        <w:tab w:val="center" w:pos="4677"/>
        <w:tab w:val="right" w:pos="9355"/>
      </w:tabs>
      <w:spacing w:after="0" w:line="240" w:lineRule="auto"/>
    </w:pPr>
  </w:style>
  <w:style w:type="paragraph" w:styleId="ad">
    <w:name w:val="Balloon Text"/>
    <w:basedOn w:val="a"/>
    <w:uiPriority w:val="99"/>
    <w:semiHidden/>
    <w:unhideWhenUsed/>
    <w:qFormat/>
    <w:rsid w:val="0096465B"/>
    <w:pPr>
      <w:spacing w:after="0" w:line="240" w:lineRule="auto"/>
    </w:pPr>
    <w:rPr>
      <w:rFonts w:ascii="Tahoma" w:hAnsi="Tahoma" w:cs="Tahoma"/>
      <w:sz w:val="16"/>
      <w:szCs w:val="16"/>
    </w:rPr>
  </w:style>
  <w:style w:type="paragraph" w:customStyle="1" w:styleId="21">
    <w:name w:val="Основной текст (2)"/>
    <w:basedOn w:val="a"/>
    <w:link w:val="21"/>
    <w:qFormat/>
    <w:rsid w:val="00D92C9D"/>
    <w:pPr>
      <w:widowControl w:val="0"/>
      <w:shd w:val="clear" w:color="auto" w:fill="FFFFFF"/>
      <w:spacing w:after="0" w:line="244" w:lineRule="exact"/>
      <w:jc w:val="both"/>
    </w:pPr>
    <w:rPr>
      <w:rFonts w:ascii="Times New Roman" w:eastAsia="Times New Roman" w:hAnsi="Times New Roman" w:cs="Times New Roman"/>
    </w:rPr>
  </w:style>
  <w:style w:type="paragraph" w:customStyle="1" w:styleId="150">
    <w:name w:val="Основной текст (15)"/>
    <w:basedOn w:val="a"/>
    <w:link w:val="15"/>
    <w:qFormat/>
    <w:rsid w:val="00D92C9D"/>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Standard">
    <w:name w:val="Standard"/>
    <w:qFormat/>
    <w:rsid w:val="00DE060C"/>
    <w:pPr>
      <w:suppressAutoHyphens/>
      <w:textAlignment w:val="baseline"/>
    </w:pPr>
    <w:rPr>
      <w:rFonts w:eastAsia="SimSun" w:cs="F"/>
      <w:kern w:val="2"/>
      <w:sz w:val="22"/>
    </w:rPr>
  </w:style>
  <w:style w:type="paragraph" w:customStyle="1" w:styleId="c5">
    <w:name w:val="c5"/>
    <w:basedOn w:val="a"/>
    <w:qFormat/>
    <w:rsid w:val="00A47C89"/>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semiHidden/>
    <w:unhideWhenUsed/>
    <w:qFormat/>
    <w:rsid w:val="005764D8"/>
  </w:style>
  <w:style w:type="numbering" w:customStyle="1" w:styleId="20">
    <w:name w:val="Нет списка2"/>
    <w:link w:val="2"/>
    <w:uiPriority w:val="99"/>
    <w:semiHidden/>
    <w:unhideWhenUsed/>
    <w:qFormat/>
    <w:rsid w:val="0096465B"/>
  </w:style>
  <w:style w:type="numbering" w:customStyle="1" w:styleId="11">
    <w:name w:val="Нет списка11"/>
    <w:semiHidden/>
    <w:unhideWhenUsed/>
    <w:qFormat/>
    <w:rsid w:val="0096465B"/>
  </w:style>
  <w:style w:type="table" w:styleId="ae">
    <w:name w:val="Table Grid"/>
    <w:basedOn w:val="a1"/>
    <w:rsid w:val="005764D8"/>
    <w:pPr>
      <w:jc w:val="both"/>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96465B"/>
    <w:pPr>
      <w:jc w:val="both"/>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D9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CF4FAA"/>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CF4FAA"/>
    <w:rPr>
      <w:rFonts w:ascii="Times New Roman" w:eastAsia="Times New Roman" w:hAnsi="Times New Roman" w:cs="Times New Roman"/>
      <w:sz w:val="28"/>
      <w:szCs w:val="20"/>
      <w:lang w:eastAsia="ru-RU"/>
    </w:rPr>
  </w:style>
  <w:style w:type="paragraph" w:styleId="a5">
    <w:name w:val="footer"/>
    <w:basedOn w:val="a"/>
    <w:link w:val="a4"/>
    <w:unhideWhenUsed/>
    <w:rsid w:val="00653A23"/>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rsid w:val="00653A23"/>
    <w:rPr>
      <w:sz w:val="22"/>
    </w:rPr>
  </w:style>
  <w:style w:type="paragraph" w:styleId="af1">
    <w:name w:val="Normal (Web)"/>
    <w:basedOn w:val="a"/>
    <w:uiPriority w:val="99"/>
    <w:unhideWhenUsed/>
    <w:rsid w:val="00653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653A23"/>
  </w:style>
  <w:style w:type="paragraph" w:customStyle="1" w:styleId="af3">
    <w:name w:val="Новый"/>
    <w:basedOn w:val="a"/>
    <w:rsid w:val="00653A2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15">
    <w:name w:val="c15"/>
    <w:basedOn w:val="a"/>
    <w:rsid w:val="00653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653A2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7A67-56FF-4ED8-8107-A45C68FE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 Ященко</dc:creator>
  <dc:description/>
  <cp:lastModifiedBy>Учитель</cp:lastModifiedBy>
  <cp:revision>31</cp:revision>
  <cp:lastPrinted>2019-06-14T06:30:00Z</cp:lastPrinted>
  <dcterms:created xsi:type="dcterms:W3CDTF">2018-09-13T07:59:00Z</dcterms:created>
  <dcterms:modified xsi:type="dcterms:W3CDTF">2020-08-28T04:37:00Z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