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BC" w:rsidRDefault="000D19BA">
      <w:pPr>
        <w:pStyle w:val="af6"/>
        <w:ind w:firstLine="0"/>
        <w:jc w:val="center"/>
        <w:rPr>
          <w:sz w:val="24"/>
        </w:rPr>
      </w:pPr>
      <w:r>
        <w:rPr>
          <w:sz w:val="24"/>
        </w:rPr>
        <w:t>Муниципальное общеобразовательное учреждение</w:t>
      </w:r>
    </w:p>
    <w:p w:rsidR="005B4DBC" w:rsidRDefault="000D19BA">
      <w:pPr>
        <w:pStyle w:val="af6"/>
        <w:ind w:firstLine="0"/>
        <w:jc w:val="center"/>
        <w:rPr>
          <w:sz w:val="24"/>
        </w:rPr>
      </w:pPr>
      <w:r>
        <w:rPr>
          <w:sz w:val="24"/>
        </w:rPr>
        <w:t>«</w:t>
      </w:r>
      <w:proofErr w:type="spellStart"/>
      <w:r>
        <w:rPr>
          <w:sz w:val="24"/>
        </w:rPr>
        <w:t>Туношёнская</w:t>
      </w:r>
      <w:proofErr w:type="spellEnd"/>
      <w:r>
        <w:rPr>
          <w:sz w:val="24"/>
        </w:rPr>
        <w:t xml:space="preserve"> средняя школа имени Героя России Селезнёва А.А.»</w:t>
      </w:r>
    </w:p>
    <w:p w:rsidR="005B4DBC" w:rsidRDefault="000D19BA">
      <w:pPr>
        <w:pStyle w:val="af6"/>
        <w:ind w:firstLine="0"/>
        <w:jc w:val="center"/>
        <w:rPr>
          <w:sz w:val="24"/>
        </w:rPr>
      </w:pPr>
      <w:r>
        <w:rPr>
          <w:sz w:val="24"/>
        </w:rPr>
        <w:t>Ярославского муниципального района</w:t>
      </w:r>
    </w:p>
    <w:p w:rsidR="005B4DBC" w:rsidRDefault="005B4DBC">
      <w:pPr>
        <w:pStyle w:val="af6"/>
        <w:ind w:firstLine="0"/>
        <w:jc w:val="center"/>
        <w:rPr>
          <w:b/>
        </w:rPr>
      </w:pPr>
    </w:p>
    <w:p w:rsidR="005B4DBC" w:rsidRDefault="005B4DBC">
      <w:pPr>
        <w:pStyle w:val="af6"/>
        <w:ind w:firstLine="0"/>
        <w:jc w:val="center"/>
        <w:rPr>
          <w:b/>
        </w:rPr>
      </w:pPr>
    </w:p>
    <w:p w:rsidR="005B4DBC" w:rsidRDefault="000D19BA">
      <w:pPr>
        <w:pStyle w:val="af6"/>
        <w:tabs>
          <w:tab w:val="left" w:pos="6825"/>
        </w:tabs>
        <w:ind w:firstLine="0"/>
        <w:jc w:val="left"/>
        <w:rPr>
          <w:sz w:val="24"/>
        </w:rPr>
      </w:pPr>
      <w:r>
        <w:rPr>
          <w:sz w:val="24"/>
        </w:rPr>
        <w:t>Согласовано на заседании ШМО                                    «Утверждаю»</w:t>
      </w:r>
    </w:p>
    <w:p w:rsidR="005B4DBC" w:rsidRDefault="000D19BA">
      <w:pPr>
        <w:pStyle w:val="af6"/>
        <w:tabs>
          <w:tab w:val="left" w:pos="6825"/>
        </w:tabs>
        <w:ind w:firstLine="0"/>
        <w:jc w:val="left"/>
        <w:rPr>
          <w:sz w:val="24"/>
        </w:rPr>
      </w:pPr>
      <w:r>
        <w:rPr>
          <w:sz w:val="24"/>
        </w:rPr>
        <w:t>Протокол № _____                                                             Приказ № _________</w:t>
      </w:r>
    </w:p>
    <w:p w:rsidR="005B4DBC" w:rsidRDefault="000D19BA">
      <w:pPr>
        <w:pStyle w:val="af6"/>
        <w:tabs>
          <w:tab w:val="left" w:pos="6825"/>
        </w:tabs>
        <w:ind w:firstLine="0"/>
        <w:jc w:val="left"/>
        <w:rPr>
          <w:sz w:val="24"/>
        </w:rPr>
      </w:pPr>
      <w:r>
        <w:rPr>
          <w:sz w:val="24"/>
        </w:rPr>
        <w:t>«____»__________20___г                                                  «___» ___________20__г</w:t>
      </w:r>
    </w:p>
    <w:p w:rsidR="005B4DBC" w:rsidRDefault="000D19BA">
      <w:pPr>
        <w:pStyle w:val="af6"/>
        <w:tabs>
          <w:tab w:val="left" w:pos="6825"/>
        </w:tabs>
        <w:ind w:firstLine="0"/>
        <w:jc w:val="left"/>
        <w:rPr>
          <w:sz w:val="24"/>
        </w:rPr>
      </w:pPr>
      <w:r>
        <w:rPr>
          <w:sz w:val="24"/>
        </w:rPr>
        <w:t>Руководитель ШМО                                                           Директор школы</w:t>
      </w:r>
    </w:p>
    <w:p w:rsidR="005B4DBC" w:rsidRDefault="000D19BA">
      <w:pPr>
        <w:pStyle w:val="af6"/>
        <w:tabs>
          <w:tab w:val="left" w:pos="6825"/>
        </w:tabs>
        <w:ind w:firstLine="0"/>
        <w:jc w:val="left"/>
        <w:rPr>
          <w:sz w:val="24"/>
        </w:rPr>
      </w:pPr>
      <w:r>
        <w:rPr>
          <w:sz w:val="24"/>
        </w:rPr>
        <w:t xml:space="preserve">____________  </w:t>
      </w:r>
      <w:proofErr w:type="spellStart"/>
      <w:r>
        <w:rPr>
          <w:sz w:val="24"/>
        </w:rPr>
        <w:t>Кадацкая</w:t>
      </w:r>
      <w:proofErr w:type="spellEnd"/>
      <w:r>
        <w:rPr>
          <w:sz w:val="24"/>
        </w:rPr>
        <w:t xml:space="preserve"> Д. С.                                           _______________ </w:t>
      </w:r>
      <w:proofErr w:type="spellStart"/>
      <w:r>
        <w:rPr>
          <w:sz w:val="24"/>
        </w:rPr>
        <w:t>Балкова</w:t>
      </w:r>
      <w:proofErr w:type="spellEnd"/>
      <w:r>
        <w:rPr>
          <w:sz w:val="24"/>
        </w:rPr>
        <w:t xml:space="preserve"> С.Е.</w:t>
      </w:r>
    </w:p>
    <w:p w:rsidR="005B4DBC" w:rsidRDefault="005B4DBC">
      <w:pPr>
        <w:pStyle w:val="af6"/>
        <w:tabs>
          <w:tab w:val="left" w:pos="6870"/>
        </w:tabs>
        <w:ind w:firstLine="0"/>
        <w:jc w:val="left"/>
        <w:rPr>
          <w:sz w:val="24"/>
        </w:rPr>
      </w:pPr>
    </w:p>
    <w:p w:rsidR="005B4DBC" w:rsidRDefault="005B4DBC">
      <w:pPr>
        <w:pStyle w:val="af6"/>
        <w:ind w:firstLine="0"/>
        <w:jc w:val="center"/>
        <w:rPr>
          <w:b/>
          <w:sz w:val="40"/>
          <w:szCs w:val="40"/>
        </w:rPr>
      </w:pPr>
    </w:p>
    <w:p w:rsidR="005B4DBC" w:rsidRDefault="005B4DBC">
      <w:pPr>
        <w:pStyle w:val="af6"/>
        <w:ind w:firstLine="0"/>
        <w:rPr>
          <w:b/>
          <w:sz w:val="40"/>
          <w:szCs w:val="40"/>
        </w:rPr>
      </w:pPr>
    </w:p>
    <w:p w:rsidR="005B4DBC" w:rsidRDefault="00E93C3B">
      <w:pPr>
        <w:pStyle w:val="af6"/>
        <w:ind w:firstLine="0"/>
        <w:jc w:val="center"/>
        <w:rPr>
          <w:b/>
          <w:sz w:val="32"/>
          <w:szCs w:val="32"/>
        </w:rPr>
      </w:pPr>
      <w:r>
        <w:rPr>
          <w:b/>
          <w:sz w:val="32"/>
          <w:szCs w:val="32"/>
        </w:rPr>
        <w:t>Адаптированная р</w:t>
      </w:r>
      <w:r w:rsidR="000D19BA">
        <w:rPr>
          <w:b/>
          <w:sz w:val="32"/>
          <w:szCs w:val="32"/>
        </w:rPr>
        <w:t xml:space="preserve">абочая программа </w:t>
      </w:r>
    </w:p>
    <w:p w:rsidR="005B4DBC" w:rsidRDefault="000D19BA">
      <w:pPr>
        <w:pStyle w:val="af6"/>
        <w:ind w:firstLine="0"/>
        <w:jc w:val="center"/>
        <w:rPr>
          <w:b/>
          <w:sz w:val="32"/>
          <w:szCs w:val="32"/>
        </w:rPr>
      </w:pPr>
      <w:r>
        <w:rPr>
          <w:b/>
          <w:sz w:val="32"/>
          <w:szCs w:val="32"/>
        </w:rPr>
        <w:t>основного общего образования</w:t>
      </w:r>
    </w:p>
    <w:p w:rsidR="005B4DBC" w:rsidRDefault="000D19BA">
      <w:pPr>
        <w:pStyle w:val="af6"/>
        <w:ind w:firstLine="0"/>
        <w:jc w:val="center"/>
        <w:rPr>
          <w:b/>
          <w:sz w:val="32"/>
          <w:szCs w:val="32"/>
        </w:rPr>
      </w:pPr>
      <w:r>
        <w:rPr>
          <w:b/>
          <w:sz w:val="32"/>
          <w:szCs w:val="32"/>
        </w:rPr>
        <w:t>по русскому языку</w:t>
      </w:r>
    </w:p>
    <w:p w:rsidR="005B4DBC" w:rsidRDefault="005B427F">
      <w:pPr>
        <w:pStyle w:val="af6"/>
        <w:ind w:firstLine="0"/>
        <w:jc w:val="center"/>
      </w:pPr>
      <w:r>
        <w:rPr>
          <w:b/>
          <w:sz w:val="32"/>
          <w:szCs w:val="32"/>
        </w:rPr>
        <w:t xml:space="preserve">для 8 </w:t>
      </w:r>
      <w:r w:rsidR="000D19BA">
        <w:rPr>
          <w:b/>
          <w:sz w:val="32"/>
          <w:szCs w:val="32"/>
        </w:rPr>
        <w:t xml:space="preserve"> класса</w:t>
      </w:r>
    </w:p>
    <w:p w:rsidR="005B4DBC" w:rsidRDefault="005B427F">
      <w:pPr>
        <w:pStyle w:val="af6"/>
        <w:ind w:firstLine="0"/>
        <w:jc w:val="center"/>
        <w:rPr>
          <w:b/>
          <w:sz w:val="32"/>
          <w:szCs w:val="32"/>
        </w:rPr>
      </w:pPr>
      <w:r>
        <w:rPr>
          <w:b/>
          <w:sz w:val="32"/>
          <w:szCs w:val="32"/>
        </w:rPr>
        <w:t>на 2020 – 2021</w:t>
      </w:r>
      <w:r w:rsidR="000D19BA">
        <w:rPr>
          <w:b/>
          <w:sz w:val="32"/>
          <w:szCs w:val="32"/>
        </w:rPr>
        <w:t xml:space="preserve"> учебный год</w:t>
      </w:r>
    </w:p>
    <w:p w:rsidR="005B4DBC" w:rsidRDefault="005B4DBC">
      <w:pPr>
        <w:pStyle w:val="af6"/>
        <w:ind w:firstLine="0"/>
        <w:jc w:val="center"/>
        <w:rPr>
          <w:szCs w:val="28"/>
        </w:rPr>
      </w:pPr>
    </w:p>
    <w:p w:rsidR="005B4DBC" w:rsidRDefault="005B4DBC">
      <w:pPr>
        <w:pStyle w:val="af6"/>
        <w:ind w:firstLine="0"/>
        <w:jc w:val="center"/>
        <w:rPr>
          <w:b/>
        </w:rPr>
      </w:pPr>
    </w:p>
    <w:p w:rsidR="005B4DBC" w:rsidRDefault="005B4DBC">
      <w:pPr>
        <w:pStyle w:val="af6"/>
        <w:ind w:firstLine="0"/>
        <w:jc w:val="center"/>
        <w:rPr>
          <w:b/>
        </w:rPr>
      </w:pPr>
    </w:p>
    <w:p w:rsidR="005B4DBC" w:rsidRDefault="005B4DBC">
      <w:pPr>
        <w:pStyle w:val="af6"/>
        <w:ind w:firstLine="0"/>
        <w:jc w:val="center"/>
        <w:rPr>
          <w:b/>
        </w:rPr>
      </w:pPr>
    </w:p>
    <w:p w:rsidR="005B4DBC" w:rsidRDefault="000D19BA">
      <w:pPr>
        <w:pStyle w:val="af6"/>
        <w:ind w:firstLine="0"/>
        <w:jc w:val="right"/>
        <w:rPr>
          <w:sz w:val="24"/>
        </w:rPr>
      </w:pPr>
      <w:r>
        <w:rPr>
          <w:sz w:val="24"/>
        </w:rPr>
        <w:t>Составила</w:t>
      </w:r>
    </w:p>
    <w:p w:rsidR="005B4DBC" w:rsidRDefault="000D19BA">
      <w:pPr>
        <w:pStyle w:val="af6"/>
        <w:ind w:firstLine="0"/>
        <w:jc w:val="right"/>
        <w:rPr>
          <w:sz w:val="24"/>
        </w:rPr>
      </w:pPr>
      <w:r>
        <w:rPr>
          <w:sz w:val="24"/>
        </w:rPr>
        <w:t xml:space="preserve">учитель русского языка </w:t>
      </w:r>
    </w:p>
    <w:p w:rsidR="005B4DBC" w:rsidRDefault="005B427F">
      <w:pPr>
        <w:pStyle w:val="af6"/>
        <w:ind w:firstLine="0"/>
        <w:jc w:val="right"/>
        <w:rPr>
          <w:sz w:val="24"/>
        </w:rPr>
      </w:pPr>
      <w:r>
        <w:rPr>
          <w:sz w:val="24"/>
        </w:rPr>
        <w:t>Попова Н. А.</w:t>
      </w:r>
    </w:p>
    <w:p w:rsidR="005B4DBC" w:rsidRDefault="005B4DBC">
      <w:pPr>
        <w:pStyle w:val="af6"/>
        <w:ind w:firstLine="0"/>
        <w:jc w:val="center"/>
        <w:rPr>
          <w:sz w:val="24"/>
        </w:rPr>
      </w:pPr>
    </w:p>
    <w:p w:rsidR="005B4DBC" w:rsidRDefault="005B4DBC">
      <w:pPr>
        <w:pStyle w:val="af6"/>
        <w:ind w:firstLine="0"/>
        <w:jc w:val="center"/>
        <w:rPr>
          <w:sz w:val="24"/>
        </w:rPr>
      </w:pPr>
    </w:p>
    <w:p w:rsidR="005B4DBC" w:rsidRDefault="005B4DBC">
      <w:pPr>
        <w:pStyle w:val="af6"/>
        <w:ind w:firstLine="0"/>
        <w:jc w:val="center"/>
        <w:rPr>
          <w:sz w:val="24"/>
        </w:rPr>
      </w:pPr>
    </w:p>
    <w:p w:rsidR="005B4DBC" w:rsidRDefault="005B4DBC">
      <w:pPr>
        <w:pStyle w:val="af6"/>
        <w:ind w:firstLine="0"/>
        <w:jc w:val="center"/>
        <w:rPr>
          <w:sz w:val="24"/>
        </w:rPr>
      </w:pPr>
    </w:p>
    <w:p w:rsidR="005B4DBC" w:rsidRDefault="005B4DBC">
      <w:pPr>
        <w:pStyle w:val="af6"/>
        <w:ind w:firstLine="0"/>
        <w:jc w:val="center"/>
        <w:rPr>
          <w:sz w:val="24"/>
        </w:rPr>
      </w:pPr>
    </w:p>
    <w:p w:rsidR="005B4DBC" w:rsidRDefault="005B427F">
      <w:pPr>
        <w:pStyle w:val="af6"/>
        <w:ind w:firstLine="0"/>
        <w:jc w:val="center"/>
        <w:rPr>
          <w:sz w:val="24"/>
        </w:rPr>
      </w:pPr>
      <w:r>
        <w:rPr>
          <w:sz w:val="24"/>
        </w:rPr>
        <w:t>2020</w:t>
      </w:r>
      <w:r w:rsidR="000D19BA">
        <w:rPr>
          <w:sz w:val="24"/>
        </w:rPr>
        <w:t xml:space="preserve"> год</w:t>
      </w:r>
      <w:r w:rsidR="000D19BA">
        <w:br w:type="page"/>
      </w:r>
    </w:p>
    <w:p w:rsidR="00B64722" w:rsidRPr="00EA3B15" w:rsidRDefault="00B64722" w:rsidP="00B64722">
      <w:pPr>
        <w:pStyle w:val="af6"/>
        <w:ind w:firstLine="0"/>
        <w:jc w:val="center"/>
        <w:rPr>
          <w:b/>
          <w:bCs/>
          <w:szCs w:val="28"/>
        </w:rPr>
      </w:pPr>
      <w:r w:rsidRPr="00954947">
        <w:rPr>
          <w:b/>
          <w:bCs/>
          <w:szCs w:val="28"/>
        </w:rPr>
        <w:lastRenderedPageBreak/>
        <w:t>Пояснительная записка</w:t>
      </w:r>
    </w:p>
    <w:p w:rsidR="00B64722" w:rsidRPr="00EA3B15" w:rsidRDefault="00B64722" w:rsidP="00B64722">
      <w:pPr>
        <w:pStyle w:val="10"/>
        <w:shd w:val="clear" w:color="auto" w:fill="auto"/>
        <w:spacing w:line="240" w:lineRule="auto"/>
        <w:ind w:right="20"/>
        <w:jc w:val="center"/>
        <w:rPr>
          <w:b/>
          <w:bCs/>
          <w:sz w:val="28"/>
          <w:szCs w:val="28"/>
        </w:rPr>
      </w:pPr>
    </w:p>
    <w:p w:rsidR="00B64722" w:rsidRPr="00B64722" w:rsidRDefault="00B64722" w:rsidP="00B64722">
      <w:pPr>
        <w:ind w:firstLine="567"/>
        <w:jc w:val="both"/>
        <w:rPr>
          <w:rFonts w:ascii="Times New Roman" w:hAnsi="Times New Roman" w:cs="Times New Roman"/>
          <w:sz w:val="24"/>
          <w:szCs w:val="24"/>
        </w:rPr>
      </w:pPr>
      <w:r w:rsidRPr="00B64722">
        <w:rPr>
          <w:rFonts w:ascii="Times New Roman" w:hAnsi="Times New Roman" w:cs="Times New Roman"/>
          <w:sz w:val="24"/>
          <w:szCs w:val="24"/>
        </w:rPr>
        <w:t>Рабочая программа, адаптированная под особые образовательные потребности ученика с задержкой психического развития, разработана на основе следующих нормативно-методических материалов:</w:t>
      </w:r>
    </w:p>
    <w:p w:rsidR="00B64722" w:rsidRPr="00B64722" w:rsidRDefault="00B64722" w:rsidP="00B64722">
      <w:pPr>
        <w:pStyle w:val="af4"/>
        <w:numPr>
          <w:ilvl w:val="0"/>
          <w:numId w:val="12"/>
        </w:numPr>
        <w:tabs>
          <w:tab w:val="left" w:pos="1134"/>
        </w:tabs>
        <w:ind w:left="0" w:firstLine="709"/>
        <w:jc w:val="both"/>
      </w:pPr>
      <w:r w:rsidRPr="00B64722">
        <w:t>Закон «Об образовании в Российской Федерации» от 29.12. 2012 года № 273-ФЗ (с изменениями и дополнениями).</w:t>
      </w:r>
    </w:p>
    <w:p w:rsidR="00B64722" w:rsidRPr="00B64722" w:rsidRDefault="00B64722" w:rsidP="00B64722">
      <w:pPr>
        <w:pStyle w:val="af4"/>
        <w:numPr>
          <w:ilvl w:val="0"/>
          <w:numId w:val="12"/>
        </w:numPr>
        <w:tabs>
          <w:tab w:val="left" w:pos="1134"/>
        </w:tabs>
        <w:ind w:left="0" w:firstLine="709"/>
        <w:contextualSpacing w:val="0"/>
        <w:jc w:val="both"/>
      </w:pPr>
      <w:proofErr w:type="gramStart"/>
      <w:r w:rsidRPr="00B64722">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 1897).</w:t>
      </w:r>
      <w:proofErr w:type="gramEnd"/>
    </w:p>
    <w:p w:rsidR="00B64722" w:rsidRPr="00B64722" w:rsidRDefault="00B64722" w:rsidP="00B64722">
      <w:pPr>
        <w:pStyle w:val="af4"/>
        <w:numPr>
          <w:ilvl w:val="0"/>
          <w:numId w:val="12"/>
        </w:numPr>
        <w:tabs>
          <w:tab w:val="left" w:pos="1134"/>
        </w:tabs>
        <w:ind w:left="0" w:firstLine="709"/>
        <w:contextualSpacing w:val="0"/>
        <w:jc w:val="both"/>
      </w:pPr>
      <w:r w:rsidRPr="00B64722">
        <w:t xml:space="preserve">Приказ </w:t>
      </w:r>
      <w:proofErr w:type="spellStart"/>
      <w:r w:rsidRPr="00B64722">
        <w:t>Рособрнадзора</w:t>
      </w:r>
      <w:proofErr w:type="spellEnd"/>
      <w:r w:rsidRPr="00B64722">
        <w:t xml:space="preserve"> № 590, </w:t>
      </w:r>
      <w:proofErr w:type="spellStart"/>
      <w:r w:rsidRPr="00B64722">
        <w:t>Минпросвещения</w:t>
      </w:r>
      <w:proofErr w:type="spellEnd"/>
      <w:r w:rsidRPr="00B64722">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64722" w:rsidRPr="00B64722" w:rsidRDefault="00B64722" w:rsidP="00B64722">
      <w:pPr>
        <w:pStyle w:val="af4"/>
        <w:numPr>
          <w:ilvl w:val="0"/>
          <w:numId w:val="12"/>
        </w:numPr>
        <w:tabs>
          <w:tab w:val="left" w:pos="1134"/>
        </w:tabs>
        <w:ind w:left="0" w:firstLine="709"/>
        <w:contextualSpacing w:val="0"/>
        <w:jc w:val="both"/>
      </w:pPr>
      <w:proofErr w:type="gramStart"/>
      <w:r w:rsidRPr="00B64722">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w:t>
      </w:r>
      <w:proofErr w:type="gramEnd"/>
      <w:r w:rsidRPr="00B64722">
        <w:t xml:space="preserve"> </w:t>
      </w:r>
      <w:proofErr w:type="gramStart"/>
      <w:r w:rsidRPr="00B64722">
        <w:t>Протокол от 31 января 2018 года № 2/18).</w:t>
      </w:r>
      <w:proofErr w:type="gramEnd"/>
    </w:p>
    <w:p w:rsidR="00B64722" w:rsidRPr="00B64722" w:rsidRDefault="00B64722" w:rsidP="00B64722">
      <w:pPr>
        <w:pStyle w:val="af4"/>
        <w:numPr>
          <w:ilvl w:val="0"/>
          <w:numId w:val="12"/>
        </w:numPr>
        <w:tabs>
          <w:tab w:val="left" w:pos="1134"/>
        </w:tabs>
        <w:ind w:left="0" w:firstLine="709"/>
        <w:contextualSpacing w:val="0"/>
        <w:jc w:val="both"/>
      </w:pPr>
      <w:r w:rsidRPr="00B64722">
        <w:t>Концепции программы поддержки детского и юношеского чтения в Российской Федерации (Распоряжение Правительства РФ от 03.06.2017 № 1155-р).</w:t>
      </w:r>
    </w:p>
    <w:p w:rsidR="00B64722" w:rsidRPr="00B64722" w:rsidRDefault="00B64722" w:rsidP="00B64722">
      <w:pPr>
        <w:pStyle w:val="af4"/>
        <w:numPr>
          <w:ilvl w:val="0"/>
          <w:numId w:val="12"/>
        </w:numPr>
        <w:tabs>
          <w:tab w:val="left" w:pos="1134"/>
        </w:tabs>
        <w:ind w:left="0" w:firstLine="709"/>
        <w:contextualSpacing w:val="0"/>
        <w:jc w:val="both"/>
      </w:pPr>
      <w:r w:rsidRPr="00B64722">
        <w:t>Федеральная целевая программа «Русский язык» на 2016–2020 </w:t>
      </w:r>
      <w:proofErr w:type="spellStart"/>
      <w:proofErr w:type="gramStart"/>
      <w:r w:rsidRPr="00B64722">
        <w:t>гг</w:t>
      </w:r>
      <w:proofErr w:type="spellEnd"/>
      <w:proofErr w:type="gramEnd"/>
      <w:r w:rsidRPr="00B64722">
        <w:t xml:space="preserve"> (утверждена постановлением Правительства Российской Федерации от 20 мая 2015 года № 481).</w:t>
      </w:r>
    </w:p>
    <w:p w:rsidR="00B64722" w:rsidRPr="00B64722" w:rsidRDefault="00B64722" w:rsidP="00B64722">
      <w:pPr>
        <w:pStyle w:val="af4"/>
        <w:numPr>
          <w:ilvl w:val="0"/>
          <w:numId w:val="12"/>
        </w:numPr>
        <w:tabs>
          <w:tab w:val="left" w:pos="1134"/>
        </w:tabs>
        <w:ind w:left="0" w:firstLine="709"/>
        <w:contextualSpacing w:val="0"/>
        <w:jc w:val="both"/>
      </w:pPr>
      <w:r w:rsidRPr="00B64722">
        <w:t>Концепция федеральной целевой программы «Русский язык» на 2016–2020 гг. (Распоряжение Правительства от 20 декабря 2014 года №2647-р.).</w:t>
      </w:r>
    </w:p>
    <w:p w:rsidR="00B64722" w:rsidRPr="00B64722" w:rsidRDefault="00B64722" w:rsidP="00B64722">
      <w:pPr>
        <w:pStyle w:val="af4"/>
        <w:numPr>
          <w:ilvl w:val="0"/>
          <w:numId w:val="12"/>
        </w:numPr>
        <w:tabs>
          <w:tab w:val="left" w:pos="1134"/>
        </w:tabs>
        <w:ind w:left="0" w:firstLine="709"/>
        <w:contextualSpacing w:val="0"/>
        <w:jc w:val="both"/>
      </w:pPr>
      <w:r w:rsidRPr="00B64722">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rsidR="00B64722" w:rsidRPr="00B64722" w:rsidRDefault="00B64722" w:rsidP="00B64722">
      <w:pPr>
        <w:pStyle w:val="af4"/>
        <w:numPr>
          <w:ilvl w:val="0"/>
          <w:numId w:val="12"/>
        </w:numPr>
        <w:tabs>
          <w:tab w:val="left" w:pos="1134"/>
        </w:tabs>
        <w:ind w:left="0" w:firstLine="709"/>
        <w:contextualSpacing w:val="0"/>
        <w:jc w:val="both"/>
      </w:pPr>
      <w:r w:rsidRPr="00B64722">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rsidR="00B64722" w:rsidRPr="00B64722" w:rsidRDefault="00B64722" w:rsidP="00B64722">
      <w:pPr>
        <w:pStyle w:val="af4"/>
        <w:numPr>
          <w:ilvl w:val="0"/>
          <w:numId w:val="12"/>
        </w:numPr>
        <w:tabs>
          <w:tab w:val="left" w:pos="1134"/>
        </w:tabs>
        <w:ind w:left="0" w:firstLine="709"/>
        <w:contextualSpacing w:val="0"/>
        <w:jc w:val="both"/>
      </w:pPr>
      <w:r w:rsidRPr="00B64722">
        <w:t>Концепция государственной поддержки и продвижения русского языка за рубежом (утверждена Президентом РФ от 03.11.2015 № Пр-2283).</w:t>
      </w:r>
    </w:p>
    <w:p w:rsidR="00B64722" w:rsidRPr="00B64722" w:rsidRDefault="00B64722" w:rsidP="00B64722">
      <w:pPr>
        <w:pStyle w:val="af4"/>
        <w:numPr>
          <w:ilvl w:val="0"/>
          <w:numId w:val="12"/>
        </w:numPr>
        <w:tabs>
          <w:tab w:val="left" w:pos="1134"/>
        </w:tabs>
        <w:ind w:left="0" w:firstLine="709"/>
        <w:jc w:val="both"/>
      </w:pPr>
      <w:r w:rsidRPr="00B64722">
        <w:t>Приказ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4722" w:rsidRPr="00B64722" w:rsidRDefault="00B64722" w:rsidP="00B64722">
      <w:pPr>
        <w:pStyle w:val="af4"/>
        <w:numPr>
          <w:ilvl w:val="0"/>
          <w:numId w:val="12"/>
        </w:numPr>
        <w:tabs>
          <w:tab w:val="left" w:pos="1134"/>
        </w:tabs>
        <w:spacing w:after="200" w:line="276" w:lineRule="auto"/>
        <w:ind w:left="0" w:firstLine="709"/>
        <w:jc w:val="both"/>
      </w:pPr>
      <w:r w:rsidRPr="00B64722">
        <w:t xml:space="preserve">Основная образовательная программа образовательного учреждения, составленная на основе Примерной основной образовательной программы образовательного учреждения. </w:t>
      </w:r>
    </w:p>
    <w:p w:rsidR="00626722" w:rsidRDefault="00B64722" w:rsidP="00626722">
      <w:pPr>
        <w:pStyle w:val="af4"/>
        <w:numPr>
          <w:ilvl w:val="0"/>
          <w:numId w:val="12"/>
        </w:numPr>
        <w:tabs>
          <w:tab w:val="left" w:pos="1134"/>
        </w:tabs>
        <w:spacing w:after="200" w:line="276" w:lineRule="auto"/>
        <w:ind w:left="0" w:firstLine="709"/>
        <w:jc w:val="both"/>
      </w:pPr>
      <w:r w:rsidRPr="00B64722">
        <w:t>Методическое письмо о преподавании учебного предмета «Русский язык» в образовательных организациях Ярославской области в 2019–2020 учебном году.</w:t>
      </w:r>
    </w:p>
    <w:p w:rsidR="00B64722" w:rsidRPr="00626722" w:rsidRDefault="00B64722" w:rsidP="00626722">
      <w:pPr>
        <w:pStyle w:val="af4"/>
        <w:numPr>
          <w:ilvl w:val="0"/>
          <w:numId w:val="12"/>
        </w:numPr>
        <w:tabs>
          <w:tab w:val="left" w:pos="1134"/>
        </w:tabs>
        <w:spacing w:after="200" w:line="276" w:lineRule="auto"/>
        <w:ind w:left="0" w:firstLine="709"/>
        <w:jc w:val="both"/>
      </w:pPr>
      <w:r w:rsidRPr="00626722">
        <w:t>Программа ориентирована на использование учебно-методического комплекса под редакцией М. Т. Баранова, Т. А. </w:t>
      </w:r>
      <w:proofErr w:type="spellStart"/>
      <w:r w:rsidRPr="00626722">
        <w:t>Ладыженской</w:t>
      </w:r>
      <w:proofErr w:type="spellEnd"/>
      <w:r w:rsidRPr="00626722">
        <w:t>, Л. А. </w:t>
      </w:r>
      <w:proofErr w:type="spellStart"/>
      <w:r w:rsidRPr="00626722">
        <w:t>Тростенцовой</w:t>
      </w:r>
      <w:proofErr w:type="spellEnd"/>
      <w:proofErr w:type="gramStart"/>
      <w:r w:rsidRPr="00626722">
        <w:t> ,</w:t>
      </w:r>
      <w:proofErr w:type="gramEnd"/>
      <w:r w:rsidRPr="00626722">
        <w:t xml:space="preserve"> Н. М. </w:t>
      </w:r>
      <w:proofErr w:type="spellStart"/>
      <w:r w:rsidRPr="00626722">
        <w:t>Шанского</w:t>
      </w:r>
      <w:proofErr w:type="spellEnd"/>
      <w:r w:rsidRPr="00626722">
        <w:t>. Программа ориентирована на использование учебно-методического комплекса под редакцией М. Т. Баранова, Т. А. </w:t>
      </w:r>
      <w:proofErr w:type="spellStart"/>
      <w:r w:rsidRPr="00626722">
        <w:t>Ладыженской</w:t>
      </w:r>
      <w:proofErr w:type="spellEnd"/>
      <w:r w:rsidRPr="00626722">
        <w:t>, Л. А. </w:t>
      </w:r>
      <w:proofErr w:type="spellStart"/>
      <w:r w:rsidRPr="00626722">
        <w:t>Тростенцовой</w:t>
      </w:r>
      <w:proofErr w:type="spellEnd"/>
      <w:proofErr w:type="gramStart"/>
      <w:r w:rsidRPr="00626722">
        <w:t xml:space="preserve"> ,</w:t>
      </w:r>
      <w:proofErr w:type="gramEnd"/>
      <w:r w:rsidRPr="00626722">
        <w:t xml:space="preserve"> Н. М. </w:t>
      </w:r>
      <w:proofErr w:type="spellStart"/>
      <w:r w:rsidRPr="00626722">
        <w:t>Шанского</w:t>
      </w:r>
      <w:proofErr w:type="spellEnd"/>
      <w:r w:rsidRPr="00626722">
        <w:t xml:space="preserve">. </w:t>
      </w:r>
    </w:p>
    <w:p w:rsidR="00B64722" w:rsidRPr="00B64722" w:rsidRDefault="00B64722" w:rsidP="00B64722">
      <w:pPr>
        <w:spacing w:after="160" w:line="259" w:lineRule="auto"/>
        <w:jc w:val="both"/>
        <w:rPr>
          <w:rFonts w:ascii="Times New Roman" w:hAnsi="Times New Roman" w:cs="Times New Roman"/>
          <w:b/>
          <w:sz w:val="24"/>
          <w:szCs w:val="24"/>
        </w:rPr>
      </w:pPr>
      <w:proofErr w:type="gramStart"/>
      <w:r w:rsidRPr="00B64722">
        <w:rPr>
          <w:rFonts w:ascii="Times New Roman" w:hAnsi="Times New Roman" w:cs="Times New Roman"/>
          <w:sz w:val="24"/>
          <w:szCs w:val="24"/>
        </w:rPr>
        <w:lastRenderedPageBreak/>
        <w:t xml:space="preserve">Учебник </w:t>
      </w:r>
      <w:r w:rsidRPr="00B64722">
        <w:rPr>
          <w:rFonts w:ascii="Times New Roman" w:hAnsi="Times New Roman" w:cs="Times New Roman"/>
          <w:b/>
          <w:i/>
          <w:sz w:val="24"/>
          <w:szCs w:val="24"/>
        </w:rPr>
        <w:t>«</w:t>
      </w:r>
      <w:r w:rsidRPr="00B64722">
        <w:rPr>
          <w:rFonts w:ascii="Times New Roman" w:hAnsi="Times New Roman" w:cs="Times New Roman"/>
          <w:sz w:val="24"/>
          <w:szCs w:val="24"/>
        </w:rPr>
        <w:t>Русский язык. 8 класс» авторов М. Т. Баранов, Т. А. </w:t>
      </w:r>
      <w:proofErr w:type="spellStart"/>
      <w:r w:rsidRPr="00B64722">
        <w:rPr>
          <w:rFonts w:ascii="Times New Roman" w:hAnsi="Times New Roman" w:cs="Times New Roman"/>
          <w:sz w:val="24"/>
          <w:szCs w:val="24"/>
        </w:rPr>
        <w:t>Ладыженская</w:t>
      </w:r>
      <w:proofErr w:type="spellEnd"/>
      <w:r w:rsidRPr="00B64722">
        <w:rPr>
          <w:rFonts w:ascii="Times New Roman" w:hAnsi="Times New Roman" w:cs="Times New Roman"/>
          <w:sz w:val="24"/>
          <w:szCs w:val="24"/>
        </w:rPr>
        <w:t>, Л. А. </w:t>
      </w:r>
      <w:proofErr w:type="spellStart"/>
      <w:r w:rsidRPr="00B64722">
        <w:rPr>
          <w:rFonts w:ascii="Times New Roman" w:hAnsi="Times New Roman" w:cs="Times New Roman"/>
          <w:sz w:val="24"/>
          <w:szCs w:val="24"/>
        </w:rPr>
        <w:t>Тростенцова</w:t>
      </w:r>
      <w:proofErr w:type="spellEnd"/>
      <w:r w:rsidRPr="00B64722">
        <w:rPr>
          <w:rFonts w:ascii="Times New Roman" w:hAnsi="Times New Roman" w:cs="Times New Roman"/>
          <w:sz w:val="24"/>
          <w:szCs w:val="24"/>
        </w:rPr>
        <w:t>, Н. М. </w:t>
      </w:r>
      <w:proofErr w:type="spellStart"/>
      <w:r w:rsidRPr="00B64722">
        <w:rPr>
          <w:rFonts w:ascii="Times New Roman" w:hAnsi="Times New Roman" w:cs="Times New Roman"/>
          <w:sz w:val="24"/>
          <w:szCs w:val="24"/>
        </w:rPr>
        <w:t>Шанский</w:t>
      </w:r>
      <w:proofErr w:type="spellEnd"/>
      <w:r w:rsidRPr="00B64722">
        <w:rPr>
          <w:rFonts w:ascii="Times New Roman" w:hAnsi="Times New Roman" w:cs="Times New Roman"/>
          <w:sz w:val="24"/>
          <w:szCs w:val="24"/>
        </w:rPr>
        <w:t xml:space="preserve"> входит в федеральный перечень учебников на 2019/ 2020 учебный год </w:t>
      </w:r>
      <w:r w:rsidRPr="00B64722">
        <w:rPr>
          <w:rFonts w:ascii="Times New Roman" w:eastAsia="+mn-ea" w:hAnsi="Times New Roman" w:cs="Times New Roman"/>
          <w:sz w:val="24"/>
          <w:szCs w:val="24"/>
        </w:rPr>
        <w:t>(</w:t>
      </w:r>
      <w:r w:rsidRPr="00B64722">
        <w:rPr>
          <w:rFonts w:ascii="Times New Roman" w:hAnsi="Times New Roman" w:cs="Times New Roman"/>
          <w:sz w:val="24"/>
          <w:szCs w:val="24"/>
        </w:rPr>
        <w:t>Приказ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64722" w:rsidRPr="00B64722" w:rsidRDefault="00B64722" w:rsidP="00B64722">
      <w:pPr>
        <w:ind w:firstLine="567"/>
        <w:jc w:val="center"/>
        <w:rPr>
          <w:rFonts w:ascii="Times New Roman" w:hAnsi="Times New Roman" w:cs="Times New Roman"/>
          <w:b/>
          <w:i/>
          <w:sz w:val="24"/>
          <w:szCs w:val="24"/>
        </w:rPr>
      </w:pPr>
      <w:r w:rsidRPr="00B64722">
        <w:rPr>
          <w:rFonts w:ascii="Times New Roman" w:hAnsi="Times New Roman" w:cs="Times New Roman"/>
          <w:b/>
          <w:sz w:val="24"/>
          <w:szCs w:val="24"/>
        </w:rPr>
        <w:t>Цели изучения учебного предмета «Русский язык»</w:t>
      </w:r>
      <w:r w:rsidR="00626722" w:rsidRPr="00B64722">
        <w:rPr>
          <w:rFonts w:ascii="Times New Roman" w:hAnsi="Times New Roman" w:cs="Times New Roman"/>
          <w:b/>
          <w:i/>
          <w:sz w:val="24"/>
          <w:szCs w:val="24"/>
        </w:rPr>
        <w:t xml:space="preserve"> </w:t>
      </w:r>
    </w:p>
    <w:p w:rsidR="00B64722" w:rsidRPr="00B64722" w:rsidRDefault="00B64722" w:rsidP="00B64722">
      <w:pPr>
        <w:ind w:firstLine="567"/>
        <w:jc w:val="both"/>
        <w:rPr>
          <w:rFonts w:ascii="Times New Roman" w:hAnsi="Times New Roman" w:cs="Times New Roman"/>
          <w:sz w:val="24"/>
          <w:szCs w:val="24"/>
        </w:rPr>
      </w:pPr>
      <w:r w:rsidRPr="00B64722">
        <w:rPr>
          <w:rFonts w:ascii="Times New Roman" w:hAnsi="Times New Roman" w:cs="Times New Roman"/>
          <w:sz w:val="24"/>
          <w:szCs w:val="24"/>
        </w:rPr>
        <w:t>Изучение русского языка в основной школе направлено на достижение следующих целей:</w:t>
      </w:r>
    </w:p>
    <w:p w:rsidR="00B64722" w:rsidRPr="00B64722" w:rsidRDefault="00B64722" w:rsidP="00B64722">
      <w:pPr>
        <w:pStyle w:val="af4"/>
        <w:widowControl w:val="0"/>
        <w:numPr>
          <w:ilvl w:val="0"/>
          <w:numId w:val="13"/>
        </w:numPr>
        <w:suppressAutoHyphens/>
        <w:contextualSpacing w:val="0"/>
        <w:jc w:val="both"/>
      </w:pPr>
      <w:r w:rsidRPr="00B64722">
        <w:t>воспитание гражданственности и патриотизма, сознательного отношения к языку как явлению культуры; воспитание интереса и любви к русскому языку;</w:t>
      </w:r>
    </w:p>
    <w:p w:rsidR="00B64722" w:rsidRPr="00B64722" w:rsidRDefault="00B64722" w:rsidP="00B64722">
      <w:pPr>
        <w:pStyle w:val="af4"/>
        <w:widowControl w:val="0"/>
        <w:numPr>
          <w:ilvl w:val="0"/>
          <w:numId w:val="13"/>
        </w:numPr>
        <w:suppressAutoHyphens/>
        <w:contextualSpacing w:val="0"/>
        <w:jc w:val="both"/>
      </w:pPr>
      <w:r w:rsidRPr="00B64722">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626722" w:rsidRDefault="00B64722" w:rsidP="00626722">
      <w:pPr>
        <w:pStyle w:val="af4"/>
        <w:widowControl w:val="0"/>
        <w:numPr>
          <w:ilvl w:val="0"/>
          <w:numId w:val="13"/>
        </w:numPr>
        <w:suppressAutoHyphens/>
        <w:contextualSpacing w:val="0"/>
        <w:jc w:val="both"/>
      </w:pPr>
      <w:r w:rsidRPr="00B64722">
        <w:t>освоение 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64722" w:rsidRPr="00B64722" w:rsidRDefault="00626722" w:rsidP="00626722">
      <w:pPr>
        <w:pStyle w:val="af4"/>
        <w:widowControl w:val="0"/>
        <w:suppressAutoHyphens/>
        <w:contextualSpacing w:val="0"/>
        <w:jc w:val="both"/>
      </w:pPr>
      <w:r w:rsidRPr="00B64722">
        <w:rPr>
          <w:b/>
          <w:i/>
        </w:rPr>
        <w:t xml:space="preserve"> </w:t>
      </w:r>
      <w:r w:rsidR="00B64722" w:rsidRPr="00B64722">
        <w:rPr>
          <w:b/>
          <w:i/>
        </w:rPr>
        <w:t>Задачи изучения русскому языку</w:t>
      </w:r>
      <w:r w:rsidR="00B64722" w:rsidRPr="00B64722">
        <w:t xml:space="preserve"> в основной школе:</w:t>
      </w:r>
    </w:p>
    <w:p w:rsidR="00B64722" w:rsidRPr="00B64722" w:rsidRDefault="00B64722" w:rsidP="00B64722">
      <w:pPr>
        <w:pStyle w:val="af4"/>
        <w:widowControl w:val="0"/>
        <w:numPr>
          <w:ilvl w:val="0"/>
          <w:numId w:val="14"/>
        </w:numPr>
        <w:suppressAutoHyphens/>
        <w:contextualSpacing w:val="0"/>
        <w:jc w:val="both"/>
      </w:pPr>
      <w:r w:rsidRPr="00B64722">
        <w:t>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B64722" w:rsidRPr="00B64722" w:rsidRDefault="00B64722" w:rsidP="00B64722">
      <w:pPr>
        <w:pStyle w:val="af4"/>
        <w:widowControl w:val="0"/>
        <w:numPr>
          <w:ilvl w:val="0"/>
          <w:numId w:val="14"/>
        </w:numPr>
        <w:suppressAutoHyphens/>
        <w:contextualSpacing w:val="0"/>
        <w:jc w:val="both"/>
      </w:pPr>
      <w:proofErr w:type="gramStart"/>
      <w:r w:rsidRPr="00B64722">
        <w:t xml:space="preserve">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w:t>
      </w:r>
      <w:proofErr w:type="spellStart"/>
      <w:r w:rsidRPr="00B64722">
        <w:t>социокультурной</w:t>
      </w:r>
      <w:proofErr w:type="spellEnd"/>
      <w:r w:rsidRPr="00B64722">
        <w:t xml:space="preserve"> и деловой сферах, потребности к речевому самосовершенствованию;</w:t>
      </w:r>
      <w:proofErr w:type="gramEnd"/>
    </w:p>
    <w:p w:rsidR="00B64722" w:rsidRPr="00B64722" w:rsidRDefault="00B64722" w:rsidP="00B64722">
      <w:pPr>
        <w:pStyle w:val="af4"/>
        <w:widowControl w:val="0"/>
        <w:numPr>
          <w:ilvl w:val="0"/>
          <w:numId w:val="14"/>
        </w:numPr>
        <w:suppressAutoHyphens/>
        <w:contextualSpacing w:val="0"/>
        <w:jc w:val="both"/>
      </w:pPr>
      <w:r w:rsidRPr="00B64722">
        <w:t>усвоение системы знаний о русском языке;</w:t>
      </w:r>
    </w:p>
    <w:p w:rsidR="00626722" w:rsidRDefault="00B64722" w:rsidP="00626722">
      <w:pPr>
        <w:pStyle w:val="af4"/>
        <w:widowControl w:val="0"/>
        <w:numPr>
          <w:ilvl w:val="0"/>
          <w:numId w:val="14"/>
        </w:numPr>
        <w:suppressAutoHyphens/>
        <w:contextualSpacing w:val="0"/>
        <w:jc w:val="both"/>
      </w:pPr>
      <w:r w:rsidRPr="00B64722">
        <w:t xml:space="preserve">формирование </w:t>
      </w:r>
      <w:proofErr w:type="spellStart"/>
      <w:r w:rsidRPr="00B64722">
        <w:t>метапредметных</w:t>
      </w:r>
      <w:proofErr w:type="spellEnd"/>
      <w:r w:rsidRPr="00B64722">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 </w:t>
      </w:r>
    </w:p>
    <w:p w:rsidR="00B64722" w:rsidRPr="00B64722" w:rsidRDefault="00B64722" w:rsidP="00626722">
      <w:pPr>
        <w:pStyle w:val="af4"/>
        <w:widowControl w:val="0"/>
        <w:suppressAutoHyphens/>
        <w:contextualSpacing w:val="0"/>
        <w:jc w:val="both"/>
      </w:pPr>
      <w:r w:rsidRPr="00B64722">
        <w:t xml:space="preserve">Помимо </w:t>
      </w:r>
      <w:proofErr w:type="gramStart"/>
      <w:r w:rsidRPr="00B64722">
        <w:t>общеобразовательных</w:t>
      </w:r>
      <w:proofErr w:type="gramEnd"/>
      <w:r w:rsidRPr="00B64722">
        <w:t xml:space="preserve">, на каждом уроке решаются специфические, </w:t>
      </w:r>
      <w:r w:rsidRPr="00B64722">
        <w:rPr>
          <w:b/>
          <w:i/>
        </w:rPr>
        <w:t>коррекционные задачи</w:t>
      </w:r>
      <w:r w:rsidRPr="00B64722">
        <w:t>:</w:t>
      </w:r>
    </w:p>
    <w:p w:rsidR="00B64722" w:rsidRPr="00B64722" w:rsidRDefault="00B64722" w:rsidP="00B64722">
      <w:pPr>
        <w:pStyle w:val="afb"/>
        <w:numPr>
          <w:ilvl w:val="0"/>
          <w:numId w:val="11"/>
        </w:numPr>
        <w:spacing w:before="0" w:beforeAutospacing="0" w:after="0" w:afterAutospacing="0"/>
      </w:pPr>
      <w:r w:rsidRPr="00B64722">
        <w:t xml:space="preserve">Пополнение пассивного и активного словаря. </w:t>
      </w:r>
    </w:p>
    <w:p w:rsidR="00B64722" w:rsidRPr="00B64722" w:rsidRDefault="00B64722" w:rsidP="00B64722">
      <w:pPr>
        <w:pStyle w:val="afb"/>
        <w:numPr>
          <w:ilvl w:val="0"/>
          <w:numId w:val="11"/>
        </w:numPr>
        <w:spacing w:before="0" w:beforeAutospacing="0" w:after="0" w:afterAutospacing="0"/>
      </w:pPr>
      <w:r w:rsidRPr="00B64722">
        <w:t>Обогащение речи новыми синтаксическими конструкциями.</w:t>
      </w:r>
    </w:p>
    <w:p w:rsidR="00B64722" w:rsidRPr="00B64722" w:rsidRDefault="00B64722" w:rsidP="00B64722">
      <w:pPr>
        <w:pStyle w:val="afb"/>
        <w:numPr>
          <w:ilvl w:val="0"/>
          <w:numId w:val="11"/>
        </w:numPr>
        <w:spacing w:before="0" w:beforeAutospacing="0" w:after="0" w:afterAutospacing="0"/>
      </w:pPr>
      <w:r w:rsidRPr="00B64722">
        <w:t>Соблюдение орфоэпических норм (ударение, правила орфоэпии).</w:t>
      </w:r>
    </w:p>
    <w:p w:rsidR="00B64722" w:rsidRPr="00B64722" w:rsidRDefault="00B64722" w:rsidP="00B64722">
      <w:pPr>
        <w:pStyle w:val="afb"/>
        <w:numPr>
          <w:ilvl w:val="0"/>
          <w:numId w:val="11"/>
        </w:numPr>
        <w:spacing w:before="0" w:beforeAutospacing="0" w:after="0" w:afterAutospacing="0"/>
      </w:pPr>
      <w:r w:rsidRPr="00B64722">
        <w:t>Коррекция произношения.</w:t>
      </w:r>
    </w:p>
    <w:p w:rsidR="00B64722" w:rsidRPr="00B64722" w:rsidRDefault="00B64722" w:rsidP="00B64722">
      <w:pPr>
        <w:pStyle w:val="afb"/>
        <w:numPr>
          <w:ilvl w:val="0"/>
          <w:numId w:val="11"/>
        </w:numPr>
        <w:spacing w:before="0" w:beforeAutospacing="0" w:after="0" w:afterAutospacing="0"/>
      </w:pPr>
      <w:r w:rsidRPr="00B64722">
        <w:t>Работа над голосом (сила, высота и тембр).</w:t>
      </w:r>
    </w:p>
    <w:p w:rsidR="00B64722" w:rsidRPr="00B64722" w:rsidRDefault="00B64722" w:rsidP="00B64722">
      <w:pPr>
        <w:pStyle w:val="afb"/>
        <w:numPr>
          <w:ilvl w:val="0"/>
          <w:numId w:val="11"/>
        </w:numPr>
        <w:spacing w:before="0" w:beforeAutospacing="0" w:after="0" w:afterAutospacing="0"/>
      </w:pPr>
      <w:r w:rsidRPr="00B64722">
        <w:t>Работа над слитностью речи.</w:t>
      </w:r>
    </w:p>
    <w:p w:rsidR="00B64722" w:rsidRPr="00B64722" w:rsidRDefault="00B64722" w:rsidP="00B64722">
      <w:pPr>
        <w:pStyle w:val="afb"/>
        <w:numPr>
          <w:ilvl w:val="0"/>
          <w:numId w:val="11"/>
        </w:numPr>
        <w:spacing w:before="0" w:beforeAutospacing="0" w:after="0" w:afterAutospacing="0"/>
      </w:pPr>
      <w:r w:rsidRPr="00B64722">
        <w:t>Работа над интонацией.</w:t>
      </w:r>
    </w:p>
    <w:p w:rsidR="00B64722" w:rsidRPr="00B64722" w:rsidRDefault="00B64722" w:rsidP="00B64722">
      <w:pPr>
        <w:pStyle w:val="afb"/>
        <w:numPr>
          <w:ilvl w:val="0"/>
          <w:numId w:val="11"/>
        </w:numPr>
        <w:spacing w:before="0" w:beforeAutospacing="0" w:after="0" w:afterAutospacing="0"/>
      </w:pPr>
      <w:r w:rsidRPr="00B64722">
        <w:t>Работа над логическим ударением.</w:t>
      </w:r>
    </w:p>
    <w:p w:rsidR="00B64722" w:rsidRPr="00B64722" w:rsidRDefault="00B64722" w:rsidP="00B64722">
      <w:pPr>
        <w:ind w:firstLine="567"/>
        <w:jc w:val="both"/>
        <w:rPr>
          <w:rFonts w:ascii="Times New Roman" w:hAnsi="Times New Roman" w:cs="Times New Roman"/>
          <w:sz w:val="24"/>
          <w:szCs w:val="24"/>
        </w:rPr>
      </w:pPr>
    </w:p>
    <w:p w:rsidR="00B64722" w:rsidRPr="00B64722" w:rsidRDefault="00B64722" w:rsidP="00B64722">
      <w:pPr>
        <w:ind w:firstLine="567"/>
        <w:jc w:val="both"/>
        <w:rPr>
          <w:rFonts w:ascii="Times New Roman" w:hAnsi="Times New Roman" w:cs="Times New Roman"/>
          <w:sz w:val="24"/>
          <w:szCs w:val="24"/>
        </w:rPr>
      </w:pPr>
      <w:r w:rsidRPr="00B64722">
        <w:rPr>
          <w:rFonts w:ascii="Times New Roman" w:hAnsi="Times New Roman" w:cs="Times New Roman"/>
          <w:b/>
          <w:sz w:val="24"/>
          <w:szCs w:val="24"/>
        </w:rPr>
        <w:lastRenderedPageBreak/>
        <w:t xml:space="preserve">Основные образовательные потребности обучающихся, </w:t>
      </w:r>
      <w:r w:rsidRPr="00B64722">
        <w:rPr>
          <w:rFonts w:ascii="Times New Roman" w:hAnsi="Times New Roman" w:cs="Times New Roman"/>
          <w:sz w:val="24"/>
          <w:szCs w:val="24"/>
        </w:rPr>
        <w:t xml:space="preserve">созданные на основе заключения </w:t>
      </w:r>
      <w:proofErr w:type="spellStart"/>
      <w:r w:rsidRPr="00B64722">
        <w:rPr>
          <w:rFonts w:ascii="Times New Roman" w:hAnsi="Times New Roman" w:cs="Times New Roman"/>
          <w:sz w:val="24"/>
          <w:szCs w:val="24"/>
        </w:rPr>
        <w:t>медико-психолого-педагогической</w:t>
      </w:r>
      <w:proofErr w:type="spellEnd"/>
      <w:r w:rsidRPr="00B64722">
        <w:rPr>
          <w:rFonts w:ascii="Times New Roman" w:hAnsi="Times New Roman" w:cs="Times New Roman"/>
          <w:sz w:val="24"/>
          <w:szCs w:val="24"/>
        </w:rPr>
        <w:t xml:space="preserve"> комиссией (</w:t>
      </w:r>
      <w:proofErr w:type="gramStart"/>
      <w:r w:rsidRPr="00B64722">
        <w:rPr>
          <w:rFonts w:ascii="Times New Roman" w:hAnsi="Times New Roman" w:cs="Times New Roman"/>
          <w:sz w:val="24"/>
          <w:szCs w:val="24"/>
        </w:rPr>
        <w:t>см</w:t>
      </w:r>
      <w:proofErr w:type="gramEnd"/>
      <w:r w:rsidRPr="00B64722">
        <w:rPr>
          <w:rFonts w:ascii="Times New Roman" w:hAnsi="Times New Roman" w:cs="Times New Roman"/>
          <w:sz w:val="24"/>
          <w:szCs w:val="24"/>
        </w:rPr>
        <w:t>. в личных делах обучающихся)</w:t>
      </w:r>
    </w:p>
    <w:p w:rsidR="00B64722" w:rsidRPr="00B64722" w:rsidRDefault="00B64722" w:rsidP="00B64722">
      <w:pPr>
        <w:ind w:firstLine="567"/>
        <w:jc w:val="both"/>
        <w:rPr>
          <w:rFonts w:ascii="Times New Roman" w:hAnsi="Times New Roman" w:cs="Times New Roman"/>
          <w:b/>
          <w:i/>
          <w:sz w:val="24"/>
          <w:szCs w:val="24"/>
        </w:rPr>
      </w:pPr>
    </w:p>
    <w:tbl>
      <w:tblPr>
        <w:tblW w:w="9346" w:type="dxa"/>
        <w:jc w:val="center"/>
        <w:tblCellMar>
          <w:left w:w="0" w:type="dxa"/>
          <w:right w:w="0" w:type="dxa"/>
        </w:tblCellMar>
        <w:tblLook w:val="0420"/>
      </w:tblPr>
      <w:tblGrid>
        <w:gridCol w:w="3818"/>
        <w:gridCol w:w="5528"/>
      </w:tblGrid>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64722" w:rsidRPr="00B64722" w:rsidRDefault="00B64722" w:rsidP="00B64722">
            <w:pPr>
              <w:ind w:firstLine="130"/>
              <w:jc w:val="center"/>
              <w:rPr>
                <w:rFonts w:ascii="Times New Roman" w:hAnsi="Times New Roman" w:cs="Times New Roman"/>
                <w:i/>
                <w:sz w:val="24"/>
                <w:szCs w:val="24"/>
              </w:rPr>
            </w:pPr>
            <w:r w:rsidRPr="00B64722">
              <w:rPr>
                <w:rFonts w:ascii="Times New Roman" w:hAnsi="Times New Roman" w:cs="Times New Roman"/>
                <w:bCs/>
                <w:i/>
                <w:sz w:val="24"/>
                <w:szCs w:val="24"/>
              </w:rPr>
              <w:t>Особые образовательные потребности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64722" w:rsidRPr="00B64722" w:rsidRDefault="00B64722" w:rsidP="00B64722">
            <w:pPr>
              <w:ind w:firstLine="130"/>
              <w:jc w:val="center"/>
              <w:rPr>
                <w:rFonts w:ascii="Times New Roman" w:hAnsi="Times New Roman" w:cs="Times New Roman"/>
                <w:i/>
                <w:sz w:val="24"/>
                <w:szCs w:val="24"/>
              </w:rPr>
            </w:pPr>
            <w:r w:rsidRPr="00B64722">
              <w:rPr>
                <w:rFonts w:ascii="Times New Roman" w:hAnsi="Times New Roman" w:cs="Times New Roman"/>
                <w:bCs/>
                <w:i/>
                <w:sz w:val="24"/>
                <w:szCs w:val="24"/>
              </w:rPr>
              <w:t>Условия (учебно-методические, технические, информационные и т.п.)</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z w:val="24"/>
                <w:szCs w:val="24"/>
              </w:rPr>
            </w:pPr>
            <w:r w:rsidRPr="00B64722">
              <w:rPr>
                <w:rFonts w:ascii="Times New Roman" w:hAnsi="Times New Roman" w:cs="Times New Roman"/>
                <w:color w:val="000000"/>
                <w:sz w:val="24"/>
                <w:szCs w:val="24"/>
              </w:rPr>
              <w:t>Недостаточно сформированы пространственные представления</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Наличие доступного пространства, которое позволит воспринимать максимальное количество сведений через </w:t>
            </w:r>
            <w:proofErr w:type="spellStart"/>
            <w:r w:rsidRPr="00B64722">
              <w:rPr>
                <w:rFonts w:ascii="Times New Roman" w:hAnsi="Times New Roman" w:cs="Times New Roman"/>
                <w:sz w:val="24"/>
                <w:szCs w:val="24"/>
              </w:rPr>
              <w:t>аудио-визуализированные</w:t>
            </w:r>
            <w:proofErr w:type="spellEnd"/>
            <w:r w:rsidRPr="00B64722">
              <w:rPr>
                <w:rFonts w:ascii="Times New Roman" w:hAnsi="Times New Roman" w:cs="Times New Roman"/>
                <w:sz w:val="24"/>
                <w:szCs w:val="24"/>
              </w:rPr>
              <w:t xml:space="preserve"> источники;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Удобно расположенные и доступные стенды с представленным на них наглядным материалом;</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Требования к организации рабочего места;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Обеспечение возможности постоянно находиться в зоне внимания педагога.</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Не сформирована готовность к школьному обучению</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Свойственно снижение внимания</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Использование натуральной и иллюстративной наглядности; работа по алгоритму; </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Списывание текста объемом 80-85 слов; словарный диктант объемом 20-23 слова; диктант на основе связного текста объемом 80-90 слов, содержащего не более 13 орфограмм, 1-3 </w:t>
            </w:r>
            <w:proofErr w:type="spellStart"/>
            <w:r w:rsidRPr="00B64722">
              <w:rPr>
                <w:rFonts w:ascii="Times New Roman" w:hAnsi="Times New Roman" w:cs="Times New Roman"/>
                <w:sz w:val="24"/>
                <w:szCs w:val="24"/>
              </w:rPr>
              <w:t>пунктограмм</w:t>
            </w:r>
            <w:proofErr w:type="spellEnd"/>
            <w:r w:rsidRPr="00B64722">
              <w:rPr>
                <w:rFonts w:ascii="Times New Roman" w:hAnsi="Times New Roman" w:cs="Times New Roman"/>
                <w:sz w:val="24"/>
                <w:szCs w:val="24"/>
              </w:rPr>
              <w:t xml:space="preserve"> и не более 6 слов с непроверяемыми написаниями.</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lastRenderedPageBreak/>
              <w:t>Общая пассивность восприятия</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Память снижена</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натуральной и иллюстративной наглядности; работа по алгоритму; объем текстов для изложений до 125 слов; пересказ текстов объемом до 85 слов</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Отставание по уровню сформированности наглядно-образного мышления</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натуральной и иллюстративной наглядности</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Недостаточный уровень сформированности основных интеллектуальных операций</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Работа по алгоритму; для грамматического задания подбираются упрощенные варианты разборов</w:t>
            </w:r>
          </w:p>
        </w:tc>
      </w:tr>
      <w:tr w:rsidR="00B64722" w:rsidRPr="00B64722" w:rsidTr="00B64722">
        <w:trPr>
          <w:trHeight w:val="170"/>
          <w:jc w:val="center"/>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rPr>
                <w:rFonts w:ascii="Times New Roman" w:hAnsi="Times New Roman" w:cs="Times New Roman"/>
                <w:spacing w:val="-4"/>
                <w:sz w:val="24"/>
                <w:szCs w:val="24"/>
              </w:rPr>
            </w:pPr>
            <w:r w:rsidRPr="00B64722">
              <w:rPr>
                <w:rFonts w:ascii="Times New Roman" w:hAnsi="Times New Roman" w:cs="Times New Roman"/>
                <w:spacing w:val="-4"/>
                <w:sz w:val="24"/>
                <w:szCs w:val="24"/>
              </w:rPr>
              <w:t>Недостаточно сформированная речевая деятельность</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Работа в парах, группах; выполнение индивидуальных заданий (сообщение); внеурочная работа; выделять больше времени на подготовку к устным ответам; создавать устные монологические высказывания объемом до 50 слов</w:t>
            </w:r>
          </w:p>
        </w:tc>
      </w:tr>
    </w:tbl>
    <w:p w:rsidR="00B64722" w:rsidRPr="00B64722" w:rsidRDefault="00B64722" w:rsidP="00B64722">
      <w:pPr>
        <w:rPr>
          <w:rFonts w:ascii="Times New Roman" w:hAnsi="Times New Roman" w:cs="Times New Roman"/>
          <w:sz w:val="24"/>
          <w:szCs w:val="24"/>
        </w:rPr>
      </w:pPr>
    </w:p>
    <w:p w:rsidR="00B64722" w:rsidRPr="00B64722" w:rsidRDefault="00B64722" w:rsidP="00B64722">
      <w:pPr>
        <w:ind w:firstLine="567"/>
        <w:jc w:val="center"/>
        <w:rPr>
          <w:rFonts w:ascii="Times New Roman" w:hAnsi="Times New Roman" w:cs="Times New Roman"/>
          <w:b/>
          <w:sz w:val="24"/>
          <w:szCs w:val="24"/>
        </w:rPr>
      </w:pPr>
      <w:r w:rsidRPr="00B64722">
        <w:rPr>
          <w:rFonts w:ascii="Times New Roman" w:hAnsi="Times New Roman" w:cs="Times New Roman"/>
          <w:b/>
          <w:i/>
          <w:sz w:val="24"/>
          <w:szCs w:val="24"/>
        </w:rPr>
        <w:br w:type="page"/>
      </w:r>
      <w:r w:rsidRPr="00B64722">
        <w:rPr>
          <w:rFonts w:ascii="Times New Roman" w:hAnsi="Times New Roman" w:cs="Times New Roman"/>
          <w:b/>
          <w:sz w:val="24"/>
          <w:szCs w:val="24"/>
        </w:rPr>
        <w:lastRenderedPageBreak/>
        <w:t>Планируемые результаты освоения учебного предмета</w:t>
      </w:r>
    </w:p>
    <w:p w:rsidR="00B64722" w:rsidRPr="00B64722" w:rsidRDefault="00B64722" w:rsidP="00B64722">
      <w:pPr>
        <w:rPr>
          <w:rFonts w:ascii="Times New Roman" w:hAnsi="Times New Roman" w:cs="Times New Roman"/>
          <w:sz w:val="24"/>
          <w:szCs w:val="24"/>
        </w:rPr>
      </w:pPr>
      <w:r w:rsidRPr="00B64722">
        <w:rPr>
          <w:rFonts w:ascii="Times New Roman" w:hAnsi="Times New Roman" w:cs="Times New Roman"/>
          <w:b/>
          <w:sz w:val="24"/>
          <w:szCs w:val="24"/>
        </w:rPr>
        <w:t>Личностные планируемые результаты:</w:t>
      </w:r>
      <w:r w:rsidR="00626722" w:rsidRPr="00B64722">
        <w:rPr>
          <w:rFonts w:ascii="Times New Roman" w:hAnsi="Times New Roman" w:cs="Times New Roman"/>
          <w:sz w:val="24"/>
          <w:szCs w:val="24"/>
        </w:rPr>
        <w:t xml:space="preserve"> </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3) принятие и освоение социальной роли обучающегося, развитие мотивов учебной деятельности и формирование личностного смысла учения;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4)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4722" w:rsidRPr="00B64722" w:rsidRDefault="00B64722" w:rsidP="00626722">
      <w:pPr>
        <w:jc w:val="both"/>
        <w:rPr>
          <w:rFonts w:ascii="Times New Roman" w:hAnsi="Times New Roman" w:cs="Times New Roman"/>
          <w:sz w:val="24"/>
          <w:szCs w:val="24"/>
        </w:rPr>
      </w:pPr>
      <w:r w:rsidRPr="00B64722">
        <w:rPr>
          <w:rFonts w:ascii="Times New Roman" w:hAnsi="Times New Roman" w:cs="Times New Roman"/>
          <w:sz w:val="24"/>
          <w:szCs w:val="24"/>
        </w:rPr>
        <w:t xml:space="preserve">5) развитие навыков сотрудничества </w:t>
      </w:r>
      <w:proofErr w:type="gramStart"/>
      <w:r w:rsidRPr="00B64722">
        <w:rPr>
          <w:rFonts w:ascii="Times New Roman" w:hAnsi="Times New Roman" w:cs="Times New Roman"/>
          <w:sz w:val="24"/>
          <w:szCs w:val="24"/>
        </w:rPr>
        <w:t>со</w:t>
      </w:r>
      <w:proofErr w:type="gramEnd"/>
      <w:r w:rsidRPr="00B64722">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r w:rsidR="00626722" w:rsidRPr="00B64722">
        <w:rPr>
          <w:rFonts w:ascii="Times New Roman" w:hAnsi="Times New Roman" w:cs="Times New Roman"/>
          <w:sz w:val="24"/>
          <w:szCs w:val="24"/>
        </w:rPr>
        <w:t xml:space="preserve"> </w:t>
      </w:r>
    </w:p>
    <w:p w:rsidR="00B64722" w:rsidRPr="00B64722" w:rsidRDefault="00B64722" w:rsidP="00B64722">
      <w:pPr>
        <w:rPr>
          <w:rFonts w:ascii="Times New Roman" w:hAnsi="Times New Roman" w:cs="Times New Roman"/>
          <w:b/>
          <w:sz w:val="24"/>
          <w:szCs w:val="24"/>
        </w:rPr>
      </w:pPr>
      <w:proofErr w:type="spellStart"/>
      <w:r w:rsidRPr="00B64722">
        <w:rPr>
          <w:rFonts w:ascii="Times New Roman" w:hAnsi="Times New Roman" w:cs="Times New Roman"/>
          <w:b/>
          <w:sz w:val="24"/>
          <w:szCs w:val="24"/>
        </w:rPr>
        <w:t>Метапредметные</w:t>
      </w:r>
      <w:proofErr w:type="spellEnd"/>
      <w:r w:rsidRPr="00B64722">
        <w:rPr>
          <w:rFonts w:ascii="Times New Roman" w:hAnsi="Times New Roman" w:cs="Times New Roman"/>
          <w:b/>
          <w:sz w:val="24"/>
          <w:szCs w:val="24"/>
        </w:rPr>
        <w:t xml:space="preserve"> планируемые результаты</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2) освоение способов решения проблем творческого и поискового характера;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определять наиболее эффективные способы достижения результата;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5) освоение начальных форм познавательной и личностной рефлексии;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6) использование знаково-символических сре</w:t>
      </w:r>
      <w:proofErr w:type="gramStart"/>
      <w:r w:rsidRPr="00B64722">
        <w:rPr>
          <w:rFonts w:ascii="Times New Roman" w:hAnsi="Times New Roman" w:cs="Times New Roman"/>
          <w:sz w:val="24"/>
          <w:szCs w:val="24"/>
        </w:rPr>
        <w:t>дств пр</w:t>
      </w:r>
      <w:proofErr w:type="gramEnd"/>
      <w:r w:rsidRPr="00B64722">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64722">
        <w:rPr>
          <w:rFonts w:ascii="Times New Roman" w:hAnsi="Times New Roman" w:cs="Times New Roman"/>
          <w:sz w:val="24"/>
          <w:szCs w:val="24"/>
        </w:rPr>
        <w:t>о-</w:t>
      </w:r>
      <w:proofErr w:type="gramEnd"/>
      <w:r w:rsidRPr="00B64722">
        <w:rPr>
          <w:rFonts w:ascii="Times New Roman" w:hAnsi="Times New Roman" w:cs="Times New Roman"/>
          <w:sz w:val="24"/>
          <w:szCs w:val="24"/>
        </w:rPr>
        <w:t xml:space="preserve"> и графическим сопровождением;</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соблюдать нормы информационной избирательности, этики и этикета;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w:t>
      </w:r>
    </w:p>
    <w:p w:rsidR="00B64722" w:rsidRPr="00B64722" w:rsidRDefault="00B64722" w:rsidP="00B64722">
      <w:pPr>
        <w:jc w:val="both"/>
        <w:rPr>
          <w:rFonts w:ascii="Times New Roman" w:hAnsi="Times New Roman" w:cs="Times New Roman"/>
          <w:sz w:val="24"/>
          <w:szCs w:val="24"/>
        </w:rPr>
      </w:pPr>
      <w:proofErr w:type="gramStart"/>
      <w:r w:rsidRPr="00B64722">
        <w:rPr>
          <w:rFonts w:ascii="Times New Roman"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11) готовность слушать собеседника и вести диалог;</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готовность признавать возможность существования различных точек зрения и права каждого иметь свою;</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излагать свое мнение и аргументировать свою точку зрения и оценку событий;</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12) определение общей цели и путей ее достижения;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умение договариваться о распределении функций и ролей в совместной деятельности;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15) овладение базовыми предметными и </w:t>
      </w:r>
      <w:proofErr w:type="spellStart"/>
      <w:r w:rsidRPr="00B64722">
        <w:rPr>
          <w:rFonts w:ascii="Times New Roman" w:hAnsi="Times New Roman" w:cs="Times New Roman"/>
          <w:sz w:val="24"/>
          <w:szCs w:val="24"/>
        </w:rPr>
        <w:t>межпредметными</w:t>
      </w:r>
      <w:proofErr w:type="spellEnd"/>
      <w:r w:rsidRPr="00B6472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626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64722" w:rsidRPr="00B64722" w:rsidRDefault="00626722" w:rsidP="00B64722">
      <w:pPr>
        <w:jc w:val="both"/>
        <w:rPr>
          <w:rFonts w:ascii="Times New Roman" w:hAnsi="Times New Roman" w:cs="Times New Roman"/>
          <w:b/>
          <w:sz w:val="24"/>
          <w:szCs w:val="24"/>
        </w:rPr>
      </w:pPr>
      <w:r w:rsidRPr="00B64722">
        <w:rPr>
          <w:rFonts w:ascii="Times New Roman" w:hAnsi="Times New Roman" w:cs="Times New Roman"/>
          <w:b/>
          <w:sz w:val="24"/>
          <w:szCs w:val="24"/>
        </w:rPr>
        <w:t xml:space="preserve"> </w:t>
      </w:r>
      <w:r w:rsidR="00B64722" w:rsidRPr="00B64722">
        <w:rPr>
          <w:rFonts w:ascii="Times New Roman" w:hAnsi="Times New Roman" w:cs="Times New Roman"/>
          <w:b/>
          <w:sz w:val="24"/>
          <w:szCs w:val="24"/>
        </w:rPr>
        <w:t>Предметные планируемые результаты</w:t>
      </w:r>
      <w:r w:rsidR="00B64722" w:rsidRPr="00B64722">
        <w:rPr>
          <w:rStyle w:val="a8"/>
          <w:rFonts w:ascii="Times New Roman" w:hAnsi="Times New Roman" w:cs="Times New Roman"/>
          <w:b/>
          <w:sz w:val="24"/>
          <w:szCs w:val="24"/>
        </w:rPr>
        <w:footnoteReference w:id="2"/>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B64722">
        <w:rPr>
          <w:rFonts w:ascii="Times New Roman" w:hAnsi="Times New Roman" w:cs="Times New Roman"/>
          <w:sz w:val="24"/>
          <w:szCs w:val="24"/>
        </w:rPr>
        <w:t>аудирования</w:t>
      </w:r>
      <w:proofErr w:type="spellEnd"/>
      <w:r w:rsidRPr="00B64722">
        <w:rPr>
          <w:rFonts w:ascii="Times New Roman" w:hAnsi="Times New Roman" w:cs="Times New Roman"/>
          <w:sz w:val="24"/>
          <w:szCs w:val="24"/>
        </w:rPr>
        <w:t>, чтения и письма, общения при помощи современных средств устной и письменной коммуникации):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B64722">
        <w:rPr>
          <w:rFonts w:ascii="Times New Roman" w:hAnsi="Times New Roman" w:cs="Times New Roman"/>
          <w:sz w:val="24"/>
          <w:szCs w:val="24"/>
        </w:rPr>
        <w:t>полилогическую</w:t>
      </w:r>
      <w:proofErr w:type="spellEnd"/>
      <w:r w:rsidRPr="00B64722">
        <w:rPr>
          <w:rFonts w:ascii="Times New Roman" w:hAnsi="Times New Roman" w:cs="Times New Roman"/>
          <w:sz w:val="24"/>
          <w:szCs w:val="24"/>
        </w:rPr>
        <w:t xml:space="preserve"> речь, участие в диалоге и </w:t>
      </w:r>
      <w:proofErr w:type="spellStart"/>
      <w:r w:rsidRPr="00B64722">
        <w:rPr>
          <w:rFonts w:ascii="Times New Roman" w:hAnsi="Times New Roman" w:cs="Times New Roman"/>
          <w:sz w:val="24"/>
          <w:szCs w:val="24"/>
        </w:rPr>
        <w:t>полилоге</w:t>
      </w:r>
      <w:proofErr w:type="spellEnd"/>
      <w:r w:rsidRPr="00B64722">
        <w:rPr>
          <w:rFonts w:ascii="Times New Roman" w:hAnsi="Times New Roman" w:cs="Times New Roman"/>
          <w:sz w:val="24"/>
          <w:szCs w:val="24"/>
        </w:rPr>
        <w:t>;</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овладение различными видами </w:t>
      </w:r>
      <w:proofErr w:type="spellStart"/>
      <w:r w:rsidRPr="00B64722">
        <w:rPr>
          <w:rFonts w:ascii="Times New Roman" w:hAnsi="Times New Roman" w:cs="Times New Roman"/>
          <w:sz w:val="24"/>
          <w:szCs w:val="24"/>
        </w:rPr>
        <w:t>аудирования</w:t>
      </w:r>
      <w:proofErr w:type="spellEnd"/>
      <w:r w:rsidRPr="00B64722">
        <w:rPr>
          <w:rFonts w:ascii="Times New Roman" w:hAnsi="Times New Roman" w:cs="Times New Roman"/>
          <w:sz w:val="24"/>
          <w:szCs w:val="24"/>
        </w:rPr>
        <w:t xml:space="preserve"> (с полным пониманием, с пониманием основного содержания, с выборочным извлечением информации);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осознанное использование речевых сре</w:t>
      </w:r>
      <w:proofErr w:type="gramStart"/>
      <w:r w:rsidRPr="00B64722">
        <w:rPr>
          <w:rFonts w:ascii="Times New Roman" w:hAnsi="Times New Roman" w:cs="Times New Roman"/>
          <w:sz w:val="24"/>
          <w:szCs w:val="24"/>
        </w:rPr>
        <w:t>дств дл</w:t>
      </w:r>
      <w:proofErr w:type="gramEnd"/>
      <w:r w:rsidRPr="00B64722">
        <w:rPr>
          <w:rFonts w:ascii="Times New Roman" w:hAnsi="Times New Roman" w:cs="Times New Roman"/>
          <w:sz w:val="24"/>
          <w:szCs w:val="24"/>
        </w:rPr>
        <w:t>я планирования и регуляции собственной речи; для выражения своих чувств, мыслей и коммуникативных потребностей;</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соблюдение основных языковых норм в устной и письменной речи;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3) использование коммуникативно-эстетических возможностей русского языка:</w:t>
      </w:r>
    </w:p>
    <w:p w:rsidR="00B64722" w:rsidRPr="00B64722" w:rsidRDefault="00B64722" w:rsidP="00B64722">
      <w:pPr>
        <w:jc w:val="both"/>
        <w:rPr>
          <w:rFonts w:ascii="Times New Roman" w:hAnsi="Times New Roman" w:cs="Times New Roman"/>
          <w:sz w:val="24"/>
          <w:szCs w:val="24"/>
        </w:rPr>
      </w:pPr>
      <w:proofErr w:type="gramStart"/>
      <w:r w:rsidRPr="00B64722">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уместное использование фразеологических оборотов в речи;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в речи синонимичных имен прилагательных в роли эпитетов;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распознавание существительных, прилагательных, местоимений, числительных, распознавание глаголов, распознавание предлогов и союзов, </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Pr="00B64722">
        <w:rPr>
          <w:rFonts w:ascii="Times New Roman" w:hAnsi="Times New Roman" w:cs="Times New Roman"/>
          <w:sz w:val="24"/>
          <w:szCs w:val="24"/>
        </w:rPr>
        <w:t>микротемы</w:t>
      </w:r>
      <w:proofErr w:type="spellEnd"/>
      <w:r w:rsidRPr="00B64722">
        <w:rPr>
          <w:rFonts w:ascii="Times New Roman" w:hAnsi="Times New Roman" w:cs="Times New Roman"/>
          <w:sz w:val="24"/>
          <w:szCs w:val="24"/>
        </w:rPr>
        <w:t>, разбивать текст на абзацы, знать композиционные элементы текста;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проведение морфологического разбора самостоятельных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опознавание основных единиц синтаксиса (словосочетание, предложение, текст);</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определение вида предложения по цели высказывания и эмоциональной окраске;</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определение грамматической основы предложения;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распознавание распространенных и нераспространенных предложений, предложений осложненной и </w:t>
      </w:r>
      <w:proofErr w:type="spellStart"/>
      <w:r w:rsidRPr="00B64722">
        <w:rPr>
          <w:rFonts w:ascii="Times New Roman" w:hAnsi="Times New Roman" w:cs="Times New Roman"/>
          <w:sz w:val="24"/>
          <w:szCs w:val="24"/>
        </w:rPr>
        <w:t>неосложненной</w:t>
      </w:r>
      <w:proofErr w:type="spellEnd"/>
      <w:r w:rsidRPr="00B64722">
        <w:rPr>
          <w:rFonts w:ascii="Times New Roman" w:hAnsi="Times New Roman" w:cs="Times New Roman"/>
          <w:sz w:val="24"/>
          <w:szCs w:val="24"/>
        </w:rPr>
        <w:t xml:space="preserve"> структуры,</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распознавание второстепенных членов предложения, однородных членов предложения, обращений;</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опознавание сложного предложения, синтаксической связи между частями сложного предложения;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определение видов связи, смысловых, лексических и грамматических сре</w:t>
      </w:r>
      <w:proofErr w:type="gramStart"/>
      <w:r w:rsidRPr="00B64722">
        <w:rPr>
          <w:rFonts w:ascii="Times New Roman" w:hAnsi="Times New Roman" w:cs="Times New Roman"/>
          <w:sz w:val="24"/>
          <w:szCs w:val="24"/>
        </w:rPr>
        <w:t>дств св</w:t>
      </w:r>
      <w:proofErr w:type="gramEnd"/>
      <w:r w:rsidRPr="00B64722">
        <w:rPr>
          <w:rFonts w:ascii="Times New Roman" w:hAnsi="Times New Roman" w:cs="Times New Roman"/>
          <w:sz w:val="24"/>
          <w:szCs w:val="24"/>
        </w:rPr>
        <w:t>язи предложений в тексте, а также уместность и целесообразность их использования;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B64722">
        <w:rPr>
          <w:rFonts w:ascii="Times New Roman" w:hAnsi="Times New Roman" w:cs="Times New Roman"/>
          <w:sz w:val="24"/>
          <w:szCs w:val="24"/>
        </w:rPr>
        <w:t>дств дл</w:t>
      </w:r>
      <w:proofErr w:type="gramEnd"/>
      <w:r w:rsidRPr="00B64722">
        <w:rPr>
          <w:rFonts w:ascii="Times New Roman" w:hAnsi="Times New Roman" w:cs="Times New Roman"/>
          <w:sz w:val="24"/>
          <w:szCs w:val="24"/>
        </w:rPr>
        <w:t>я свободного выражения мыслей и чувств в соответствии с ситуацией и стилем общения: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 xml:space="preserve">умение использовать словари (в том числе - </w:t>
      </w:r>
      <w:proofErr w:type="spellStart"/>
      <w:r w:rsidRPr="00B64722">
        <w:rPr>
          <w:rFonts w:ascii="Times New Roman" w:hAnsi="Times New Roman" w:cs="Times New Roman"/>
          <w:sz w:val="24"/>
          <w:szCs w:val="24"/>
        </w:rPr>
        <w:t>мультимедийные</w:t>
      </w:r>
      <w:proofErr w:type="spellEnd"/>
      <w:r w:rsidRPr="00B64722">
        <w:rPr>
          <w:rFonts w:ascii="Times New Roman" w:hAnsi="Times New Roman" w:cs="Times New Roman"/>
          <w:sz w:val="24"/>
          <w:szCs w:val="24"/>
        </w:rPr>
        <w:t>)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словарей для подбора к словам синонимов, антонимов;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поиск орфограммы и применение правил написания слов с орфограммами;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применение правильного переноса слов;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применение правил постановки знаков препинания в конце предложения, в простом и в сложном предложениях, при прямой речи, диалоге;</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 причастий, деепричастий;</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B64722" w:rsidRPr="00B64722" w:rsidRDefault="00B64722" w:rsidP="00B64722">
      <w:pPr>
        <w:jc w:val="both"/>
        <w:rPr>
          <w:rFonts w:ascii="Times New Roman" w:hAnsi="Times New Roman" w:cs="Times New Roman"/>
          <w:b/>
          <w:sz w:val="24"/>
          <w:szCs w:val="24"/>
        </w:rPr>
      </w:pPr>
      <w:r w:rsidRPr="00B64722">
        <w:rPr>
          <w:rFonts w:ascii="Times New Roman" w:hAnsi="Times New Roman" w:cs="Times New Roman"/>
          <w:b/>
          <w:sz w:val="24"/>
          <w:szCs w:val="24"/>
        </w:rPr>
        <w:t xml:space="preserve">В связи с особыми образовательными потребностями детей с ЗПР на уроках русского языка не могут быть достигнуты в полном объеме следующие планируемые предметные результаты: </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обогащение активного и потенциального словарного запаса, расширение объема используемых в речи грамматических языковых сре</w:t>
      </w:r>
      <w:proofErr w:type="gramStart"/>
      <w:r w:rsidRPr="00B64722">
        <w:rPr>
          <w:rFonts w:ascii="Times New Roman" w:hAnsi="Times New Roman" w:cs="Times New Roman"/>
          <w:sz w:val="24"/>
          <w:szCs w:val="24"/>
        </w:rPr>
        <w:t>дств дл</w:t>
      </w:r>
      <w:proofErr w:type="gramEnd"/>
      <w:r w:rsidRPr="00B64722">
        <w:rPr>
          <w:rFonts w:ascii="Times New Roman" w:hAnsi="Times New Roman" w:cs="Times New Roman"/>
          <w:sz w:val="24"/>
          <w:szCs w:val="24"/>
        </w:rPr>
        <w:t>я свободного выражения мыслей и чувств в соответствии с ситуацией и стилем общения:</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использование словарей для подбора к словам синонимов, антонимов;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поиск орфограммы и применение правил написания слов с орфограммами;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применение правильного переноса слов;</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диалоге;</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lastRenderedPageBreak/>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 причастий, деепричастий (две последние части речи изучаются в ознакомительном порядке)</w:t>
      </w:r>
    </w:p>
    <w:p w:rsidR="00B64722" w:rsidRPr="00B64722" w:rsidRDefault="00B64722" w:rsidP="00B64722">
      <w:pPr>
        <w:jc w:val="both"/>
        <w:rPr>
          <w:rFonts w:ascii="Times New Roman" w:hAnsi="Times New Roman" w:cs="Times New Roman"/>
          <w:sz w:val="24"/>
          <w:szCs w:val="24"/>
        </w:rPr>
      </w:pPr>
      <w:r w:rsidRPr="00B64722">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5B4DBC" w:rsidRDefault="00B64722" w:rsidP="00B64722">
      <w:pPr>
        <w:tabs>
          <w:tab w:val="left" w:pos="1365"/>
        </w:tabs>
        <w:jc w:val="center"/>
        <w:rPr>
          <w:rFonts w:ascii="Times New Roman" w:hAnsi="Times New Roman"/>
          <w:b/>
          <w:sz w:val="28"/>
        </w:rPr>
      </w:pPr>
      <w:r w:rsidRPr="00B64722">
        <w:rPr>
          <w:rFonts w:ascii="Times New Roman" w:hAnsi="Times New Roman" w:cs="Times New Roman"/>
          <w:b/>
          <w:i/>
          <w:sz w:val="24"/>
          <w:szCs w:val="24"/>
        </w:rPr>
        <w:br w:type="page"/>
      </w:r>
    </w:p>
    <w:p w:rsidR="005B4DBC" w:rsidRDefault="000D19B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 учебного курса</w:t>
      </w:r>
    </w:p>
    <w:p w:rsidR="005B4DBC" w:rsidRDefault="005B4DBC">
      <w:pPr>
        <w:spacing w:after="0"/>
        <w:ind w:firstLine="709"/>
        <w:jc w:val="center"/>
        <w:rPr>
          <w:rFonts w:ascii="Times New Roman" w:hAnsi="Times New Roman"/>
          <w:b/>
          <w:sz w:val="28"/>
        </w:rPr>
      </w:pP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в современном мире.</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V—VII классах</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Пунктуация и орфография. Знаки препинания: знаки завершения, разделения, выделения. Знаки препинания в сложном предложении. Буквы </w:t>
      </w:r>
      <w:proofErr w:type="spellStart"/>
      <w:r>
        <w:rPr>
          <w:rFonts w:ascii="Times New Roman" w:hAnsi="Times New Roman" w:cs="Times New Roman"/>
          <w:i/>
          <w:iCs/>
          <w:sz w:val="24"/>
          <w:szCs w:val="24"/>
        </w:rPr>
        <w:t>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i/>
          <w:iCs/>
          <w:sz w:val="24"/>
          <w:szCs w:val="24"/>
        </w:rPr>
        <w:t>нн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суффиксах прилагательных, причастий и наречий. Закрепление и обобщение изученного материала. Буквы </w:t>
      </w:r>
      <w:proofErr w:type="spellStart"/>
      <w:r>
        <w:rPr>
          <w:rFonts w:ascii="Times New Roman" w:hAnsi="Times New Roman" w:cs="Times New Roman"/>
          <w:i/>
          <w:iCs/>
          <w:sz w:val="24"/>
          <w:szCs w:val="24"/>
        </w:rPr>
        <w:t>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i/>
          <w:iCs/>
          <w:sz w:val="24"/>
          <w:szCs w:val="24"/>
        </w:rPr>
        <w:t>нн</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в суффиксах прилагательных, причастий и наречий. Уроки по развитию речи (2ч). Изложение с грамматическим заданием по тексту А. Аверченко (упр. 26). Слитное и раздельное написание </w:t>
      </w:r>
      <w:r>
        <w:rPr>
          <w:rFonts w:ascii="Times New Roman" w:hAnsi="Times New Roman" w:cs="Times New Roman"/>
          <w:i/>
          <w:iCs/>
          <w:sz w:val="24"/>
          <w:szCs w:val="24"/>
        </w:rPr>
        <w:t xml:space="preserve">не </w:t>
      </w:r>
      <w:r>
        <w:rPr>
          <w:rFonts w:ascii="Times New Roman" w:hAnsi="Times New Roman" w:cs="Times New Roman"/>
          <w:sz w:val="24"/>
          <w:szCs w:val="24"/>
        </w:rPr>
        <w:t>с разными частями речи. Контрольный диктант.</w:t>
      </w:r>
    </w:p>
    <w:p w:rsidR="005B4DBC" w:rsidRDefault="005B4DBC">
      <w:pPr>
        <w:spacing w:after="0" w:line="240" w:lineRule="auto"/>
        <w:jc w:val="both"/>
        <w:rPr>
          <w:rFonts w:ascii="Times New Roman" w:hAnsi="Times New Roman" w:cs="Times New Roman"/>
          <w:b/>
          <w:bCs/>
          <w:sz w:val="24"/>
          <w:szCs w:val="24"/>
        </w:rPr>
      </w:pPr>
    </w:p>
    <w:p w:rsidR="005B4DBC" w:rsidRDefault="000D19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СИНТАКСИС. ПУНКТУАЦИЯ. КУЛЬТУРА РЕЧИ</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Простое предложение</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Грамматическая (предикативная) основа предложения. Порядок слов в предложении. Интонация. Описание памятника культуры.</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Двусоставные предложения</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Главные члены предложения</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Подлежащее. Сказуемое. Простое глагольное сказуемое. Сочинение на тему «Чудный собор». Составное глагольное сказуемое. Составное именное сказуемое. Тире между подлежащим и сказуемым. Контрольный диктант по теме «Главные члены предложения»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Второстепенные члены предложения</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второстепенных членов в предложении. Дополнение. Определение. Приложение. Знаки препинания при нём. Обстоятельство. Синтаксический разбор двусоставного предложения. Характеристика человека. Повторение. Подготовка к контрольному диктанту. Контрольный диктант.</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Односоставные предложения</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Главный член односоставного предложения. Назывные предложения. Определённо-личные предложения. Неопределённо-личные предложения. Инструкция. Безличные предложения. </w:t>
      </w:r>
      <w:proofErr w:type="spellStart"/>
      <w:r>
        <w:rPr>
          <w:rFonts w:ascii="Times New Roman" w:hAnsi="Times New Roman" w:cs="Times New Roman"/>
          <w:sz w:val="24"/>
          <w:szCs w:val="24"/>
        </w:rPr>
        <w:t>Рассуждение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еполные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предложения.Синтаксический</w:t>
      </w:r>
      <w:proofErr w:type="spellEnd"/>
      <w:r>
        <w:rPr>
          <w:rFonts w:ascii="Times New Roman" w:hAnsi="Times New Roman" w:cs="Times New Roman"/>
          <w:sz w:val="24"/>
          <w:szCs w:val="24"/>
        </w:rPr>
        <w:t xml:space="preserve"> разбор </w:t>
      </w:r>
      <w:proofErr w:type="spellStart"/>
      <w:r>
        <w:rPr>
          <w:rFonts w:ascii="Times New Roman" w:hAnsi="Times New Roman" w:cs="Times New Roman"/>
          <w:sz w:val="24"/>
          <w:szCs w:val="24"/>
        </w:rPr>
        <w:t>односоставногопредложения.Урок-практикум</w:t>
      </w:r>
      <w:proofErr w:type="spellEnd"/>
      <w:r>
        <w:rPr>
          <w:rFonts w:ascii="Times New Roman" w:hAnsi="Times New Roman" w:cs="Times New Roman"/>
          <w:sz w:val="24"/>
          <w:szCs w:val="24"/>
        </w:rPr>
        <w:t xml:space="preserve">. Обобщение и </w:t>
      </w:r>
      <w:proofErr w:type="spellStart"/>
      <w:r>
        <w:rPr>
          <w:rFonts w:ascii="Times New Roman" w:hAnsi="Times New Roman" w:cs="Times New Roman"/>
          <w:sz w:val="24"/>
          <w:szCs w:val="24"/>
        </w:rPr>
        <w:t>систематизацияматериала</w:t>
      </w:r>
      <w:proofErr w:type="spellEnd"/>
      <w:r>
        <w:rPr>
          <w:rFonts w:ascii="Times New Roman" w:hAnsi="Times New Roman" w:cs="Times New Roman"/>
          <w:sz w:val="24"/>
          <w:szCs w:val="24"/>
        </w:rPr>
        <w:t xml:space="preserve"> по </w:t>
      </w:r>
      <w:proofErr w:type="gramStart"/>
      <w:r>
        <w:rPr>
          <w:rFonts w:ascii="Times New Roman" w:hAnsi="Times New Roman" w:cs="Times New Roman"/>
          <w:sz w:val="24"/>
          <w:szCs w:val="24"/>
        </w:rPr>
        <w:t>односоставным</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неполнымпредложениям</w:t>
      </w:r>
      <w:proofErr w:type="spellEnd"/>
      <w:r>
        <w:rPr>
          <w:rFonts w:ascii="Times New Roman" w:hAnsi="Times New Roman" w:cs="Times New Roman"/>
          <w:sz w:val="24"/>
          <w:szCs w:val="24"/>
        </w:rPr>
        <w:t xml:space="preserve">. Подготовка к контрольному </w:t>
      </w:r>
      <w:proofErr w:type="spellStart"/>
      <w:r>
        <w:rPr>
          <w:rFonts w:ascii="Times New Roman" w:hAnsi="Times New Roman" w:cs="Times New Roman"/>
          <w:sz w:val="24"/>
          <w:szCs w:val="24"/>
        </w:rPr>
        <w:t>диктанту</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онтрольный</w:t>
      </w:r>
      <w:proofErr w:type="spellEnd"/>
      <w:r>
        <w:rPr>
          <w:rFonts w:ascii="Times New Roman" w:hAnsi="Times New Roman" w:cs="Times New Roman"/>
          <w:sz w:val="24"/>
          <w:szCs w:val="24"/>
        </w:rPr>
        <w:t xml:space="preserve"> диктант.</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Простое осложнённое предложение</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об осложнённом предложении.</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Однородные члены предложения</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об однородных членах предложения. Однородные члены, связанные только перечислительной интонацией, и пунктуация при них. Изложение по тексту упр. 242.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 по теме «Однородные члены предложения». Контрольный диктант.</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Обособленные члены предложения</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Понятие об обособлении. Обособленные определения. Выделительные знаки препинания при них. Обособленные определения. Зачёт по теме «Обособленные определения». Рассуждение на дискуссионную тему (2ч). Обособленные приложения. Выделительные знаки препинания при них. Зачёт по теме «Обособленные приложения». Обособленные обстоятельства. Выделительные знаки препинания при них. Зачёт по теме «Обособленные </w:t>
      </w:r>
      <w:r>
        <w:rPr>
          <w:rFonts w:ascii="Times New Roman" w:hAnsi="Times New Roman" w:cs="Times New Roman"/>
          <w:sz w:val="24"/>
          <w:szCs w:val="24"/>
        </w:rPr>
        <w:lastRenderedPageBreak/>
        <w:t>обстоятельства». Обособленные уточняющие члены предложения. Выделительные знаки препинания при них. Зачёт по теме «Обособленные уточняющие члены предложения». Синтаксический разбор предложения с обособленными членами. Пунктуационный разбор предложения с обособленными членами. Повторение по теме «Обособленные члены предложения». Подготовка к контрольному диктанту. Контрольный диктант.</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Слова, грамматически не связанные с членами предложения</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Обращение</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обращения. Распространённые обращения. Выделительные знаки препинания</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обращении. Употребление </w:t>
      </w:r>
      <w:proofErr w:type="gramStart"/>
      <w:r>
        <w:rPr>
          <w:rFonts w:ascii="Times New Roman" w:hAnsi="Times New Roman" w:cs="Times New Roman"/>
          <w:sz w:val="24"/>
          <w:szCs w:val="24"/>
        </w:rPr>
        <w:t>обращении</w:t>
      </w:r>
      <w:proofErr w:type="gramEnd"/>
      <w:r>
        <w:rPr>
          <w:rFonts w:ascii="Times New Roman" w:hAnsi="Times New Roman" w:cs="Times New Roman"/>
          <w:sz w:val="24"/>
          <w:szCs w:val="24"/>
        </w:rPr>
        <w:t>. Составление делового письма. 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Публичное выступление (упр. 386)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материала по теме «Слова, грамматически не связанные с членами предложения». Подготовка к контрольному диктанту. Контрольный диктант.</w:t>
      </w:r>
    </w:p>
    <w:p w:rsidR="005B4DBC" w:rsidRDefault="000D19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Чужая речь</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чужой речи. Прямая и косвенная речь. Косвенная речь. Прямая речь. Диалог. Рассказ. Цитата. Синтаксический и пунктуационный разбор предложений с чужой речью. Повторение материала по теме «Чужая речь». Контрольный диктант по теме «Чужая речь».</w:t>
      </w:r>
    </w:p>
    <w:p w:rsidR="005B4DBC" w:rsidRDefault="005B4DBC">
      <w:pPr>
        <w:spacing w:after="0" w:line="240" w:lineRule="auto"/>
        <w:jc w:val="both"/>
        <w:rPr>
          <w:rFonts w:ascii="Times New Roman" w:hAnsi="Times New Roman" w:cs="Times New Roman"/>
          <w:b/>
          <w:bCs/>
          <w:sz w:val="24"/>
          <w:szCs w:val="24"/>
        </w:rPr>
      </w:pPr>
    </w:p>
    <w:p w:rsidR="005B4DBC" w:rsidRDefault="000D19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VIII КЛАССЕ</w:t>
      </w:r>
    </w:p>
    <w:p w:rsidR="005B4DBC" w:rsidRDefault="000D1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Синтаксис и морфология. Синтаксис и </w:t>
      </w:r>
      <w:proofErr w:type="spellStart"/>
      <w:r>
        <w:rPr>
          <w:rFonts w:ascii="Times New Roman" w:hAnsi="Times New Roman" w:cs="Times New Roman"/>
          <w:sz w:val="24"/>
          <w:szCs w:val="24"/>
        </w:rPr>
        <w:t>пунктуация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зложение</w:t>
      </w:r>
      <w:proofErr w:type="spellEnd"/>
      <w:r>
        <w:rPr>
          <w:rFonts w:ascii="Times New Roman" w:hAnsi="Times New Roman" w:cs="Times New Roman"/>
          <w:sz w:val="24"/>
          <w:szCs w:val="24"/>
        </w:rPr>
        <w:t xml:space="preserve"> по тексту упр. 443.Синтаксис и культура </w:t>
      </w:r>
      <w:proofErr w:type="spellStart"/>
      <w:r>
        <w:rPr>
          <w:rFonts w:ascii="Times New Roman" w:hAnsi="Times New Roman" w:cs="Times New Roman"/>
          <w:sz w:val="24"/>
          <w:szCs w:val="24"/>
        </w:rPr>
        <w:t>речи.Синтаксис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орфография.Промежуточная</w:t>
      </w:r>
      <w:proofErr w:type="spellEnd"/>
      <w:r>
        <w:rPr>
          <w:rFonts w:ascii="Times New Roman" w:hAnsi="Times New Roman" w:cs="Times New Roman"/>
          <w:sz w:val="24"/>
          <w:szCs w:val="24"/>
        </w:rPr>
        <w:t xml:space="preserve"> аттестация.</w:t>
      </w:r>
    </w:p>
    <w:p w:rsidR="005B4DBC" w:rsidRDefault="005B4DBC">
      <w:pPr>
        <w:sectPr w:rsidR="005B4DBC">
          <w:footerReference w:type="default" r:id="rId8"/>
          <w:pgSz w:w="11906" w:h="16838"/>
          <w:pgMar w:top="1134" w:right="851" w:bottom="1134" w:left="1701" w:header="0" w:footer="709" w:gutter="0"/>
          <w:cols w:space="720"/>
          <w:formProt w:val="0"/>
          <w:titlePg/>
          <w:docGrid w:linePitch="360" w:charSpace="-2049"/>
        </w:sect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5B4DBC">
      <w:pPr>
        <w:spacing w:after="0"/>
        <w:ind w:firstLine="709"/>
        <w:jc w:val="center"/>
        <w:rPr>
          <w:rFonts w:ascii="Times New Roman" w:hAnsi="Times New Roman"/>
          <w:b/>
          <w:sz w:val="28"/>
        </w:rPr>
      </w:pPr>
    </w:p>
    <w:p w:rsidR="005B4DBC" w:rsidRDefault="000D19BA">
      <w:pPr>
        <w:spacing w:after="0" w:line="240" w:lineRule="auto"/>
        <w:rPr>
          <w:rFonts w:ascii="Times New Roman" w:hAnsi="Times New Roman" w:cs="Times New Roman"/>
          <w:b/>
          <w:sz w:val="28"/>
          <w:szCs w:val="28"/>
        </w:rPr>
      </w:pPr>
      <w:r>
        <w:br w:type="page"/>
      </w:r>
    </w:p>
    <w:p w:rsidR="005B4DBC" w:rsidRDefault="000D19BA">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tbl>
      <w:tblPr>
        <w:tblW w:w="10172" w:type="dxa"/>
        <w:tblInd w:w="-8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443"/>
        <w:gridCol w:w="3750"/>
        <w:gridCol w:w="1275"/>
        <w:gridCol w:w="1045"/>
        <w:gridCol w:w="984"/>
        <w:gridCol w:w="850"/>
        <w:gridCol w:w="1825"/>
      </w:tblGrid>
      <w:tr w:rsidR="005B4DBC">
        <w:trPr>
          <w:trHeight w:val="972"/>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Темы</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По</w:t>
            </w:r>
          </w:p>
          <w:p w:rsidR="005B4DBC" w:rsidRDefault="000D19BA">
            <w:pPr>
              <w:jc w:val="center"/>
              <w:rPr>
                <w:rFonts w:ascii="Times New Roman" w:hAnsi="Times New Roman" w:cs="Times New Roman"/>
                <w:sz w:val="20"/>
              </w:rPr>
            </w:pPr>
            <w:r>
              <w:rPr>
                <w:rFonts w:ascii="Times New Roman" w:hAnsi="Times New Roman" w:cs="Times New Roman"/>
                <w:sz w:val="20"/>
              </w:rPr>
              <w:t>программе</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Диктанты</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К/</w:t>
            </w:r>
            <w:proofErr w:type="spellStart"/>
            <w:proofErr w:type="gramStart"/>
            <w:r>
              <w:rPr>
                <w:rFonts w:ascii="Times New Roman" w:hAnsi="Times New Roman" w:cs="Times New Roman"/>
                <w:sz w:val="20"/>
              </w:rPr>
              <w:t>р</w:t>
            </w:r>
            <w:proofErr w:type="spellEnd"/>
            <w:proofErr w:type="gram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proofErr w:type="gramStart"/>
            <w:r>
              <w:rPr>
                <w:rFonts w:ascii="Times New Roman" w:hAnsi="Times New Roman" w:cs="Times New Roman"/>
                <w:sz w:val="20"/>
              </w:rPr>
              <w:t>Р</w:t>
            </w:r>
            <w:proofErr w:type="gramEnd"/>
            <w:r>
              <w:rPr>
                <w:rFonts w:ascii="Times New Roman" w:hAnsi="Times New Roman" w:cs="Times New Roman"/>
                <w:sz w:val="20"/>
              </w:rPr>
              <w:t>/р</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jc w:val="center"/>
              <w:rPr>
                <w:rFonts w:ascii="Times New Roman" w:hAnsi="Times New Roman" w:cs="Times New Roman"/>
                <w:sz w:val="20"/>
              </w:rPr>
            </w:pPr>
            <w:r>
              <w:rPr>
                <w:rFonts w:ascii="Times New Roman" w:hAnsi="Times New Roman" w:cs="Times New Roman"/>
                <w:sz w:val="20"/>
              </w:rPr>
              <w:t>Сочинения/ Изложения</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1</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both"/>
              <w:rPr>
                <w:rFonts w:ascii="Times New Roman" w:hAnsi="Times New Roman" w:cs="Times New Roman"/>
              </w:rPr>
            </w:pPr>
            <w:r>
              <w:rPr>
                <w:rFonts w:ascii="Times New Roman" w:hAnsi="Times New Roman" w:cs="Times New Roman"/>
                <w:sz w:val="24"/>
                <w:szCs w:val="24"/>
              </w:rPr>
              <w:t>Русский язык в современном мире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r>
      <w:tr w:rsidR="005B4DBC">
        <w:trPr>
          <w:trHeight w:val="617"/>
        </w:trPr>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2</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 xml:space="preserve">Повторение </w:t>
            </w:r>
            <w:proofErr w:type="gramStart"/>
            <w:r>
              <w:rPr>
                <w:rFonts w:ascii="Times New Roman" w:hAnsi="Times New Roman" w:cs="Times New Roman"/>
              </w:rPr>
              <w:t>изученного</w:t>
            </w:r>
            <w:proofErr w:type="gramEnd"/>
            <w:r>
              <w:rPr>
                <w:rFonts w:ascii="Times New Roman" w:hAnsi="Times New Roman" w:cs="Times New Roman"/>
              </w:rPr>
              <w:t xml:space="preserve"> в 5 -7  классах</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9</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3</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Словосочетание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5</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4</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Простые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5</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Двусоставные предложения. Главные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10</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6</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Второстепенные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pPr>
            <w:r>
              <w:rPr>
                <w:rFonts w:ascii="Times New Roman" w:hAnsi="Times New Roman" w:cs="Times New Roman"/>
              </w:rPr>
              <w:t>9</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7</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Односоставные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8</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Простое осложненное предложение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9</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Обособленные члены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13</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10</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Слова, грамматически не связанные с членами предложения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11</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Чужая речь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7</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12</w:t>
            </w: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rPr>
            </w:pPr>
            <w:r>
              <w:rPr>
                <w:rFonts w:ascii="Times New Roman" w:hAnsi="Times New Roman" w:cs="Times New Roman"/>
              </w:rPr>
              <w:t xml:space="preserve">Повторение и систематизация </w:t>
            </w:r>
            <w:proofErr w:type="gramStart"/>
            <w:r>
              <w:rPr>
                <w:rFonts w:ascii="Times New Roman" w:hAnsi="Times New Roman" w:cs="Times New Roman"/>
              </w:rPr>
              <w:t>изученного</w:t>
            </w:r>
            <w:proofErr w:type="gramEnd"/>
            <w:r>
              <w:rPr>
                <w:rFonts w:ascii="Times New Roman" w:hAnsi="Times New Roman" w:cs="Times New Roman"/>
              </w:rPr>
              <w:t xml:space="preserve"> в 8 классе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pPr>
            <w:r>
              <w:rPr>
                <w:rFonts w:ascii="Times New Roman" w:hAnsi="Times New Roman" w:cs="Times New Roman"/>
              </w:rPr>
              <w:t>7</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2</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5B4DBC">
            <w:pPr>
              <w:spacing w:after="0"/>
              <w:rPr>
                <w:rFonts w:ascii="Times New Roman" w:hAnsi="Times New Roman" w:cs="Times New Roman"/>
                <w:sz w:val="20"/>
              </w:rPr>
            </w:pP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Итого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102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9/3</w:t>
            </w:r>
          </w:p>
        </w:tc>
      </w:tr>
      <w:tr w:rsidR="005B4DBC">
        <w:tc>
          <w:tcPr>
            <w:tcW w:w="44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5B4DBC">
            <w:pPr>
              <w:spacing w:after="0"/>
              <w:rPr>
                <w:rFonts w:ascii="Times New Roman" w:hAnsi="Times New Roman" w:cs="Times New Roman"/>
                <w:sz w:val="20"/>
              </w:rPr>
            </w:pPr>
          </w:p>
        </w:tc>
        <w:tc>
          <w:tcPr>
            <w:tcW w:w="3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rPr>
                <w:rFonts w:ascii="Times New Roman" w:hAnsi="Times New Roman" w:cs="Times New Roman"/>
                <w:sz w:val="20"/>
              </w:rPr>
            </w:pPr>
            <w:r>
              <w:rPr>
                <w:rFonts w:ascii="Times New Roman" w:hAnsi="Times New Roman" w:cs="Times New Roman"/>
                <w:sz w:val="20"/>
              </w:rPr>
              <w:t>Всего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102</w:t>
            </w: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9</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16</w:t>
            </w:r>
          </w:p>
        </w:tc>
        <w:tc>
          <w:tcPr>
            <w:tcW w:w="182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B4DBC" w:rsidRDefault="000D19BA">
            <w:pPr>
              <w:spacing w:after="0"/>
              <w:jc w:val="center"/>
              <w:rPr>
                <w:rFonts w:ascii="Times New Roman" w:hAnsi="Times New Roman" w:cs="Times New Roman"/>
              </w:rPr>
            </w:pPr>
            <w:r>
              <w:rPr>
                <w:rFonts w:ascii="Times New Roman" w:hAnsi="Times New Roman" w:cs="Times New Roman"/>
              </w:rPr>
              <w:t>9/3</w:t>
            </w:r>
          </w:p>
        </w:tc>
      </w:tr>
    </w:tbl>
    <w:p w:rsidR="005B4DBC" w:rsidRDefault="005B4DBC">
      <w:pPr>
        <w:spacing w:after="0"/>
        <w:jc w:val="center"/>
        <w:rPr>
          <w:rFonts w:ascii="Times New Roman" w:hAnsi="Times New Roman" w:cs="Times New Roman"/>
          <w:b/>
          <w:i/>
          <w:sz w:val="28"/>
          <w:szCs w:val="28"/>
        </w:rPr>
      </w:pPr>
    </w:p>
    <w:p w:rsidR="005B4DBC" w:rsidRDefault="000D19BA">
      <w:pPr>
        <w:spacing w:after="0" w:line="240" w:lineRule="auto"/>
        <w:rPr>
          <w:rFonts w:ascii="Times New Roman" w:hAnsi="Times New Roman" w:cs="Times New Roman"/>
          <w:b/>
          <w:i/>
          <w:sz w:val="28"/>
          <w:szCs w:val="28"/>
        </w:rPr>
      </w:pPr>
      <w:r>
        <w:br w:type="page"/>
      </w:r>
    </w:p>
    <w:p w:rsidR="005B4DBC" w:rsidRDefault="000D19BA">
      <w:pPr>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Система оценки предметных результатов</w:t>
      </w:r>
    </w:p>
    <w:p w:rsidR="005B4DBC" w:rsidRDefault="005B4DBC">
      <w:pPr>
        <w:jc w:val="center"/>
        <w:rPr>
          <w:rFonts w:ascii="Times New Roman" w:hAnsi="Times New Roman" w:cs="Times New Roman"/>
          <w:b/>
          <w:sz w:val="24"/>
          <w:szCs w:val="24"/>
        </w:rPr>
      </w:pPr>
    </w:p>
    <w:p w:rsidR="005B4DBC" w:rsidRDefault="000D19BA">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устных ответов учащихся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«5»</w:t>
      </w:r>
      <w:r>
        <w:rPr>
          <w:rFonts w:ascii="Times New Roman" w:hAnsi="Times New Roman" w:cs="Times New Roman"/>
          <w:color w:val="000000"/>
          <w:sz w:val="24"/>
          <w:szCs w:val="24"/>
        </w:rPr>
        <w:t xml:space="preserve">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«4»</w:t>
      </w:r>
      <w:r>
        <w:rPr>
          <w:rFonts w:ascii="Times New Roman" w:hAnsi="Times New Roman" w:cs="Times New Roman"/>
          <w:color w:val="000000"/>
          <w:sz w:val="24"/>
          <w:szCs w:val="24"/>
        </w:rPr>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5B4DBC" w:rsidRDefault="000D19BA">
      <w:pPr>
        <w:spacing w:after="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Оценка «3»</w:t>
      </w:r>
      <w:r>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«2»</w:t>
      </w:r>
      <w:r>
        <w:rPr>
          <w:rFonts w:ascii="Times New Roman" w:hAnsi="Times New Roman" w:cs="Times New Roman"/>
          <w:color w:val="000000"/>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5B4DBC" w:rsidRDefault="000D19BA">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B4DBC" w:rsidRDefault="005B4DBC">
      <w:pPr>
        <w:spacing w:after="0"/>
        <w:jc w:val="center"/>
        <w:rPr>
          <w:rFonts w:ascii="Times New Roman" w:hAnsi="Times New Roman" w:cs="Times New Roman"/>
          <w:b/>
          <w:bCs/>
          <w:iCs/>
          <w:color w:val="000000"/>
          <w:sz w:val="24"/>
          <w:szCs w:val="24"/>
        </w:rPr>
      </w:pPr>
    </w:p>
    <w:p w:rsidR="005B4DBC" w:rsidRDefault="000D19BA">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диктантов</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Объём диктанта устанавливается</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для 5 класса — 90—100 слов, для 6 класса — 100—110 (При подсчёте слов учитываются как самостоятельные, так и служебные слова.)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Контрольный словарный диктант </w:t>
      </w:r>
      <w:r>
        <w:rPr>
          <w:rFonts w:ascii="Times New Roman" w:hAnsi="Times New Roman" w:cs="Times New Roman"/>
          <w:color w:val="000000"/>
          <w:sz w:val="24"/>
          <w:szCs w:val="24"/>
        </w:rPr>
        <w:t xml:space="preserve">проверяет усвоение слов с непроверяемыми и </w:t>
      </w:r>
      <w:proofErr w:type="spellStart"/>
      <w:r>
        <w:rPr>
          <w:rFonts w:ascii="Times New Roman" w:hAnsi="Times New Roman" w:cs="Times New Roman"/>
          <w:color w:val="000000"/>
          <w:sz w:val="24"/>
          <w:szCs w:val="24"/>
        </w:rPr>
        <w:t>труднопроверяемыми</w:t>
      </w:r>
      <w:proofErr w:type="spellEnd"/>
      <w:r>
        <w:rPr>
          <w:rFonts w:ascii="Times New Roman" w:hAnsi="Times New Roman" w:cs="Times New Roman"/>
          <w:color w:val="000000"/>
          <w:sz w:val="24"/>
          <w:szCs w:val="24"/>
        </w:rPr>
        <w:t xml:space="preserve"> орфограммами. Он может состоять из следующего количества слов</w:t>
      </w:r>
      <w:proofErr w:type="gramStart"/>
      <w:r>
        <w:rPr>
          <w:rFonts w:ascii="Times New Roman" w:hAnsi="Times New Roman" w:cs="Times New Roman"/>
          <w:color w:val="000000"/>
          <w:sz w:val="24"/>
          <w:szCs w:val="24"/>
        </w:rPr>
        <w:t xml:space="preserve">: : </w:t>
      </w:r>
      <w:proofErr w:type="gramEnd"/>
      <w:r>
        <w:rPr>
          <w:rFonts w:ascii="Times New Roman" w:hAnsi="Times New Roman" w:cs="Times New Roman"/>
          <w:color w:val="000000"/>
          <w:sz w:val="24"/>
          <w:szCs w:val="24"/>
        </w:rPr>
        <w:t>для 5 класса — 15—20, для 6 класса — 20—25.</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Pr>
          <w:rFonts w:ascii="Times New Roman" w:hAnsi="Times New Roman" w:cs="Times New Roman"/>
          <w:color w:val="000000"/>
          <w:sz w:val="24"/>
          <w:szCs w:val="24"/>
        </w:rPr>
        <w:t>пунктограммы</w:t>
      </w:r>
      <w:proofErr w:type="spellEnd"/>
      <w:r>
        <w:rPr>
          <w:rFonts w:ascii="Times New Roman" w:hAnsi="Times New Roman" w:cs="Times New Roman"/>
          <w:color w:val="000000"/>
          <w:sz w:val="24"/>
          <w:szCs w:val="24"/>
        </w:rPr>
        <w:t xml:space="preserve"> этой темы, а также обеспечивать выявление прочности ранее приобретённых навыков. </w:t>
      </w:r>
      <w:proofErr w:type="spellStart"/>
      <w:r>
        <w:rPr>
          <w:rFonts w:ascii="Times New Roman" w:hAnsi="Times New Roman" w:cs="Times New Roman"/>
          <w:b/>
          <w:bCs/>
          <w:color w:val="000000"/>
          <w:sz w:val="24"/>
          <w:szCs w:val="24"/>
        </w:rPr>
        <w:t>Итоговыедиктанты</w:t>
      </w:r>
      <w:proofErr w:type="spellEnd"/>
      <w:r>
        <w:rPr>
          <w:rFonts w:ascii="Times New Roman" w:hAnsi="Times New Roman" w:cs="Times New Roman"/>
          <w:color w:val="000000"/>
          <w:sz w:val="24"/>
          <w:szCs w:val="24"/>
        </w:rPr>
        <w:t xml:space="preserve">, проводимые в </w:t>
      </w:r>
      <w:r>
        <w:rPr>
          <w:rFonts w:ascii="Times New Roman" w:hAnsi="Times New Roman" w:cs="Times New Roman"/>
          <w:color w:val="000000"/>
          <w:sz w:val="24"/>
          <w:szCs w:val="24"/>
        </w:rPr>
        <w:lastRenderedPageBreak/>
        <w:t>конце четверти и года, проверяют подготовку учащихся, как правило, по всем изученным темам.</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 xml:space="preserve">контрольных диктантов </w:t>
      </w:r>
      <w:r>
        <w:rPr>
          <w:rFonts w:ascii="Times New Roman" w:hAnsi="Times New Roman" w:cs="Times New Roman"/>
          <w:color w:val="000000"/>
          <w:sz w:val="24"/>
          <w:szCs w:val="24"/>
        </w:rPr>
        <w:t xml:space="preserve">следует подбирать такие тексты, в которых изучаемые в данной теме орфограммы и </w:t>
      </w:r>
      <w:proofErr w:type="spellStart"/>
      <w:r>
        <w:rPr>
          <w:rFonts w:ascii="Times New Roman" w:hAnsi="Times New Roman" w:cs="Times New Roman"/>
          <w:color w:val="000000"/>
          <w:sz w:val="24"/>
          <w:szCs w:val="24"/>
        </w:rPr>
        <w:t>пунктограммы</w:t>
      </w:r>
      <w:proofErr w:type="spellEnd"/>
      <w:r>
        <w:rPr>
          <w:rFonts w:ascii="Times New Roman" w:hAnsi="Times New Roman" w:cs="Times New Roman"/>
          <w:color w:val="000000"/>
          <w:sz w:val="24"/>
          <w:szCs w:val="24"/>
        </w:rPr>
        <w:t xml:space="preserve"> были бы представлены не менее чем 2—3 случаями.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изученных ранее орфограмм и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включаются основные: они должны быть представлены 1—3 случаями.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целом количество проверяемых орфограмм и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не должно превышать в 5 классе 12 различных орфограмм и 2—3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 xml:space="preserve">, в 6 классе — 16 различных орфограмм и 3—4 </w:t>
      </w:r>
      <w:proofErr w:type="spellStart"/>
      <w:r>
        <w:rPr>
          <w:rFonts w:ascii="Times New Roman" w:hAnsi="Times New Roman" w:cs="Times New Roman"/>
          <w:color w:val="000000"/>
          <w:sz w:val="24"/>
          <w:szCs w:val="24"/>
        </w:rPr>
        <w:t>пунктограмм</w:t>
      </w:r>
      <w:proofErr w:type="spellEnd"/>
      <w:r>
        <w:rPr>
          <w:rFonts w:ascii="Times New Roman" w:hAnsi="Times New Roman" w:cs="Times New Roman"/>
          <w:color w:val="000000"/>
          <w:sz w:val="24"/>
          <w:szCs w:val="24"/>
        </w:rPr>
        <w:t>.</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диктантах должно быть: в 5 классе — не более 5 слов, в 6—7 классах — не более 7 слов.</w:t>
      </w:r>
    </w:p>
    <w:p w:rsidR="005B4DBC" w:rsidRDefault="000D19BA">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 конца первой четверти (а в 5 классе до конца первого полугодия) сохраняется объём текста, рекомендованный для предыдущего класса.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диктанта исправляются, но </w:t>
      </w:r>
      <w:r>
        <w:rPr>
          <w:rFonts w:ascii="Times New Roman" w:hAnsi="Times New Roman" w:cs="Times New Roman"/>
          <w:b/>
          <w:color w:val="000000"/>
          <w:sz w:val="24"/>
          <w:szCs w:val="24"/>
        </w:rPr>
        <w:t>не учитываются</w:t>
      </w:r>
      <w:r>
        <w:rPr>
          <w:rFonts w:ascii="Times New Roman" w:hAnsi="Times New Roman" w:cs="Times New Roman"/>
          <w:color w:val="000000"/>
          <w:sz w:val="24"/>
          <w:szCs w:val="24"/>
        </w:rPr>
        <w:t xml:space="preserve"> орфографические и пунктуационные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переносе слов;</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на правила, которые не включены в школьную программу;</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на ещё не изученные правила;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словах с непроверяемыми написаниями, над которыми не проводилась специальная работа;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в передаче авторской пунктуации.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Исправляются, но не учитываются описки, неправильные написания, искажающие звуковой состав слова, например: «</w:t>
      </w:r>
      <w:proofErr w:type="spellStart"/>
      <w:r>
        <w:rPr>
          <w:rFonts w:ascii="Times New Roman" w:hAnsi="Times New Roman" w:cs="Times New Roman"/>
          <w:color w:val="000000"/>
          <w:sz w:val="24"/>
          <w:szCs w:val="24"/>
        </w:rPr>
        <w:t>рапотает</w:t>
      </w:r>
      <w:proofErr w:type="spellEnd"/>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вместо</w:t>
      </w:r>
      <w:proofErr w:type="gram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работает</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дулпо</w:t>
      </w:r>
      <w:proofErr w:type="spellEnd"/>
      <w:r>
        <w:rPr>
          <w:rFonts w:ascii="Times New Roman" w:hAnsi="Times New Roman" w:cs="Times New Roman"/>
          <w:color w:val="000000"/>
          <w:sz w:val="24"/>
          <w:szCs w:val="24"/>
        </w:rPr>
        <w:t xml:space="preserve">» (вместо </w:t>
      </w:r>
      <w:r>
        <w:rPr>
          <w:rFonts w:ascii="Times New Roman" w:hAnsi="Times New Roman" w:cs="Times New Roman"/>
          <w:i/>
          <w:iCs/>
          <w:color w:val="000000"/>
          <w:sz w:val="24"/>
          <w:szCs w:val="24"/>
        </w:rPr>
        <w:t>дупло</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мемля</w:t>
      </w:r>
      <w:proofErr w:type="spellEnd"/>
      <w:r>
        <w:rPr>
          <w:rFonts w:ascii="Times New Roman" w:hAnsi="Times New Roman" w:cs="Times New Roman"/>
          <w:color w:val="000000"/>
          <w:sz w:val="24"/>
          <w:szCs w:val="24"/>
        </w:rPr>
        <w:t xml:space="preserve">» (вместо </w:t>
      </w:r>
      <w:r>
        <w:rPr>
          <w:rFonts w:ascii="Times New Roman" w:hAnsi="Times New Roman" w:cs="Times New Roman"/>
          <w:i/>
          <w:iCs/>
          <w:color w:val="000000"/>
          <w:sz w:val="24"/>
          <w:szCs w:val="24"/>
        </w:rPr>
        <w:t>земля</w:t>
      </w:r>
      <w:r>
        <w:rPr>
          <w:rFonts w:ascii="Times New Roman" w:hAnsi="Times New Roman" w:cs="Times New Roman"/>
          <w:color w:val="000000"/>
          <w:sz w:val="24"/>
          <w:szCs w:val="24"/>
        </w:rPr>
        <w:t>).</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cs="Times New Roman"/>
          <w:b/>
          <w:bCs/>
          <w:color w:val="000000"/>
          <w:sz w:val="24"/>
          <w:szCs w:val="24"/>
        </w:rPr>
        <w:t>негрубые</w:t>
      </w:r>
      <w:r>
        <w:rPr>
          <w:rFonts w:ascii="Times New Roman" w:hAnsi="Times New Roman" w:cs="Times New Roman"/>
          <w:color w:val="000000"/>
          <w:sz w:val="24"/>
          <w:szCs w:val="24"/>
        </w:rPr>
        <w:t xml:space="preserve">, т. е. не имеющие существенного значения для характеристики грамотности. При подсчёте ошибок две негрубые ошибки считаются за одну. К </w:t>
      </w:r>
      <w:proofErr w:type="gramStart"/>
      <w:r>
        <w:rPr>
          <w:rFonts w:ascii="Times New Roman" w:hAnsi="Times New Roman" w:cs="Times New Roman"/>
          <w:b/>
          <w:color w:val="000000"/>
          <w:sz w:val="24"/>
          <w:szCs w:val="24"/>
        </w:rPr>
        <w:t>негрубым</w:t>
      </w:r>
      <w:proofErr w:type="gramEnd"/>
      <w:r>
        <w:rPr>
          <w:rFonts w:ascii="Times New Roman" w:hAnsi="Times New Roman" w:cs="Times New Roman"/>
          <w:color w:val="000000"/>
          <w:sz w:val="24"/>
          <w:szCs w:val="24"/>
        </w:rPr>
        <w:t xml:space="preserve"> относятся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исключениях из правил;</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в написании большой буквы в составных собственных наименованиях;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случаях раздельного и слитного написания </w:t>
      </w:r>
      <w:r>
        <w:rPr>
          <w:rFonts w:ascii="Times New Roman" w:hAnsi="Times New Roman" w:cs="Times New Roman"/>
          <w:i/>
          <w:iCs/>
          <w:color w:val="000000"/>
          <w:sz w:val="24"/>
          <w:szCs w:val="24"/>
        </w:rPr>
        <w:t xml:space="preserve">не </w:t>
      </w:r>
      <w:r>
        <w:rPr>
          <w:rFonts w:ascii="Times New Roman" w:hAnsi="Times New Roman" w:cs="Times New Roman"/>
          <w:color w:val="000000"/>
          <w:sz w:val="24"/>
          <w:szCs w:val="24"/>
        </w:rPr>
        <w:t>с прилагательными и причастиями, выступающими в роли сказуемого;</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написании </w:t>
      </w:r>
      <w:proofErr w:type="spellStart"/>
      <w:r>
        <w:rPr>
          <w:rFonts w:ascii="Times New Roman" w:hAnsi="Times New Roman" w:cs="Times New Roman"/>
          <w:i/>
          <w:iCs/>
          <w:color w:val="000000"/>
          <w:sz w:val="24"/>
          <w:szCs w:val="24"/>
        </w:rPr>
        <w:t>ы</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и </w:t>
      </w:r>
      <w:proofErr w:type="spellStart"/>
      <w:proofErr w:type="gramStart"/>
      <w:r>
        <w:rPr>
          <w:rFonts w:ascii="Times New Roman" w:hAnsi="Times New Roman" w:cs="Times New Roman"/>
          <w:i/>
          <w:iCs/>
          <w:color w:val="000000"/>
          <w:sz w:val="24"/>
          <w:szCs w:val="24"/>
        </w:rPr>
        <w:t>и</w:t>
      </w:r>
      <w:proofErr w:type="spellEnd"/>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после приставок;</w:t>
      </w:r>
    </w:p>
    <w:p w:rsidR="005B4DBC" w:rsidRDefault="000D19BA">
      <w:pPr>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6) в случаях трудного различия </w:t>
      </w:r>
      <w:r>
        <w:rPr>
          <w:rFonts w:ascii="Times New Roman" w:hAnsi="Times New Roman" w:cs="Times New Roman"/>
          <w:i/>
          <w:iCs/>
          <w:color w:val="000000"/>
          <w:sz w:val="24"/>
          <w:szCs w:val="24"/>
        </w:rPr>
        <w:t xml:space="preserve">не </w:t>
      </w:r>
      <w:r>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rPr>
        <w:t xml:space="preserve">ни </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Куда он только не обращался! Куда он ни обращался, никто не мог дать ему ответ. </w:t>
      </w:r>
      <w:proofErr w:type="gramStart"/>
      <w:r>
        <w:rPr>
          <w:rFonts w:ascii="Times New Roman" w:hAnsi="Times New Roman" w:cs="Times New Roman"/>
          <w:i/>
          <w:iCs/>
          <w:color w:val="000000"/>
          <w:sz w:val="24"/>
          <w:szCs w:val="24"/>
        </w:rPr>
        <w:t xml:space="preserve">Никто иной не...; не кто иной, как; ничто иное не...; не что иное, как </w:t>
      </w:r>
      <w:r>
        <w:rPr>
          <w:rFonts w:ascii="Times New Roman" w:hAnsi="Times New Roman" w:cs="Times New Roman"/>
          <w:color w:val="000000"/>
          <w:sz w:val="24"/>
          <w:szCs w:val="24"/>
        </w:rPr>
        <w:t>и др.);</w:t>
      </w:r>
      <w:proofErr w:type="gramEnd"/>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в собственных именах нерусского происхождения;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случаях, когда вместо одного знака препинания стоит другой;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iCs/>
          <w:color w:val="000000"/>
          <w:sz w:val="24"/>
          <w:szCs w:val="24"/>
        </w:rPr>
        <w:t xml:space="preserve">(в армии, в роще; колют, борются) </w:t>
      </w:r>
      <w:r>
        <w:rPr>
          <w:rFonts w:ascii="Times New Roman" w:hAnsi="Times New Roman" w:cs="Times New Roman"/>
          <w:color w:val="000000"/>
          <w:sz w:val="24"/>
          <w:szCs w:val="24"/>
        </w:rPr>
        <w:t xml:space="preserve">и фонетических </w:t>
      </w:r>
      <w:r>
        <w:rPr>
          <w:rFonts w:ascii="Times New Roman" w:hAnsi="Times New Roman" w:cs="Times New Roman"/>
          <w:i/>
          <w:iCs/>
          <w:color w:val="000000"/>
          <w:sz w:val="24"/>
          <w:szCs w:val="24"/>
        </w:rPr>
        <w:t xml:space="preserve">(пирожок, сверчок) </w:t>
      </w:r>
      <w:r>
        <w:rPr>
          <w:rFonts w:ascii="Times New Roman" w:hAnsi="Times New Roman" w:cs="Times New Roman"/>
          <w:color w:val="000000"/>
          <w:sz w:val="24"/>
          <w:szCs w:val="24"/>
        </w:rPr>
        <w:t xml:space="preserve">особенностях данного слова. </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cs="Times New Roman"/>
          <w:i/>
          <w:iCs/>
          <w:color w:val="000000"/>
          <w:sz w:val="24"/>
          <w:szCs w:val="24"/>
        </w:rPr>
        <w:t xml:space="preserve">(вода — воды, рот — ротик, грустный — </w:t>
      </w:r>
      <w:proofErr w:type="spellStart"/>
      <w:r>
        <w:rPr>
          <w:rFonts w:ascii="Times New Roman" w:hAnsi="Times New Roman" w:cs="Times New Roman"/>
          <w:i/>
          <w:iCs/>
          <w:color w:val="000000"/>
          <w:sz w:val="24"/>
          <w:szCs w:val="24"/>
        </w:rPr>
        <w:t>грустить</w:t>
      </w:r>
      <w:proofErr w:type="gramStart"/>
      <w:r>
        <w:rPr>
          <w:rFonts w:ascii="Times New Roman" w:hAnsi="Times New Roman" w:cs="Times New Roman"/>
          <w:i/>
          <w:iCs/>
          <w:color w:val="000000"/>
          <w:sz w:val="24"/>
          <w:szCs w:val="24"/>
        </w:rPr>
        <w:t>,р</w:t>
      </w:r>
      <w:proofErr w:type="gramEnd"/>
      <w:r>
        <w:rPr>
          <w:rFonts w:ascii="Times New Roman" w:hAnsi="Times New Roman" w:cs="Times New Roman"/>
          <w:i/>
          <w:iCs/>
          <w:color w:val="000000"/>
          <w:sz w:val="24"/>
          <w:szCs w:val="24"/>
        </w:rPr>
        <w:t>езкий</w:t>
      </w:r>
      <w:proofErr w:type="spellEnd"/>
      <w:r>
        <w:rPr>
          <w:rFonts w:ascii="Times New Roman" w:hAnsi="Times New Roman" w:cs="Times New Roman"/>
          <w:i/>
          <w:iCs/>
          <w:color w:val="000000"/>
          <w:sz w:val="24"/>
          <w:szCs w:val="24"/>
        </w:rPr>
        <w:t xml:space="preserve"> — резок).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5B4DBC" w:rsidRDefault="000D19BA">
      <w:pPr>
        <w:spacing w:after="0"/>
        <w:jc w:val="both"/>
        <w:rPr>
          <w:rFonts w:ascii="Times New Roman" w:hAnsi="Times New Roman" w:cs="Times New Roman"/>
          <w:i/>
          <w:iCs/>
          <w:color w:val="000000"/>
          <w:sz w:val="24"/>
          <w:szCs w:val="24"/>
        </w:rPr>
      </w:pP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w:t>
      </w:r>
      <w:proofErr w:type="spellEnd"/>
      <w:r>
        <w:rPr>
          <w:rFonts w:ascii="Times New Roman" w:hAnsi="Times New Roman" w:cs="Times New Roman"/>
          <w:color w:val="000000"/>
          <w:sz w:val="24"/>
          <w:szCs w:val="24"/>
        </w:rPr>
        <w:t xml:space="preserve"> и м е ч а </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и е. </w:t>
      </w:r>
      <w:r>
        <w:rPr>
          <w:rFonts w:ascii="Times New Roman" w:hAnsi="Times New Roman" w:cs="Times New Roman"/>
          <w:i/>
          <w:iCs/>
          <w:color w:val="000000"/>
          <w:sz w:val="24"/>
          <w:szCs w:val="24"/>
        </w:rPr>
        <w:t>Если в одном непроверяемом слове допущены 2 и более ошибки, то все они считаются за одну ошибку.</w:t>
      </w:r>
    </w:p>
    <w:p w:rsidR="005B4DBC" w:rsidRDefault="000D19BA">
      <w:pPr>
        <w:spacing w:after="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При наличии в контрольном диктанте более 5 </w:t>
      </w:r>
      <w:r>
        <w:rPr>
          <w:rFonts w:ascii="Times New Roman" w:hAnsi="Times New Roman" w:cs="Times New Roman"/>
          <w:b/>
          <w:bCs/>
          <w:color w:val="000000"/>
          <w:sz w:val="24"/>
          <w:szCs w:val="24"/>
        </w:rPr>
        <w:t xml:space="preserve">поправок </w:t>
      </w:r>
      <w:r>
        <w:rPr>
          <w:rFonts w:ascii="Times New Roman" w:hAnsi="Times New Roman" w:cs="Times New Roman"/>
          <w:color w:val="000000"/>
          <w:sz w:val="24"/>
          <w:szCs w:val="24"/>
        </w:rPr>
        <w:t>(исправление неверного написания на верное) оценка снижается на один балл.</w:t>
      </w:r>
      <w:proofErr w:type="gramEnd"/>
      <w:r>
        <w:rPr>
          <w:rFonts w:ascii="Times New Roman" w:hAnsi="Times New Roman" w:cs="Times New Roman"/>
          <w:color w:val="000000"/>
          <w:sz w:val="24"/>
          <w:szCs w:val="24"/>
        </w:rPr>
        <w:t xml:space="preserve"> Оценка «5» не выставляется при </w:t>
      </w:r>
      <w:proofErr w:type="spellStart"/>
      <w:r>
        <w:rPr>
          <w:rFonts w:ascii="Times New Roman" w:hAnsi="Times New Roman" w:cs="Times New Roman"/>
          <w:color w:val="000000"/>
          <w:sz w:val="24"/>
          <w:szCs w:val="24"/>
        </w:rPr>
        <w:t>наличиитрёх</w:t>
      </w:r>
      <w:proofErr w:type="spellEnd"/>
      <w:r>
        <w:rPr>
          <w:rFonts w:ascii="Times New Roman" w:hAnsi="Times New Roman" w:cs="Times New Roman"/>
          <w:color w:val="000000"/>
          <w:sz w:val="24"/>
          <w:szCs w:val="24"/>
        </w:rPr>
        <w:t xml:space="preserve"> и более исправлений.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Диктант оценивается одной отметкой.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«5»</w:t>
      </w:r>
      <w:r>
        <w:rPr>
          <w:rFonts w:ascii="Times New Roman" w:hAnsi="Times New Roman" w:cs="Times New Roman"/>
          <w:color w:val="000000"/>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«4»</w:t>
      </w:r>
      <w:r>
        <w:rPr>
          <w:rFonts w:ascii="Times New Roman" w:hAnsi="Times New Roman" w:cs="Times New Roman"/>
          <w:color w:val="000000"/>
          <w:sz w:val="24"/>
          <w:szCs w:val="24"/>
        </w:rPr>
        <w:t xml:space="preserve"> выставляется при наличии в диктанте 2 орфографических и 2 пунктуационных ошибок, или 1 </w:t>
      </w:r>
      <w:proofErr w:type="gramStart"/>
      <w:r>
        <w:rPr>
          <w:rFonts w:ascii="Times New Roman" w:hAnsi="Times New Roman" w:cs="Times New Roman"/>
          <w:color w:val="000000"/>
          <w:sz w:val="24"/>
          <w:szCs w:val="24"/>
        </w:rPr>
        <w:t>орфографической</w:t>
      </w:r>
      <w:proofErr w:type="gramEnd"/>
      <w:r>
        <w:rPr>
          <w:rFonts w:ascii="Times New Roman" w:hAnsi="Times New Roman" w:cs="Times New Roman"/>
          <w:color w:val="000000"/>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«3»</w:t>
      </w:r>
      <w:r>
        <w:rPr>
          <w:rFonts w:ascii="Times New Roman" w:hAnsi="Times New Roman" w:cs="Times New Roman"/>
          <w:color w:val="000000"/>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Оценка «2»</w:t>
      </w:r>
      <w:r>
        <w:rPr>
          <w:rFonts w:ascii="Times New Roman" w:hAnsi="Times New Roman" w:cs="Times New Roman"/>
          <w:color w:val="000000"/>
          <w:sz w:val="24"/>
          <w:szCs w:val="24"/>
        </w:rPr>
        <w:t xml:space="preserve"> выставляется за диктант, в котором допущено орфографических и 8 пунктуационных ошибок, или 5 орфографических и 9 пунктуационных ошибок, или 8 орфографических и 6 пунктуационных ошибок.</w:t>
      </w:r>
    </w:p>
    <w:p w:rsidR="005B4DBC" w:rsidRDefault="005B4DBC">
      <w:pPr>
        <w:spacing w:after="0"/>
        <w:jc w:val="both"/>
        <w:rPr>
          <w:rFonts w:ascii="Times New Roman" w:hAnsi="Times New Roman" w:cs="Times New Roman"/>
          <w:color w:val="000000"/>
          <w:sz w:val="24"/>
          <w:szCs w:val="24"/>
        </w:rPr>
      </w:pP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cs="Times New Roman"/>
          <w:b/>
          <w:bCs/>
          <w:color w:val="000000"/>
          <w:sz w:val="24"/>
          <w:szCs w:val="24"/>
        </w:rPr>
        <w:t>предел</w:t>
      </w:r>
      <w:r>
        <w:rPr>
          <w:rFonts w:ascii="Times New Roman" w:hAnsi="Times New Roman" w:cs="Times New Roman"/>
          <w:color w:val="000000"/>
          <w:sz w:val="24"/>
          <w:szCs w:val="24"/>
        </w:rPr>
        <w:t>,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Pr>
          <w:rFonts w:ascii="Times New Roman" w:hAnsi="Times New Roman" w:cs="Times New Roman"/>
          <w:b/>
          <w:bCs/>
          <w:color w:val="000000"/>
          <w:sz w:val="24"/>
          <w:szCs w:val="24"/>
        </w:rPr>
        <w:t>комплексной контрольной работе</w:t>
      </w:r>
      <w:r>
        <w:rPr>
          <w:rFonts w:ascii="Times New Roman" w:hAnsi="Times New Roman" w:cs="Times New Roman"/>
          <w:color w:val="000000"/>
          <w:sz w:val="24"/>
          <w:szCs w:val="24"/>
        </w:rPr>
        <w:t>,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«5» ставится, если ученик выполнил все задания верно;</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«4» ставится, если ученик выполнил правильно не менее 3/4 заданий;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«3» ставится за работу, в которой правильно выполнено не менее половины заданий;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ставится за работу, в которой не выполнено более половины заданий;</w:t>
      </w:r>
    </w:p>
    <w:p w:rsidR="005B4DBC" w:rsidRDefault="000D19BA">
      <w:pPr>
        <w:spacing w:after="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Примечание. </w:t>
      </w:r>
      <w:r>
        <w:rPr>
          <w:rFonts w:ascii="Times New Roman" w:hAnsi="Times New Roman" w:cs="Times New Roman"/>
          <w:i/>
          <w:iCs/>
          <w:color w:val="000000"/>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оценке </w:t>
      </w:r>
      <w:r>
        <w:rPr>
          <w:rFonts w:ascii="Times New Roman" w:hAnsi="Times New Roman" w:cs="Times New Roman"/>
          <w:b/>
          <w:bCs/>
          <w:color w:val="000000"/>
          <w:sz w:val="24"/>
          <w:szCs w:val="24"/>
        </w:rPr>
        <w:t xml:space="preserve">контрольного словарного диктанта </w:t>
      </w:r>
      <w:r>
        <w:rPr>
          <w:rFonts w:ascii="Times New Roman" w:hAnsi="Times New Roman" w:cs="Times New Roman"/>
          <w:color w:val="000000"/>
          <w:sz w:val="24"/>
          <w:szCs w:val="24"/>
        </w:rPr>
        <w:t>рекомендуется руководствоваться следующим:</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«5» ставится за диктант, в котором нет ошибок;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«4» ставится за диктант, в котором ученик допустил 1—2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«3» ставится за диктант, в котором допущено 3—4 ошибки;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ставится за диктант, в котором допущено до 7 ошибок;</w:t>
      </w:r>
    </w:p>
    <w:p w:rsidR="005B4DBC" w:rsidRDefault="005B4DBC">
      <w:pPr>
        <w:spacing w:after="0"/>
        <w:jc w:val="both"/>
        <w:rPr>
          <w:rFonts w:ascii="Times New Roman" w:hAnsi="Times New Roman" w:cs="Times New Roman"/>
          <w:color w:val="000000"/>
          <w:sz w:val="24"/>
          <w:szCs w:val="24"/>
        </w:rPr>
      </w:pPr>
    </w:p>
    <w:p w:rsidR="005B4DBC" w:rsidRDefault="000D19BA">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сочинений и изложений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Примерный объём текста для подробного изложения: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5 классе — 100—150 слов, в 6 классе — 150—200.</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Рекомендуется следующий примерный объём классных сочинений: в 5 классе — 0,5—1,0 страницы, в 6 классе — 1,0— 1,5.</w:t>
      </w:r>
    </w:p>
    <w:p w:rsidR="005B4DBC" w:rsidRDefault="000D19BA">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сочинения и изложения оценивается по следующим критериям:</w:t>
      </w:r>
    </w:p>
    <w:p w:rsidR="005B4DBC" w:rsidRDefault="000D19BA">
      <w:pPr>
        <w:pStyle w:val="af4"/>
        <w:numPr>
          <w:ilvl w:val="0"/>
          <w:numId w:val="8"/>
        </w:numPr>
        <w:jc w:val="both"/>
        <w:rPr>
          <w:color w:val="000000"/>
        </w:rPr>
      </w:pPr>
      <w:r>
        <w:rPr>
          <w:color w:val="000000"/>
        </w:rPr>
        <w:t>соответствие работы ученика теме и основной мысли;</w:t>
      </w:r>
    </w:p>
    <w:p w:rsidR="005B4DBC" w:rsidRDefault="000D19BA">
      <w:pPr>
        <w:pStyle w:val="af4"/>
        <w:numPr>
          <w:ilvl w:val="0"/>
          <w:numId w:val="8"/>
        </w:numPr>
        <w:jc w:val="both"/>
        <w:rPr>
          <w:color w:val="000000"/>
        </w:rPr>
      </w:pPr>
      <w:r>
        <w:rPr>
          <w:color w:val="000000"/>
        </w:rPr>
        <w:t>полнота раскрытия темы;</w:t>
      </w:r>
    </w:p>
    <w:p w:rsidR="005B4DBC" w:rsidRDefault="000D19BA">
      <w:pPr>
        <w:pStyle w:val="af4"/>
        <w:numPr>
          <w:ilvl w:val="0"/>
          <w:numId w:val="8"/>
        </w:numPr>
        <w:jc w:val="both"/>
        <w:rPr>
          <w:color w:val="000000"/>
        </w:rPr>
      </w:pPr>
      <w:r>
        <w:rPr>
          <w:color w:val="000000"/>
        </w:rPr>
        <w:t>правильность фактического материала;</w:t>
      </w:r>
    </w:p>
    <w:p w:rsidR="005B4DBC" w:rsidRDefault="000D19BA">
      <w:pPr>
        <w:pStyle w:val="af4"/>
        <w:numPr>
          <w:ilvl w:val="0"/>
          <w:numId w:val="8"/>
        </w:numPr>
        <w:jc w:val="both"/>
        <w:rPr>
          <w:color w:val="000000"/>
        </w:rPr>
      </w:pPr>
      <w:r>
        <w:rPr>
          <w:color w:val="000000"/>
        </w:rPr>
        <w:t xml:space="preserve">последовательность изложения. </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речевого оформления сочинений и изложений учитывается:</w:t>
      </w:r>
    </w:p>
    <w:p w:rsidR="005B4DBC" w:rsidRDefault="000D19BA">
      <w:pPr>
        <w:pStyle w:val="af4"/>
        <w:numPr>
          <w:ilvl w:val="0"/>
          <w:numId w:val="9"/>
        </w:numPr>
        <w:jc w:val="both"/>
        <w:rPr>
          <w:color w:val="000000"/>
        </w:rPr>
      </w:pPr>
      <w:r>
        <w:rPr>
          <w:color w:val="000000"/>
        </w:rPr>
        <w:t>разнообразие словаря и грамматического строя речи;</w:t>
      </w:r>
    </w:p>
    <w:p w:rsidR="005B4DBC" w:rsidRDefault="000D19BA">
      <w:pPr>
        <w:pStyle w:val="af4"/>
        <w:numPr>
          <w:ilvl w:val="0"/>
          <w:numId w:val="9"/>
        </w:numPr>
        <w:jc w:val="both"/>
        <w:rPr>
          <w:color w:val="000000"/>
        </w:rPr>
      </w:pPr>
      <w:r>
        <w:rPr>
          <w:color w:val="000000"/>
        </w:rPr>
        <w:t>стилевое единство и выразительность речи;</w:t>
      </w:r>
    </w:p>
    <w:p w:rsidR="005B4DBC" w:rsidRDefault="000D19BA">
      <w:pPr>
        <w:pStyle w:val="af4"/>
        <w:numPr>
          <w:ilvl w:val="0"/>
          <w:numId w:val="9"/>
        </w:numPr>
        <w:jc w:val="both"/>
        <w:rPr>
          <w:color w:val="000000"/>
        </w:rPr>
      </w:pPr>
      <w:r>
        <w:rPr>
          <w:color w:val="000000"/>
        </w:rPr>
        <w:t>число речевых недочётов.</w:t>
      </w:r>
    </w:p>
    <w:p w:rsidR="005B4DBC" w:rsidRDefault="000D19BA">
      <w:pPr>
        <w:pStyle w:val="af4"/>
        <w:numPr>
          <w:ilvl w:val="0"/>
          <w:numId w:val="9"/>
        </w:numPr>
        <w:jc w:val="both"/>
        <w:rPr>
          <w:color w:val="000000"/>
        </w:rPr>
      </w:pPr>
      <w:r>
        <w:rPr>
          <w:color w:val="000000"/>
        </w:rPr>
        <w:t>Грамотность оценивается по числу допущенных учеником ошибок — орфографических, пунктуационных и грамматических.</w:t>
      </w:r>
    </w:p>
    <w:p w:rsidR="005B4DBC" w:rsidRDefault="005B4DBC">
      <w:pPr>
        <w:pStyle w:val="af4"/>
        <w:jc w:val="both"/>
        <w:rPr>
          <w:color w:val="000000"/>
        </w:rPr>
      </w:pPr>
    </w:p>
    <w:tbl>
      <w:tblPr>
        <w:tblW w:w="957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242"/>
        <w:gridCol w:w="5138"/>
        <w:gridCol w:w="3190"/>
      </w:tblGrid>
      <w:tr w:rsidR="005B4DBC">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Оценка</w:t>
            </w:r>
          </w:p>
        </w:tc>
        <w:tc>
          <w:tcPr>
            <w:tcW w:w="832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критерии оценки</w:t>
            </w:r>
          </w:p>
        </w:tc>
      </w:tr>
      <w:tr w:rsidR="005B4DBC">
        <w:trPr>
          <w:trHeight w:val="483"/>
        </w:trPr>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5B4DBC">
            <w:pPr>
              <w:spacing w:after="0"/>
              <w:jc w:val="center"/>
              <w:rPr>
                <w:rFonts w:ascii="Times New Roman" w:hAnsi="Times New Roman" w:cs="Times New Roman"/>
                <w:b/>
                <w:bCs/>
                <w:color w:val="000000"/>
                <w:sz w:val="24"/>
                <w:szCs w:val="24"/>
              </w:rPr>
            </w:pP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и речь</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Грамотность</w:t>
            </w:r>
          </w:p>
        </w:tc>
      </w:tr>
      <w:tr w:rsidR="005B4DB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«5»</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работы полностью соответствует теме.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Фактические ошибки отсутствуют.</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Содержание излагается последовательно.</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словоупотребления.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Достигнуто стилевое единство и вы-</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разительность текста. В целом в работе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1 недочёт в содержании 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речевых</w:t>
            </w:r>
            <w:proofErr w:type="gramEnd"/>
            <w:r>
              <w:rPr>
                <w:rFonts w:ascii="Times New Roman" w:hAnsi="Times New Roman" w:cs="Times New Roman"/>
                <w:color w:val="000000"/>
                <w:sz w:val="24"/>
                <w:szCs w:val="24"/>
              </w:rPr>
              <w:t xml:space="preserve"> недочёта</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орфографическая, или 1 пунктуационная, или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грамматическая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ошибка</w:t>
            </w:r>
          </w:p>
          <w:p w:rsidR="005B4DBC" w:rsidRDefault="005B4DBC">
            <w:pPr>
              <w:spacing w:after="0"/>
              <w:jc w:val="both"/>
              <w:rPr>
                <w:rFonts w:ascii="Times New Roman" w:hAnsi="Times New Roman" w:cs="Times New Roman"/>
                <w:b/>
                <w:bCs/>
                <w:color w:val="000000"/>
                <w:sz w:val="24"/>
                <w:szCs w:val="24"/>
              </w:rPr>
            </w:pPr>
          </w:p>
        </w:tc>
      </w:tr>
      <w:tr w:rsidR="005B4DB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«4»</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Содержание в основном достоверно,</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но имеются единичные фактические не-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точности.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Имеются незначительные нарушения последовательности в изложении мыслей.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Лексический и грамматический строй речи достаточно разнообразен.</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Стиль работы отличается единством</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достаточной выразительностью. В целом в работе допускается не более 2 недочётов в содержании и не более 3—</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речевых 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орфографические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2 пунктуационные ошибки, или 1 </w:t>
            </w:r>
            <w:proofErr w:type="gramStart"/>
            <w:r>
              <w:rPr>
                <w:rFonts w:ascii="Times New Roman" w:hAnsi="Times New Roman" w:cs="Times New Roman"/>
                <w:color w:val="000000"/>
                <w:sz w:val="24"/>
                <w:szCs w:val="24"/>
              </w:rPr>
              <w:t>орфографическая</w:t>
            </w:r>
            <w:proofErr w:type="gramEnd"/>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3 пунктуационные ошибки, или 4 пунктуационные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при отсутствии орфографических ошибок, а также 2 грамматические ошибки</w:t>
            </w:r>
          </w:p>
          <w:p w:rsidR="005B4DBC" w:rsidRDefault="005B4DBC">
            <w:pPr>
              <w:spacing w:after="0"/>
              <w:jc w:val="both"/>
              <w:rPr>
                <w:rFonts w:ascii="Times New Roman" w:hAnsi="Times New Roman" w:cs="Times New Roman"/>
                <w:b/>
                <w:bCs/>
                <w:color w:val="000000"/>
                <w:sz w:val="24"/>
                <w:szCs w:val="24"/>
              </w:rPr>
            </w:pPr>
          </w:p>
        </w:tc>
      </w:tr>
      <w:tr w:rsidR="005B4DB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«3»</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В работе допущены существенные отклонения от темы.</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Работа достоверна в главном, но в ней имеются отдельные фактические неточности.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Допущены отдельные нарушения последовательности изложения.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Стиль работы не отличается единством, речь недостаточно выразительна.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целом в работе допускается не более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недочётов в содержании и 5 речевых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Допускаются: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орфографические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4 пунктуационные ошибки, или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орфографические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и 5 пунктуационных ошибок, или 7 пунктуационных ошибок при отсутствии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орфографических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ошибок</w:t>
            </w:r>
          </w:p>
          <w:p w:rsidR="005B4DBC" w:rsidRDefault="005B4DBC">
            <w:pPr>
              <w:spacing w:after="0"/>
              <w:jc w:val="both"/>
              <w:rPr>
                <w:rFonts w:ascii="Times New Roman" w:hAnsi="Times New Roman" w:cs="Times New Roman"/>
                <w:b/>
                <w:bCs/>
                <w:color w:val="000000"/>
                <w:sz w:val="24"/>
                <w:szCs w:val="24"/>
              </w:rPr>
            </w:pPr>
          </w:p>
        </w:tc>
      </w:tr>
      <w:tr w:rsidR="005B4DB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«2»</w:t>
            </w:r>
          </w:p>
        </w:tc>
        <w:tc>
          <w:tcPr>
            <w:tcW w:w="51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Работа не соответствует теме.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Допущено много фактических не-</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точностей.</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Нарушено стилевое единство тек-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ста. В целом в работе допущено 6 недочётов в содержании и до 7 речевых недочётов</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Допускаются: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орфографических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7 пунктуационных ошибок, или 6 орфографических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 8 пунктуационных ошибок, 5 орфографических и</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пунктуационных</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ошибок, 8 орфографических и 6 пунктуационных ошибок, а также 7 грамматических ошибок</w:t>
            </w:r>
          </w:p>
          <w:p w:rsidR="005B4DBC" w:rsidRDefault="005B4DBC">
            <w:pPr>
              <w:spacing w:after="0"/>
              <w:jc w:val="both"/>
              <w:rPr>
                <w:rFonts w:ascii="Times New Roman" w:hAnsi="Times New Roman" w:cs="Times New Roman"/>
                <w:b/>
                <w:bCs/>
                <w:color w:val="000000"/>
                <w:sz w:val="24"/>
                <w:szCs w:val="24"/>
              </w:rPr>
            </w:pPr>
          </w:p>
        </w:tc>
      </w:tr>
    </w:tbl>
    <w:p w:rsidR="005B4DBC" w:rsidRDefault="005B4DBC">
      <w:pPr>
        <w:spacing w:after="0"/>
        <w:jc w:val="both"/>
        <w:rPr>
          <w:rFonts w:ascii="Times New Roman" w:hAnsi="Times New Roman" w:cs="Times New Roman"/>
          <w:b/>
          <w:bCs/>
          <w:color w:val="000000"/>
          <w:sz w:val="24"/>
          <w:szCs w:val="24"/>
        </w:rPr>
      </w:pP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i/>
          <w:color w:val="000000"/>
          <w:sz w:val="24"/>
          <w:szCs w:val="24"/>
        </w:rPr>
        <w:t>Примечания</w:t>
      </w:r>
      <w:r>
        <w:rPr>
          <w:rFonts w:ascii="Times New Roman" w:hAnsi="Times New Roman" w:cs="Times New Roman"/>
          <w:color w:val="000000"/>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 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5B4DBC" w:rsidRDefault="005B4DBC">
      <w:pPr>
        <w:spacing w:after="0"/>
        <w:jc w:val="both"/>
        <w:rPr>
          <w:rFonts w:ascii="Times New Roman" w:hAnsi="Times New Roman" w:cs="Times New Roman"/>
          <w:color w:val="000000"/>
          <w:sz w:val="24"/>
          <w:szCs w:val="24"/>
        </w:rPr>
      </w:pPr>
    </w:p>
    <w:p w:rsidR="005B4DBC" w:rsidRDefault="000D19BA">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Оценка обучающих работ</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5B4DBC" w:rsidRDefault="000D19B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5B4DBC" w:rsidRDefault="000D19BA">
      <w:pPr>
        <w:spacing w:after="0"/>
        <w:rPr>
          <w:rFonts w:ascii="Times New Roman" w:hAnsi="Times New Roman" w:cs="Times New Roman"/>
          <w:b/>
          <w:i/>
          <w:sz w:val="28"/>
          <w:szCs w:val="28"/>
        </w:rPr>
      </w:pPr>
      <w:r>
        <w:br w:type="page"/>
      </w:r>
    </w:p>
    <w:p w:rsidR="005B4DBC" w:rsidRDefault="000D19BA">
      <w:pPr>
        <w:jc w:val="center"/>
        <w:rPr>
          <w:rFonts w:ascii="Times New Roman" w:hAnsi="Times New Roman"/>
          <w:b/>
          <w:sz w:val="28"/>
        </w:rPr>
      </w:pPr>
      <w:r>
        <w:rPr>
          <w:rFonts w:ascii="Times New Roman" w:hAnsi="Times New Roman"/>
          <w:b/>
          <w:sz w:val="28"/>
        </w:rPr>
        <w:lastRenderedPageBreak/>
        <w:t>Учебно-методический комплект</w:t>
      </w:r>
    </w:p>
    <w:p w:rsidR="005B4DBC" w:rsidRDefault="000D19BA">
      <w:pPr>
        <w:jc w:val="both"/>
        <w:rPr>
          <w:rFonts w:ascii="Times New Roman" w:hAnsi="Times New Roman"/>
          <w:b/>
          <w:sz w:val="24"/>
          <w:szCs w:val="24"/>
        </w:rPr>
      </w:pPr>
      <w:r>
        <w:rPr>
          <w:rFonts w:ascii="Times New Roman" w:hAnsi="Times New Roman"/>
          <w:b/>
          <w:sz w:val="24"/>
          <w:szCs w:val="24"/>
        </w:rPr>
        <w:t>Для учащихся:</w:t>
      </w:r>
    </w:p>
    <w:p w:rsidR="005B4DBC" w:rsidRDefault="000D19BA">
      <w:pPr>
        <w:pStyle w:val="af4"/>
        <w:widowControl w:val="0"/>
        <w:numPr>
          <w:ilvl w:val="0"/>
          <w:numId w:val="3"/>
        </w:numPr>
        <w:suppressAutoHyphens/>
        <w:spacing w:after="200"/>
        <w:jc w:val="both"/>
      </w:pPr>
      <w:r>
        <w:t xml:space="preserve">(ФГОС) Русский язык. 8 класс. </w:t>
      </w:r>
      <w:proofErr w:type="spellStart"/>
      <w:r>
        <w:t>Учеб</w:t>
      </w:r>
      <w:proofErr w:type="gramStart"/>
      <w:r>
        <w:t>.д</w:t>
      </w:r>
      <w:proofErr w:type="gramEnd"/>
      <w:r>
        <w:t>ля</w:t>
      </w:r>
      <w:proofErr w:type="spellEnd"/>
      <w:r>
        <w:t xml:space="preserve">  </w:t>
      </w:r>
      <w:proofErr w:type="spellStart"/>
      <w:r>
        <w:t>общеобразоват</w:t>
      </w:r>
      <w:proofErr w:type="spellEnd"/>
      <w:r>
        <w:t xml:space="preserve">. Организаций / (Т. А. </w:t>
      </w:r>
      <w:proofErr w:type="spellStart"/>
      <w:r>
        <w:t>Ладыженская</w:t>
      </w:r>
      <w:proofErr w:type="spellEnd"/>
      <w:r>
        <w:t xml:space="preserve">, М. Т. Баранов, Л. А. </w:t>
      </w:r>
      <w:proofErr w:type="spellStart"/>
      <w:r>
        <w:t>Тростенцова</w:t>
      </w:r>
      <w:proofErr w:type="spellEnd"/>
      <w:r>
        <w:t xml:space="preserve"> и др.; </w:t>
      </w:r>
      <w:proofErr w:type="spellStart"/>
      <w:r>
        <w:t>науч</w:t>
      </w:r>
      <w:proofErr w:type="spellEnd"/>
      <w:r>
        <w:t xml:space="preserve">. ред. Н. М. </w:t>
      </w:r>
      <w:proofErr w:type="spellStart"/>
      <w:r>
        <w:t>Шанский</w:t>
      </w:r>
      <w:proofErr w:type="spellEnd"/>
      <w:r>
        <w:t>). – М.: Просвещение, 2018.</w:t>
      </w:r>
    </w:p>
    <w:p w:rsidR="005B4DBC" w:rsidRDefault="000D19BA">
      <w:pPr>
        <w:pStyle w:val="af4"/>
        <w:widowControl w:val="0"/>
        <w:numPr>
          <w:ilvl w:val="0"/>
          <w:numId w:val="3"/>
        </w:numPr>
        <w:suppressAutoHyphens/>
        <w:spacing w:after="200"/>
        <w:jc w:val="both"/>
      </w:pPr>
      <w:r>
        <w:t>Александрова, Е. С. Тренажёр по русскому языку: пунктуация. 8 класс. – М.</w:t>
      </w:r>
      <w:proofErr w:type="gramStart"/>
      <w:r>
        <w:t xml:space="preserve"> :</w:t>
      </w:r>
      <w:proofErr w:type="gramEnd"/>
      <w:r>
        <w:t xml:space="preserve"> ВАКО, 2017. </w:t>
      </w:r>
    </w:p>
    <w:p w:rsidR="005B4DBC" w:rsidRDefault="000D19BA">
      <w:pPr>
        <w:pStyle w:val="af4"/>
        <w:widowControl w:val="0"/>
        <w:numPr>
          <w:ilvl w:val="0"/>
          <w:numId w:val="3"/>
        </w:numPr>
        <w:suppressAutoHyphens/>
        <w:spacing w:after="200"/>
        <w:jc w:val="both"/>
      </w:pPr>
      <w:r>
        <w:t>Клевцова Л.Ю. Русский язык. Тематические тесты. 8 класс : учеб</w:t>
      </w:r>
      <w:proofErr w:type="gramStart"/>
      <w:r>
        <w:t>.</w:t>
      </w:r>
      <w:proofErr w:type="gramEnd"/>
      <w:r>
        <w:t xml:space="preserve"> </w:t>
      </w:r>
      <w:proofErr w:type="gramStart"/>
      <w:r>
        <w:t>п</w:t>
      </w:r>
      <w:proofErr w:type="gramEnd"/>
      <w:r>
        <w:t xml:space="preserve">особие для </w:t>
      </w:r>
      <w:proofErr w:type="spellStart"/>
      <w:r>
        <w:t>общеобразоват</w:t>
      </w:r>
      <w:proofErr w:type="spellEnd"/>
      <w:r>
        <w:t>. организаций / Л.Ю. Клевцова. - 3-е изд. - М. : Просвещение, 2018.</w:t>
      </w:r>
    </w:p>
    <w:p w:rsidR="005B4DBC" w:rsidRDefault="005B4DBC">
      <w:pPr>
        <w:pStyle w:val="af4"/>
        <w:jc w:val="both"/>
      </w:pPr>
    </w:p>
    <w:p w:rsidR="005B4DBC" w:rsidRDefault="000D19BA">
      <w:pPr>
        <w:jc w:val="both"/>
        <w:rPr>
          <w:rFonts w:ascii="Times New Roman" w:hAnsi="Times New Roman"/>
          <w:b/>
          <w:sz w:val="24"/>
          <w:szCs w:val="24"/>
        </w:rPr>
      </w:pPr>
      <w:r>
        <w:rPr>
          <w:rFonts w:ascii="Times New Roman" w:hAnsi="Times New Roman"/>
          <w:b/>
          <w:sz w:val="24"/>
          <w:szCs w:val="24"/>
        </w:rPr>
        <w:t>Для учителя:</w:t>
      </w:r>
    </w:p>
    <w:p w:rsidR="005B4DBC" w:rsidRDefault="000D19BA">
      <w:pPr>
        <w:pStyle w:val="af4"/>
        <w:widowControl w:val="0"/>
        <w:numPr>
          <w:ilvl w:val="0"/>
          <w:numId w:val="4"/>
        </w:numPr>
        <w:suppressAutoHyphens/>
        <w:spacing w:after="200"/>
        <w:jc w:val="both"/>
      </w:pPr>
      <w:r>
        <w:t>Богданова Г. А. Уроки русского языка в 8 классе</w:t>
      </w:r>
      <w:proofErr w:type="gramStart"/>
      <w:r>
        <w:t xml:space="preserve"> :</w:t>
      </w:r>
      <w:proofErr w:type="gramEnd"/>
      <w:r>
        <w:t xml:space="preserve"> пособие для учителей </w:t>
      </w:r>
      <w:proofErr w:type="spellStart"/>
      <w:r>
        <w:t>общеоразоват</w:t>
      </w:r>
      <w:proofErr w:type="spellEnd"/>
      <w:r>
        <w:t>. организаций / Г. А. Богданова. — 11-е изд. — М. : Просвещение, 2011.</w:t>
      </w:r>
    </w:p>
    <w:p w:rsidR="005B4DBC" w:rsidRDefault="000D19BA">
      <w:pPr>
        <w:pStyle w:val="af4"/>
        <w:widowControl w:val="0"/>
        <w:numPr>
          <w:ilvl w:val="0"/>
          <w:numId w:val="4"/>
        </w:numPr>
        <w:suppressAutoHyphens/>
        <w:spacing w:after="200"/>
        <w:jc w:val="both"/>
      </w:pPr>
      <w:r>
        <w:t>Богданова Г. А. Сборник диктантов по русскому языку. 5-9 классы</w:t>
      </w:r>
      <w:proofErr w:type="gramStart"/>
      <w:r>
        <w:t xml:space="preserve"> :</w:t>
      </w:r>
      <w:proofErr w:type="gramEnd"/>
      <w:r>
        <w:t xml:space="preserve"> пособие для учителей </w:t>
      </w:r>
      <w:proofErr w:type="spellStart"/>
      <w:r>
        <w:t>общеобразоват</w:t>
      </w:r>
      <w:proofErr w:type="spellEnd"/>
      <w:r>
        <w:t>. организаций / Г. А. Богданова. — 8-е изд. — М. : Просвещение, 2014.</w:t>
      </w:r>
    </w:p>
    <w:p w:rsidR="005B4DBC" w:rsidRDefault="000D19BA">
      <w:pPr>
        <w:pStyle w:val="af4"/>
        <w:widowControl w:val="0"/>
        <w:numPr>
          <w:ilvl w:val="0"/>
          <w:numId w:val="4"/>
        </w:numPr>
        <w:suppressAutoHyphens/>
        <w:spacing w:after="200"/>
        <w:jc w:val="both"/>
      </w:pPr>
      <w:r>
        <w:t>Богданова Г.А. Тестовые задания по русскому языку. 8 класс : учеб</w:t>
      </w:r>
      <w:proofErr w:type="gramStart"/>
      <w:r>
        <w:t>.</w:t>
      </w:r>
      <w:proofErr w:type="gramEnd"/>
      <w:r>
        <w:t xml:space="preserve"> </w:t>
      </w:r>
      <w:proofErr w:type="gramStart"/>
      <w:r>
        <w:t>п</w:t>
      </w:r>
      <w:proofErr w:type="gramEnd"/>
      <w:r>
        <w:t xml:space="preserve">особие для общеобразовательных организаций / Г.А. Богданова. – 10-е изд. – М. : Просвещение, 2017. </w:t>
      </w:r>
    </w:p>
    <w:p w:rsidR="005B4DBC" w:rsidRDefault="000D19BA">
      <w:pPr>
        <w:pStyle w:val="af4"/>
        <w:widowControl w:val="0"/>
        <w:numPr>
          <w:ilvl w:val="0"/>
          <w:numId w:val="4"/>
        </w:numPr>
        <w:suppressAutoHyphens/>
        <w:spacing w:after="200"/>
        <w:jc w:val="both"/>
      </w:pPr>
      <w:r>
        <w:t>Груздева Е. Н. Русский язык. Проверочные работы</w:t>
      </w:r>
      <w:proofErr w:type="gramStart"/>
      <w:r>
        <w:t xml:space="preserve"> :</w:t>
      </w:r>
      <w:proofErr w:type="gramEnd"/>
      <w:r>
        <w:t xml:space="preserve"> 8 класс : к учебнику Т. А. </w:t>
      </w:r>
      <w:proofErr w:type="spellStart"/>
      <w:r>
        <w:t>Ладыженской</w:t>
      </w:r>
      <w:proofErr w:type="spellEnd"/>
      <w:r>
        <w:t xml:space="preserve"> «Русский язык. 8 класс» ФГОС (к новому учебнику) / Е. Н. Груздева. – 2-е изд., </w:t>
      </w:r>
      <w:proofErr w:type="spellStart"/>
      <w:r>
        <w:t>перераб</w:t>
      </w:r>
      <w:proofErr w:type="spellEnd"/>
      <w:r>
        <w:t>. и доп. – М. : Издательство «Экзамен», 2018.</w:t>
      </w:r>
    </w:p>
    <w:p w:rsidR="005B4DBC" w:rsidRDefault="000D19BA">
      <w:pPr>
        <w:pStyle w:val="af4"/>
        <w:widowControl w:val="0"/>
        <w:numPr>
          <w:ilvl w:val="0"/>
          <w:numId w:val="4"/>
        </w:numPr>
        <w:suppressAutoHyphens/>
        <w:spacing w:after="200"/>
        <w:jc w:val="both"/>
      </w:pPr>
      <w:r>
        <w:t>Егорова Н. В. Поурочные разработки по русскому языку. 8 класс. — 3-е изд. — М.</w:t>
      </w:r>
      <w:proofErr w:type="gramStart"/>
      <w:r>
        <w:t xml:space="preserve"> :</w:t>
      </w:r>
      <w:proofErr w:type="gramEnd"/>
      <w:r>
        <w:t xml:space="preserve"> ВАКО, 2018.</w:t>
      </w:r>
    </w:p>
    <w:p w:rsidR="005B4DBC" w:rsidRDefault="005B427F">
      <w:pPr>
        <w:pStyle w:val="af4"/>
        <w:widowControl w:val="0"/>
        <w:numPr>
          <w:ilvl w:val="0"/>
          <w:numId w:val="4"/>
        </w:numPr>
        <w:suppressAutoHyphens/>
        <w:spacing w:after="200"/>
        <w:jc w:val="both"/>
      </w:pPr>
      <w:r>
        <w:t xml:space="preserve"> </w:t>
      </w:r>
      <w:r w:rsidR="000D19BA">
        <w:t xml:space="preserve">(ФГОС) Русский язык. Рабочие программы. Предметная линия учебников Т. А. </w:t>
      </w:r>
      <w:proofErr w:type="spellStart"/>
      <w:r w:rsidR="000D19BA">
        <w:t>Ладыженской</w:t>
      </w:r>
      <w:proofErr w:type="spellEnd"/>
      <w:r w:rsidR="000D19BA">
        <w:t xml:space="preserve">, М. Т. Баранова, Л. А. </w:t>
      </w:r>
      <w:proofErr w:type="spellStart"/>
      <w:r w:rsidR="000D19BA">
        <w:t>Тростенцовой</w:t>
      </w:r>
      <w:proofErr w:type="spellEnd"/>
      <w:r w:rsidR="000D19BA">
        <w:t xml:space="preserve"> и др. 5 – 9 классы: пособие для учителей </w:t>
      </w:r>
      <w:proofErr w:type="spellStart"/>
      <w:r w:rsidR="000D19BA">
        <w:t>общеобразоват</w:t>
      </w:r>
      <w:proofErr w:type="spellEnd"/>
      <w:r w:rsidR="000D19BA">
        <w:t xml:space="preserve">. учреждений/ М. Т. Баранов, Т. А. </w:t>
      </w:r>
      <w:proofErr w:type="spellStart"/>
      <w:r w:rsidR="000D19BA">
        <w:t>Ладыженская</w:t>
      </w:r>
      <w:proofErr w:type="spellEnd"/>
      <w:r w:rsidR="000D19BA">
        <w:t xml:space="preserve">, Н. М. </w:t>
      </w:r>
      <w:proofErr w:type="spellStart"/>
      <w:r w:rsidR="000D19BA">
        <w:t>Шанский</w:t>
      </w:r>
      <w:proofErr w:type="spellEnd"/>
      <w:r w:rsidR="000D19BA">
        <w:t xml:space="preserve"> и др. – М.: Просвещение, 2011.</w:t>
      </w:r>
    </w:p>
    <w:p w:rsidR="005B4DBC" w:rsidRDefault="000D19BA">
      <w:pPr>
        <w:pStyle w:val="af4"/>
        <w:widowControl w:val="0"/>
        <w:numPr>
          <w:ilvl w:val="0"/>
          <w:numId w:val="4"/>
        </w:numPr>
        <w:suppressAutoHyphens/>
        <w:spacing w:after="200"/>
        <w:jc w:val="both"/>
      </w:pPr>
      <w:proofErr w:type="spellStart"/>
      <w:r>
        <w:t>Тростенцова</w:t>
      </w:r>
      <w:proofErr w:type="spellEnd"/>
      <w:r>
        <w:t> Л. А. Русский язык. Поурочные разработки. 8 класс</w:t>
      </w:r>
      <w:proofErr w:type="gramStart"/>
      <w:r>
        <w:t xml:space="preserve"> :</w:t>
      </w:r>
      <w:proofErr w:type="gramEnd"/>
      <w:r>
        <w:t xml:space="preserve"> пособие для учителей </w:t>
      </w:r>
      <w:proofErr w:type="spellStart"/>
      <w:r>
        <w:t>общеобразоват</w:t>
      </w:r>
      <w:proofErr w:type="spellEnd"/>
      <w:r>
        <w:t>. организаций / Л. А. </w:t>
      </w:r>
      <w:proofErr w:type="spellStart"/>
      <w:r>
        <w:t>Тростенцова</w:t>
      </w:r>
      <w:proofErr w:type="spellEnd"/>
      <w:r>
        <w:t>, А. И. Запорожец. – М.</w:t>
      </w:r>
      <w:proofErr w:type="gramStart"/>
      <w:r>
        <w:t xml:space="preserve"> :</w:t>
      </w:r>
      <w:proofErr w:type="gramEnd"/>
      <w:r>
        <w:t xml:space="preserve"> Просвещение, 2014.</w:t>
      </w:r>
    </w:p>
    <w:p w:rsidR="005B4DBC" w:rsidRDefault="005B4DBC">
      <w:pPr>
        <w:jc w:val="both"/>
        <w:rPr>
          <w:rFonts w:ascii="Times New Roman" w:hAnsi="Times New Roman"/>
          <w:b/>
          <w:sz w:val="28"/>
        </w:rPr>
      </w:pPr>
    </w:p>
    <w:p w:rsidR="005B4DBC" w:rsidRDefault="000D19BA">
      <w:pPr>
        <w:jc w:val="both"/>
        <w:rPr>
          <w:rFonts w:ascii="Times New Roman" w:hAnsi="Times New Roman"/>
          <w:b/>
          <w:sz w:val="24"/>
          <w:szCs w:val="24"/>
        </w:rPr>
      </w:pPr>
      <w:r>
        <w:rPr>
          <w:rFonts w:ascii="Times New Roman" w:hAnsi="Times New Roman"/>
          <w:b/>
          <w:sz w:val="24"/>
          <w:szCs w:val="24"/>
        </w:rPr>
        <w:t>Интернет-ресурсы:</w:t>
      </w:r>
    </w:p>
    <w:p w:rsidR="005B4DBC" w:rsidRDefault="000D19BA">
      <w:pPr>
        <w:pStyle w:val="af4"/>
        <w:widowControl w:val="0"/>
        <w:numPr>
          <w:ilvl w:val="0"/>
          <w:numId w:val="2"/>
        </w:numPr>
        <w:suppressAutoHyphens/>
        <w:spacing w:after="200"/>
        <w:jc w:val="both"/>
      </w:pPr>
      <w:r>
        <w:t xml:space="preserve">Справочно-информационный </w:t>
      </w:r>
      <w:proofErr w:type="spellStart"/>
      <w:r>
        <w:t>интенет-портал</w:t>
      </w:r>
      <w:proofErr w:type="spellEnd"/>
      <w:r>
        <w:t xml:space="preserve"> «ГРАМОТА</w:t>
      </w:r>
      <w:proofErr w:type="gramStart"/>
      <w:r>
        <w:t>.Р</w:t>
      </w:r>
      <w:proofErr w:type="gramEnd"/>
      <w:r>
        <w:t>У»:</w:t>
      </w:r>
      <w:r>
        <w:rPr>
          <w:bCs/>
        </w:rPr>
        <w:t xml:space="preserve"> [Электронный ресурс] – Режим доступа: </w:t>
      </w:r>
      <w:hyperlink r:id="rId9">
        <w:r>
          <w:rPr>
            <w:rStyle w:val="-"/>
            <w:bCs/>
          </w:rPr>
          <w:t>http://www.gramota.ru</w:t>
        </w:r>
      </w:hyperlink>
    </w:p>
    <w:p w:rsidR="005B4DBC" w:rsidRDefault="000D19BA">
      <w:pPr>
        <w:pStyle w:val="af4"/>
        <w:widowControl w:val="0"/>
        <w:numPr>
          <w:ilvl w:val="0"/>
          <w:numId w:val="2"/>
        </w:numPr>
        <w:suppressAutoHyphens/>
        <w:spacing w:after="200"/>
        <w:jc w:val="both"/>
        <w:rPr>
          <w:b/>
        </w:rPr>
      </w:pPr>
      <w:r>
        <w:t xml:space="preserve">Национальный корпус русского языка </w:t>
      </w:r>
      <w:r>
        <w:rPr>
          <w:bCs/>
        </w:rPr>
        <w:t xml:space="preserve">[Электронный ресурс] – Режим </w:t>
      </w:r>
      <w:proofErr w:type="spellStart"/>
      <w:r>
        <w:rPr>
          <w:bCs/>
        </w:rPr>
        <w:t>доступа:http</w:t>
      </w:r>
      <w:proofErr w:type="spellEnd"/>
      <w:r>
        <w:rPr>
          <w:bCs/>
        </w:rPr>
        <w:t>:</w:t>
      </w:r>
      <w:r>
        <w:rPr>
          <w:bCs/>
          <w:u w:val="single"/>
        </w:rPr>
        <w:t>//</w:t>
      </w:r>
      <w:proofErr w:type="spellStart"/>
      <w:r>
        <w:rPr>
          <w:bCs/>
          <w:u w:val="single"/>
        </w:rPr>
        <w:t>www.ruscorpora.ru</w:t>
      </w:r>
      <w:proofErr w:type="spellEnd"/>
      <w:r>
        <w:rPr>
          <w:bCs/>
          <w:u w:val="single"/>
        </w:rPr>
        <w:t>/</w:t>
      </w:r>
    </w:p>
    <w:p w:rsidR="005B4DBC" w:rsidRDefault="000D19BA">
      <w:pPr>
        <w:pStyle w:val="af4"/>
        <w:widowControl w:val="0"/>
        <w:numPr>
          <w:ilvl w:val="0"/>
          <w:numId w:val="2"/>
        </w:numPr>
        <w:suppressAutoHyphens/>
        <w:spacing w:after="200"/>
        <w:jc w:val="both"/>
      </w:pPr>
      <w:r>
        <w:t xml:space="preserve">Электронные словари: </w:t>
      </w:r>
      <w:r>
        <w:rPr>
          <w:bCs/>
        </w:rPr>
        <w:t xml:space="preserve">[Электронный ресурс] – Режим </w:t>
      </w:r>
      <w:proofErr w:type="spellStart"/>
      <w:r>
        <w:rPr>
          <w:bCs/>
        </w:rPr>
        <w:t>доступа:</w:t>
      </w:r>
      <w:hyperlink r:id="rId10">
        <w:r>
          <w:rPr>
            <w:rStyle w:val="-"/>
            <w:bCs/>
          </w:rPr>
          <w:t>http</w:t>
        </w:r>
        <w:proofErr w:type="spellEnd"/>
        <w:r>
          <w:rPr>
            <w:rStyle w:val="-"/>
            <w:bCs/>
          </w:rPr>
          <w:t>://</w:t>
        </w:r>
        <w:proofErr w:type="spellStart"/>
        <w:r>
          <w:rPr>
            <w:rStyle w:val="-"/>
            <w:bCs/>
          </w:rPr>
          <w:t>www.slovary.ru</w:t>
        </w:r>
        <w:proofErr w:type="spellEnd"/>
      </w:hyperlink>
    </w:p>
    <w:p w:rsidR="005B4DBC" w:rsidRDefault="000D19BA">
      <w:pPr>
        <w:pStyle w:val="af4"/>
        <w:widowControl w:val="0"/>
        <w:numPr>
          <w:ilvl w:val="0"/>
          <w:numId w:val="2"/>
        </w:numPr>
        <w:suppressAutoHyphens/>
        <w:spacing w:after="200"/>
        <w:jc w:val="both"/>
      </w:pPr>
      <w:r>
        <w:t xml:space="preserve">Русский язык. Приложение к газете «1 сентября» [Электронный ресурс] – Режим </w:t>
      </w:r>
      <w:proofErr w:type="spellStart"/>
      <w:r>
        <w:t>доступа:</w:t>
      </w:r>
      <w:hyperlink r:id="rId11">
        <w:r>
          <w:rPr>
            <w:rStyle w:val="-"/>
          </w:rPr>
          <w:t>http</w:t>
        </w:r>
        <w:proofErr w:type="spellEnd"/>
        <w:r>
          <w:rPr>
            <w:rStyle w:val="-"/>
          </w:rPr>
          <w:t>://rus.1september.ru/</w:t>
        </w:r>
        <w:proofErr w:type="spellStart"/>
        <w:r>
          <w:rPr>
            <w:rStyle w:val="-"/>
          </w:rPr>
          <w:t>rusarchive.php</w:t>
        </w:r>
        <w:proofErr w:type="spellEnd"/>
      </w:hyperlink>
    </w:p>
    <w:p w:rsidR="005B4DBC" w:rsidRDefault="000D19BA">
      <w:pPr>
        <w:pStyle w:val="af4"/>
        <w:widowControl w:val="0"/>
        <w:numPr>
          <w:ilvl w:val="0"/>
          <w:numId w:val="2"/>
        </w:numPr>
        <w:suppressAutoHyphens/>
        <w:spacing w:after="200"/>
        <w:jc w:val="both"/>
      </w:pPr>
      <w:r>
        <w:t xml:space="preserve">Словарь ударений : </w:t>
      </w:r>
      <w:r>
        <w:rPr>
          <w:rStyle w:val="aa"/>
        </w:rPr>
        <w:t>https://где-ударение</w:t>
      </w:r>
      <w:proofErr w:type="gramStart"/>
      <w:r>
        <w:rPr>
          <w:rStyle w:val="aa"/>
        </w:rPr>
        <w:t>.р</w:t>
      </w:r>
      <w:proofErr w:type="gramEnd"/>
      <w:r>
        <w:rPr>
          <w:rStyle w:val="aa"/>
        </w:rPr>
        <w:t>ф/</w:t>
      </w:r>
    </w:p>
    <w:p w:rsidR="005B4DBC" w:rsidRDefault="000D19BA">
      <w:pPr>
        <w:pStyle w:val="af4"/>
        <w:widowControl w:val="0"/>
        <w:numPr>
          <w:ilvl w:val="0"/>
          <w:numId w:val="2"/>
        </w:numPr>
        <w:suppressAutoHyphens/>
        <w:spacing w:after="200"/>
        <w:jc w:val="both"/>
      </w:pPr>
      <w:r>
        <w:t>Открытый банк заданий для подготовки к ОГЭ/ЕГЭ</w:t>
      </w:r>
    </w:p>
    <w:p w:rsidR="005B4DBC" w:rsidRDefault="000D19BA">
      <w:pPr>
        <w:pStyle w:val="af4"/>
        <w:widowControl w:val="0"/>
        <w:numPr>
          <w:ilvl w:val="0"/>
          <w:numId w:val="2"/>
        </w:numPr>
        <w:suppressAutoHyphens/>
        <w:spacing w:after="200"/>
        <w:jc w:val="both"/>
      </w:pPr>
      <w:r>
        <w:t xml:space="preserve">Официальный портал единого государственного экзамена: </w:t>
      </w:r>
      <w:hyperlink r:id="rId12">
        <w:r>
          <w:rPr>
            <w:rStyle w:val="-"/>
          </w:rPr>
          <w:t>http://ege.edu.ru/ru/</w:t>
        </w:r>
      </w:hyperlink>
    </w:p>
    <w:p w:rsidR="005B4DBC" w:rsidRDefault="000D19BA">
      <w:pPr>
        <w:pStyle w:val="af4"/>
        <w:widowControl w:val="0"/>
        <w:numPr>
          <w:ilvl w:val="0"/>
          <w:numId w:val="2"/>
        </w:numPr>
        <w:suppressAutoHyphens/>
        <w:spacing w:after="200"/>
        <w:jc w:val="both"/>
      </w:pPr>
      <w:r>
        <w:t xml:space="preserve">Новостной портал: </w:t>
      </w:r>
      <w:hyperlink r:id="rId13">
        <w:r>
          <w:rPr>
            <w:rStyle w:val="-"/>
          </w:rPr>
          <w:t>http://4ege.ru/</w:t>
        </w:r>
      </w:hyperlink>
    </w:p>
    <w:p w:rsidR="005B4DBC" w:rsidRDefault="000D19BA">
      <w:pPr>
        <w:pStyle w:val="af4"/>
        <w:widowControl w:val="0"/>
        <w:numPr>
          <w:ilvl w:val="0"/>
          <w:numId w:val="2"/>
        </w:numPr>
        <w:suppressAutoHyphens/>
        <w:spacing w:after="200"/>
        <w:jc w:val="both"/>
      </w:pPr>
      <w:r>
        <w:lastRenderedPageBreak/>
        <w:t xml:space="preserve">Официальный новостной портал государственной итоговой аттестации: </w:t>
      </w:r>
      <w:hyperlink r:id="rId14">
        <w:r>
          <w:rPr>
            <w:rStyle w:val="-"/>
          </w:rPr>
          <w:t>http://gia.edu.ru/ru/</w:t>
        </w:r>
      </w:hyperlink>
    </w:p>
    <w:p w:rsidR="005B4DBC" w:rsidRDefault="000D19BA">
      <w:pPr>
        <w:pStyle w:val="af4"/>
        <w:widowControl w:val="0"/>
        <w:numPr>
          <w:ilvl w:val="0"/>
          <w:numId w:val="2"/>
        </w:numPr>
        <w:suppressAutoHyphens/>
        <w:spacing w:after="200"/>
        <w:jc w:val="both"/>
      </w:pPr>
      <w:r>
        <w:t xml:space="preserve">Новостной портал: </w:t>
      </w:r>
      <w:hyperlink r:id="rId15">
        <w:r>
          <w:rPr>
            <w:rStyle w:val="-"/>
          </w:rPr>
          <w:t>https://4oge.ru/</w:t>
        </w:r>
      </w:hyperlink>
    </w:p>
    <w:p w:rsidR="005B4DBC" w:rsidRDefault="000D19BA">
      <w:pPr>
        <w:pStyle w:val="af4"/>
        <w:widowControl w:val="0"/>
        <w:numPr>
          <w:ilvl w:val="0"/>
          <w:numId w:val="2"/>
        </w:numPr>
        <w:suppressAutoHyphens/>
        <w:spacing w:after="200"/>
        <w:jc w:val="both"/>
      </w:pPr>
      <w:r>
        <w:t xml:space="preserve">Новостной портал о всероссийский проверочных </w:t>
      </w:r>
      <w:proofErr w:type="gramStart"/>
      <w:r>
        <w:t>работах</w:t>
      </w:r>
      <w:proofErr w:type="gramEnd"/>
      <w:r>
        <w:t xml:space="preserve">, банк заданий к ВПР: </w:t>
      </w:r>
      <w:hyperlink r:id="rId16">
        <w:r>
          <w:rPr>
            <w:rStyle w:val="-"/>
          </w:rPr>
          <w:t>https://4vpr.ru/</w:t>
        </w:r>
      </w:hyperlink>
    </w:p>
    <w:p w:rsidR="005B4DBC" w:rsidRDefault="000D19BA">
      <w:pPr>
        <w:pStyle w:val="af4"/>
        <w:widowControl w:val="0"/>
        <w:numPr>
          <w:ilvl w:val="0"/>
          <w:numId w:val="2"/>
        </w:numPr>
        <w:suppressAutoHyphens/>
        <w:spacing w:after="200"/>
        <w:jc w:val="both"/>
      </w:pPr>
      <w:r>
        <w:t xml:space="preserve">ФИПИ: </w:t>
      </w:r>
      <w:hyperlink r:id="rId17">
        <w:r>
          <w:rPr>
            <w:rStyle w:val="-"/>
          </w:rPr>
          <w:t>http://fipi.ru/</w:t>
        </w:r>
      </w:hyperlink>
    </w:p>
    <w:p w:rsidR="005B4DBC" w:rsidRDefault="005B4DBC">
      <w:pPr>
        <w:pStyle w:val="af4"/>
        <w:widowControl w:val="0"/>
        <w:suppressAutoHyphens/>
        <w:spacing w:after="200"/>
        <w:jc w:val="both"/>
      </w:pPr>
    </w:p>
    <w:p w:rsidR="005B4DBC" w:rsidRDefault="005B4DBC">
      <w:pPr>
        <w:pStyle w:val="af4"/>
        <w:widowControl w:val="0"/>
        <w:suppressAutoHyphens/>
        <w:spacing w:after="200"/>
        <w:jc w:val="both"/>
      </w:pPr>
    </w:p>
    <w:p w:rsidR="005B4DBC" w:rsidRDefault="005B4DBC">
      <w:pPr>
        <w:pStyle w:val="af4"/>
        <w:widowControl w:val="0"/>
        <w:suppressAutoHyphens/>
        <w:spacing w:after="200"/>
        <w:jc w:val="both"/>
      </w:pPr>
    </w:p>
    <w:p w:rsidR="005B4DBC" w:rsidRDefault="005B4DBC">
      <w:pPr>
        <w:jc w:val="both"/>
        <w:rPr>
          <w:rFonts w:ascii="Times New Roman" w:hAnsi="Times New Roman"/>
          <w:b/>
          <w:sz w:val="28"/>
        </w:rPr>
      </w:pPr>
    </w:p>
    <w:p w:rsidR="005B4DBC" w:rsidRDefault="005B4DBC"/>
    <w:p w:rsidR="005B4DBC" w:rsidRDefault="005B4DBC"/>
    <w:p w:rsidR="005B4DBC" w:rsidRDefault="005B4DBC"/>
    <w:p w:rsidR="005B4DBC" w:rsidRDefault="005B4DBC">
      <w:pPr>
        <w:sectPr w:rsidR="005B4DBC">
          <w:type w:val="continuous"/>
          <w:pgSz w:w="11906" w:h="16838"/>
          <w:pgMar w:top="1134" w:right="851" w:bottom="1134" w:left="1701" w:header="0" w:footer="709" w:gutter="0"/>
          <w:cols w:space="720"/>
          <w:formProt w:val="0"/>
          <w:docGrid w:linePitch="360" w:charSpace="-2049"/>
        </w:sectPr>
      </w:pPr>
    </w:p>
    <w:p w:rsidR="000D19BA" w:rsidRDefault="000D19BA"/>
    <w:sectPr w:rsidR="000D19BA" w:rsidSect="005B4DBC">
      <w:type w:val="continuous"/>
      <w:pgSz w:w="11906" w:h="16838"/>
      <w:pgMar w:top="1134" w:right="851" w:bottom="1134"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E5E" w:rsidRDefault="00296E5E" w:rsidP="005B4DBC">
      <w:pPr>
        <w:spacing w:after="0" w:line="240" w:lineRule="auto"/>
      </w:pPr>
      <w:r>
        <w:separator/>
      </w:r>
    </w:p>
  </w:endnote>
  <w:endnote w:type="continuationSeparator" w:id="1">
    <w:p w:rsidR="00296E5E" w:rsidRDefault="00296E5E" w:rsidP="005B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07188"/>
      <w:docPartObj>
        <w:docPartGallery w:val="Page Numbers (Bottom of Page)"/>
        <w:docPartUnique/>
      </w:docPartObj>
    </w:sdtPr>
    <w:sdtContent>
      <w:p w:rsidR="00B64722" w:rsidRDefault="000E4FB3">
        <w:pPr>
          <w:pStyle w:val="Footer"/>
          <w:jc w:val="center"/>
        </w:pPr>
        <w:fldSimple w:instr="PAGE">
          <w:r w:rsidR="005F6574">
            <w:rPr>
              <w:noProof/>
            </w:rPr>
            <w:t>24</w:t>
          </w:r>
        </w:fldSimple>
      </w:p>
      <w:p w:rsidR="00B64722" w:rsidRDefault="000E4FB3">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E5E" w:rsidRDefault="00296E5E"/>
  </w:footnote>
  <w:footnote w:type="continuationSeparator" w:id="1">
    <w:p w:rsidR="00296E5E" w:rsidRDefault="00296E5E">
      <w:r>
        <w:continuationSeparator/>
      </w:r>
    </w:p>
  </w:footnote>
  <w:footnote w:id="2">
    <w:p w:rsidR="00B64722" w:rsidRPr="00987BDF" w:rsidRDefault="00B64722" w:rsidP="00B64722">
      <w:pPr>
        <w:pStyle w:val="af7"/>
        <w:rPr>
          <w:sz w:val="16"/>
        </w:rPr>
      </w:pPr>
      <w:r>
        <w:rPr>
          <w:rStyle w:val="a8"/>
        </w:rPr>
        <w:footnoteRef/>
      </w:r>
      <w:r w:rsidRPr="00987BDF">
        <w:rPr>
          <w:bCs/>
          <w:sz w:val="22"/>
          <w:szCs w:val="28"/>
        </w:rPr>
        <w:t>общие для всех + результаты для определенной категории детей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1D95"/>
    <w:multiLevelType w:val="multilevel"/>
    <w:tmpl w:val="34D42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F354C"/>
    <w:multiLevelType w:val="hybridMultilevel"/>
    <w:tmpl w:val="EBC8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92867"/>
    <w:multiLevelType w:val="multilevel"/>
    <w:tmpl w:val="409890BC"/>
    <w:lvl w:ilvl="0">
      <w:start w:val="1"/>
      <w:numFmt w:val="decimal"/>
      <w:lvlText w:val="%1."/>
      <w:lvlJc w:val="left"/>
      <w:pPr>
        <w:ind w:left="2062"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E725040"/>
    <w:multiLevelType w:val="hybridMultilevel"/>
    <w:tmpl w:val="D876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21589"/>
    <w:multiLevelType w:val="hybridMultilevel"/>
    <w:tmpl w:val="CB16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16FAC"/>
    <w:multiLevelType w:val="multilevel"/>
    <w:tmpl w:val="C5B413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23B2F91"/>
    <w:multiLevelType w:val="multilevel"/>
    <w:tmpl w:val="FAB8F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2621963"/>
    <w:multiLevelType w:val="multilevel"/>
    <w:tmpl w:val="54128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1C2D64"/>
    <w:multiLevelType w:val="multilevel"/>
    <w:tmpl w:val="8810439A"/>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3A074C1D"/>
    <w:multiLevelType w:val="multilevel"/>
    <w:tmpl w:val="5BC4CE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456356"/>
    <w:multiLevelType w:val="multilevel"/>
    <w:tmpl w:val="49F23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8C33D8F"/>
    <w:multiLevelType w:val="multilevel"/>
    <w:tmpl w:val="C54206DA"/>
    <w:lvl w:ilvl="0">
      <w:start w:val="1"/>
      <w:numFmt w:val="decimal"/>
      <w:lvlText w:val="%1."/>
      <w:lvlJc w:val="left"/>
      <w:pPr>
        <w:ind w:left="2062"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698E34F3"/>
    <w:multiLevelType w:val="multilevel"/>
    <w:tmpl w:val="1F324B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7013D57"/>
    <w:multiLevelType w:val="multilevel"/>
    <w:tmpl w:val="F4702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0"/>
  </w:num>
  <w:num w:numId="4">
    <w:abstractNumId w:val="7"/>
  </w:num>
  <w:num w:numId="5">
    <w:abstractNumId w:val="11"/>
  </w:num>
  <w:num w:numId="6">
    <w:abstractNumId w:val="5"/>
  </w:num>
  <w:num w:numId="7">
    <w:abstractNumId w:val="6"/>
  </w:num>
  <w:num w:numId="8">
    <w:abstractNumId w:val="10"/>
  </w:num>
  <w:num w:numId="9">
    <w:abstractNumId w:val="9"/>
  </w:num>
  <w:num w:numId="10">
    <w:abstractNumId w:val="12"/>
  </w:num>
  <w:num w:numId="11">
    <w:abstractNumId w:val="1"/>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5B4DBC"/>
    <w:rsid w:val="000D19BA"/>
    <w:rsid w:val="000E4FB3"/>
    <w:rsid w:val="00296E5E"/>
    <w:rsid w:val="004D10E8"/>
    <w:rsid w:val="00541F00"/>
    <w:rsid w:val="005B427F"/>
    <w:rsid w:val="005B4DBC"/>
    <w:rsid w:val="005F6574"/>
    <w:rsid w:val="00626722"/>
    <w:rsid w:val="00676DB7"/>
    <w:rsid w:val="006B5EF8"/>
    <w:rsid w:val="007E112A"/>
    <w:rsid w:val="00835301"/>
    <w:rsid w:val="009415B5"/>
    <w:rsid w:val="009A3E70"/>
    <w:rsid w:val="00B143D7"/>
    <w:rsid w:val="00B64722"/>
    <w:rsid w:val="00D15846"/>
    <w:rsid w:val="00DF15F0"/>
    <w:rsid w:val="00E93C3B"/>
    <w:rsid w:val="00F50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93"/>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7937EB"/>
    <w:pPr>
      <w:spacing w:beforeAutospacing="1" w:afterAutospacing="1" w:line="240" w:lineRule="auto"/>
      <w:outlineLvl w:val="0"/>
    </w:pPr>
    <w:rPr>
      <w:rFonts w:ascii="Times New Roman" w:eastAsia="Times New Roman" w:hAnsi="Times New Roman" w:cs="Times New Roman"/>
      <w:b/>
      <w:bCs/>
      <w:color w:val="333333"/>
      <w:sz w:val="24"/>
      <w:szCs w:val="24"/>
      <w:lang w:eastAsia="ru-RU"/>
    </w:rPr>
  </w:style>
  <w:style w:type="character" w:styleId="a3">
    <w:name w:val="Strong"/>
    <w:basedOn w:val="a0"/>
    <w:qFormat/>
    <w:rsid w:val="00400835"/>
    <w:rPr>
      <w:rFonts w:cs="Times New Roman"/>
      <w:b/>
      <w:bCs/>
    </w:rPr>
  </w:style>
  <w:style w:type="character" w:customStyle="1" w:styleId="a4">
    <w:name w:val="Верхний колонтитул Знак"/>
    <w:basedOn w:val="a0"/>
    <w:uiPriority w:val="99"/>
    <w:semiHidden/>
    <w:qFormat/>
    <w:rsid w:val="00A379D9"/>
  </w:style>
  <w:style w:type="character" w:customStyle="1" w:styleId="a5">
    <w:name w:val="Нижний колонтитул Знак"/>
    <w:basedOn w:val="a0"/>
    <w:uiPriority w:val="99"/>
    <w:qFormat/>
    <w:rsid w:val="00A379D9"/>
  </w:style>
  <w:style w:type="character" w:customStyle="1" w:styleId="a6">
    <w:name w:val="Основной текст с отступом Знак"/>
    <w:basedOn w:val="a0"/>
    <w:uiPriority w:val="99"/>
    <w:qFormat/>
    <w:rsid w:val="00A379D9"/>
    <w:rPr>
      <w:rFonts w:eastAsiaTheme="minorEastAsia"/>
      <w:lang w:eastAsia="ru-RU"/>
    </w:rPr>
  </w:style>
  <w:style w:type="character" w:customStyle="1" w:styleId="a7">
    <w:name w:val="Текст сноски Знак"/>
    <w:aliases w:val="Знак6 Знак,F1 Знак"/>
    <w:basedOn w:val="a0"/>
    <w:uiPriority w:val="99"/>
    <w:qFormat/>
    <w:rsid w:val="000F139E"/>
    <w:rPr>
      <w:sz w:val="20"/>
      <w:szCs w:val="20"/>
    </w:rPr>
  </w:style>
  <w:style w:type="character" w:styleId="a8">
    <w:name w:val="footnote reference"/>
    <w:basedOn w:val="a0"/>
    <w:uiPriority w:val="99"/>
    <w:unhideWhenUsed/>
    <w:qFormat/>
    <w:rsid w:val="000F139E"/>
    <w:rPr>
      <w:vertAlign w:val="superscript"/>
    </w:rPr>
  </w:style>
  <w:style w:type="character" w:customStyle="1" w:styleId="Zag11">
    <w:name w:val="Zag_11"/>
    <w:qFormat/>
    <w:rsid w:val="007656C5"/>
  </w:style>
  <w:style w:type="character" w:customStyle="1" w:styleId="a9">
    <w:name w:val="Абзац списка Знак"/>
    <w:uiPriority w:val="34"/>
    <w:qFormat/>
    <w:locked/>
    <w:rsid w:val="007656C5"/>
    <w:rPr>
      <w:rFonts w:ascii="Times New Roman" w:eastAsia="Times New Roman" w:hAnsi="Times New Roman" w:cs="Times New Roman"/>
      <w:sz w:val="24"/>
      <w:szCs w:val="24"/>
      <w:lang w:eastAsia="ru-RU"/>
    </w:rPr>
  </w:style>
  <w:style w:type="character" w:customStyle="1" w:styleId="1">
    <w:name w:val="Заголовок 1 Знак"/>
    <w:basedOn w:val="a0"/>
    <w:uiPriority w:val="9"/>
    <w:qFormat/>
    <w:rsid w:val="007937EB"/>
    <w:rPr>
      <w:rFonts w:ascii="Times New Roman" w:eastAsia="Times New Roman" w:hAnsi="Times New Roman" w:cs="Times New Roman"/>
      <w:b/>
      <w:bCs/>
      <w:color w:val="333333"/>
      <w:sz w:val="24"/>
      <w:szCs w:val="24"/>
      <w:lang w:eastAsia="ru-RU"/>
    </w:rPr>
  </w:style>
  <w:style w:type="character" w:customStyle="1" w:styleId="-">
    <w:name w:val="Интернет-ссылка"/>
    <w:basedOn w:val="a0"/>
    <w:rsid w:val="007937EB"/>
    <w:rPr>
      <w:color w:val="0000FF"/>
      <w:u w:val="single"/>
    </w:rPr>
  </w:style>
  <w:style w:type="character" w:customStyle="1" w:styleId="extraname">
    <w:name w:val="extraname"/>
    <w:basedOn w:val="a0"/>
    <w:qFormat/>
    <w:rsid w:val="007937EB"/>
  </w:style>
  <w:style w:type="character" w:customStyle="1" w:styleId="c5">
    <w:name w:val="c5"/>
    <w:basedOn w:val="a0"/>
    <w:qFormat/>
    <w:rsid w:val="00907AEC"/>
  </w:style>
  <w:style w:type="character" w:customStyle="1" w:styleId="c2">
    <w:name w:val="c2"/>
    <w:basedOn w:val="a0"/>
    <w:qFormat/>
    <w:rsid w:val="00907AEC"/>
  </w:style>
  <w:style w:type="character" w:customStyle="1" w:styleId="c9">
    <w:name w:val="c9"/>
    <w:basedOn w:val="a0"/>
    <w:qFormat/>
    <w:rsid w:val="00907AEC"/>
  </w:style>
  <w:style w:type="character" w:customStyle="1" w:styleId="c20">
    <w:name w:val="c20"/>
    <w:basedOn w:val="a0"/>
    <w:qFormat/>
    <w:rsid w:val="00907AEC"/>
  </w:style>
  <w:style w:type="character" w:customStyle="1" w:styleId="ListLabel1">
    <w:name w:val="ListLabel 1"/>
    <w:qFormat/>
    <w:rsid w:val="000C6CD9"/>
    <w:rPr>
      <w:rFonts w:cs="Arial"/>
    </w:rPr>
  </w:style>
  <w:style w:type="character" w:customStyle="1" w:styleId="ListLabel2">
    <w:name w:val="ListLabel 2"/>
    <w:qFormat/>
    <w:rsid w:val="000C6CD9"/>
    <w:rPr>
      <w:rFonts w:cs="Courier New"/>
    </w:rPr>
  </w:style>
  <w:style w:type="character" w:customStyle="1" w:styleId="ListLabel3">
    <w:name w:val="ListLabel 3"/>
    <w:qFormat/>
    <w:rsid w:val="000C6CD9"/>
    <w:rPr>
      <w:rFonts w:cs="Courier New"/>
    </w:rPr>
  </w:style>
  <w:style w:type="character" w:customStyle="1" w:styleId="ListLabel4">
    <w:name w:val="ListLabel 4"/>
    <w:qFormat/>
    <w:rsid w:val="000C6CD9"/>
    <w:rPr>
      <w:rFonts w:cs="Courier New"/>
    </w:rPr>
  </w:style>
  <w:style w:type="character" w:customStyle="1" w:styleId="ListLabel5">
    <w:name w:val="ListLabel 5"/>
    <w:qFormat/>
    <w:rsid w:val="000C6CD9"/>
    <w:rPr>
      <w:rFonts w:cs="Courier New"/>
    </w:rPr>
  </w:style>
  <w:style w:type="character" w:customStyle="1" w:styleId="ListLabel6">
    <w:name w:val="ListLabel 6"/>
    <w:qFormat/>
    <w:rsid w:val="000C6CD9"/>
    <w:rPr>
      <w:rFonts w:cs="Courier New"/>
    </w:rPr>
  </w:style>
  <w:style w:type="character" w:customStyle="1" w:styleId="ListLabel7">
    <w:name w:val="ListLabel 7"/>
    <w:qFormat/>
    <w:rsid w:val="000C6CD9"/>
    <w:rPr>
      <w:rFonts w:cs="Courier New"/>
    </w:rPr>
  </w:style>
  <w:style w:type="character" w:customStyle="1" w:styleId="ListLabel8">
    <w:name w:val="ListLabel 8"/>
    <w:qFormat/>
    <w:rsid w:val="000C6CD9"/>
    <w:rPr>
      <w:rFonts w:cs="Times New Roman"/>
    </w:rPr>
  </w:style>
  <w:style w:type="character" w:customStyle="1" w:styleId="ListLabel9">
    <w:name w:val="ListLabel 9"/>
    <w:qFormat/>
    <w:rsid w:val="000C6CD9"/>
    <w:rPr>
      <w:rFonts w:cs="Courier New"/>
    </w:rPr>
  </w:style>
  <w:style w:type="character" w:customStyle="1" w:styleId="ListLabel10">
    <w:name w:val="ListLabel 10"/>
    <w:qFormat/>
    <w:rsid w:val="000C6CD9"/>
    <w:rPr>
      <w:rFonts w:cs="Courier New"/>
    </w:rPr>
  </w:style>
  <w:style w:type="character" w:customStyle="1" w:styleId="ListLabel11">
    <w:name w:val="ListLabel 11"/>
    <w:qFormat/>
    <w:rsid w:val="000C6CD9"/>
    <w:rPr>
      <w:rFonts w:cs="Courier New"/>
    </w:rPr>
  </w:style>
  <w:style w:type="character" w:customStyle="1" w:styleId="ListLabel12">
    <w:name w:val="ListLabel 12"/>
    <w:qFormat/>
    <w:rsid w:val="000C6CD9"/>
    <w:rPr>
      <w:rFonts w:cs="Times New Roman"/>
    </w:rPr>
  </w:style>
  <w:style w:type="character" w:customStyle="1" w:styleId="ListLabel13">
    <w:name w:val="ListLabel 13"/>
    <w:qFormat/>
    <w:rsid w:val="000C6CD9"/>
    <w:rPr>
      <w:rFonts w:cs="Courier New"/>
    </w:rPr>
  </w:style>
  <w:style w:type="character" w:customStyle="1" w:styleId="ListLabel14">
    <w:name w:val="ListLabel 14"/>
    <w:qFormat/>
    <w:rsid w:val="000C6CD9"/>
    <w:rPr>
      <w:rFonts w:cs="Courier New"/>
    </w:rPr>
  </w:style>
  <w:style w:type="character" w:customStyle="1" w:styleId="ListLabel15">
    <w:name w:val="ListLabel 15"/>
    <w:qFormat/>
    <w:rsid w:val="000C6CD9"/>
    <w:rPr>
      <w:rFonts w:cs="Courier New"/>
    </w:rPr>
  </w:style>
  <w:style w:type="character" w:customStyle="1" w:styleId="ListLabel16">
    <w:name w:val="ListLabel 16"/>
    <w:qFormat/>
    <w:rsid w:val="000C6CD9"/>
    <w:rPr>
      <w:rFonts w:cs="Times New Roman"/>
    </w:rPr>
  </w:style>
  <w:style w:type="character" w:customStyle="1" w:styleId="ListLabel17">
    <w:name w:val="ListLabel 17"/>
    <w:qFormat/>
    <w:rsid w:val="000C6CD9"/>
    <w:rPr>
      <w:rFonts w:cs="Courier New"/>
    </w:rPr>
  </w:style>
  <w:style w:type="character" w:customStyle="1" w:styleId="ListLabel18">
    <w:name w:val="ListLabel 18"/>
    <w:qFormat/>
    <w:rsid w:val="000C6CD9"/>
    <w:rPr>
      <w:rFonts w:cs="Courier New"/>
    </w:rPr>
  </w:style>
  <w:style w:type="character" w:customStyle="1" w:styleId="ListLabel19">
    <w:name w:val="ListLabel 19"/>
    <w:qFormat/>
    <w:rsid w:val="000C6CD9"/>
    <w:rPr>
      <w:rFonts w:cs="Courier New"/>
    </w:rPr>
  </w:style>
  <w:style w:type="character" w:customStyle="1" w:styleId="ListLabel20">
    <w:name w:val="ListLabel 20"/>
    <w:qFormat/>
    <w:rsid w:val="000C6CD9"/>
    <w:rPr>
      <w:rFonts w:cs="Times New Roman"/>
    </w:rPr>
  </w:style>
  <w:style w:type="character" w:customStyle="1" w:styleId="ListLabel21">
    <w:name w:val="ListLabel 21"/>
    <w:qFormat/>
    <w:rsid w:val="000C6CD9"/>
    <w:rPr>
      <w:rFonts w:cs="Courier New"/>
    </w:rPr>
  </w:style>
  <w:style w:type="character" w:customStyle="1" w:styleId="ListLabel22">
    <w:name w:val="ListLabel 22"/>
    <w:qFormat/>
    <w:rsid w:val="000C6CD9"/>
    <w:rPr>
      <w:rFonts w:cs="Courier New"/>
    </w:rPr>
  </w:style>
  <w:style w:type="character" w:customStyle="1" w:styleId="ListLabel23">
    <w:name w:val="ListLabel 23"/>
    <w:qFormat/>
    <w:rsid w:val="000C6CD9"/>
    <w:rPr>
      <w:rFonts w:cs="Courier New"/>
    </w:rPr>
  </w:style>
  <w:style w:type="character" w:customStyle="1" w:styleId="ListLabel24">
    <w:name w:val="ListLabel 24"/>
    <w:qFormat/>
    <w:rsid w:val="000C6CD9"/>
    <w:rPr>
      <w:rFonts w:cs="Times New Roman"/>
    </w:rPr>
  </w:style>
  <w:style w:type="character" w:customStyle="1" w:styleId="ListLabel25">
    <w:name w:val="ListLabel 25"/>
    <w:qFormat/>
    <w:rsid w:val="000C6CD9"/>
    <w:rPr>
      <w:rFonts w:cs="Courier New"/>
    </w:rPr>
  </w:style>
  <w:style w:type="character" w:customStyle="1" w:styleId="ListLabel26">
    <w:name w:val="ListLabel 26"/>
    <w:qFormat/>
    <w:rsid w:val="000C6CD9"/>
    <w:rPr>
      <w:rFonts w:cs="Courier New"/>
    </w:rPr>
  </w:style>
  <w:style w:type="character" w:customStyle="1" w:styleId="ListLabel27">
    <w:name w:val="ListLabel 27"/>
    <w:qFormat/>
    <w:rsid w:val="000C6CD9"/>
    <w:rPr>
      <w:rFonts w:cs="Courier New"/>
    </w:rPr>
  </w:style>
  <w:style w:type="character" w:customStyle="1" w:styleId="ListLabel28">
    <w:name w:val="ListLabel 28"/>
    <w:qFormat/>
    <w:rsid w:val="000C6CD9"/>
    <w:rPr>
      <w:rFonts w:cs="Times New Roman"/>
    </w:rPr>
  </w:style>
  <w:style w:type="character" w:customStyle="1" w:styleId="ListLabel29">
    <w:name w:val="ListLabel 29"/>
    <w:qFormat/>
    <w:rsid w:val="000C6CD9"/>
    <w:rPr>
      <w:rFonts w:cs="Courier New"/>
    </w:rPr>
  </w:style>
  <w:style w:type="character" w:customStyle="1" w:styleId="ListLabel30">
    <w:name w:val="ListLabel 30"/>
    <w:qFormat/>
    <w:rsid w:val="000C6CD9"/>
    <w:rPr>
      <w:rFonts w:cs="Courier New"/>
    </w:rPr>
  </w:style>
  <w:style w:type="character" w:customStyle="1" w:styleId="ListLabel31">
    <w:name w:val="ListLabel 31"/>
    <w:qFormat/>
    <w:rsid w:val="000C6CD9"/>
    <w:rPr>
      <w:rFonts w:cs="Courier New"/>
    </w:rPr>
  </w:style>
  <w:style w:type="character" w:customStyle="1" w:styleId="ListLabel32">
    <w:name w:val="ListLabel 32"/>
    <w:qFormat/>
    <w:rsid w:val="000C6CD9"/>
    <w:rPr>
      <w:rFonts w:cs="Times New Roman"/>
    </w:rPr>
  </w:style>
  <w:style w:type="character" w:customStyle="1" w:styleId="ListLabel33">
    <w:name w:val="ListLabel 33"/>
    <w:qFormat/>
    <w:rsid w:val="000C6CD9"/>
    <w:rPr>
      <w:rFonts w:cs="Courier New"/>
    </w:rPr>
  </w:style>
  <w:style w:type="character" w:customStyle="1" w:styleId="ListLabel34">
    <w:name w:val="ListLabel 34"/>
    <w:qFormat/>
    <w:rsid w:val="000C6CD9"/>
    <w:rPr>
      <w:rFonts w:cs="Courier New"/>
    </w:rPr>
  </w:style>
  <w:style w:type="character" w:customStyle="1" w:styleId="ListLabel35">
    <w:name w:val="ListLabel 35"/>
    <w:qFormat/>
    <w:rsid w:val="000C6CD9"/>
    <w:rPr>
      <w:rFonts w:cs="Courier New"/>
    </w:rPr>
  </w:style>
  <w:style w:type="character" w:customStyle="1" w:styleId="ListLabel36">
    <w:name w:val="ListLabel 36"/>
    <w:qFormat/>
    <w:rsid w:val="000C6CD9"/>
    <w:rPr>
      <w:rFonts w:cs="Times New Roman"/>
    </w:rPr>
  </w:style>
  <w:style w:type="character" w:customStyle="1" w:styleId="ListLabel37">
    <w:name w:val="ListLabel 37"/>
    <w:qFormat/>
    <w:rsid w:val="000C6CD9"/>
    <w:rPr>
      <w:rFonts w:cs="Courier New"/>
    </w:rPr>
  </w:style>
  <w:style w:type="character" w:customStyle="1" w:styleId="ListLabel38">
    <w:name w:val="ListLabel 38"/>
    <w:qFormat/>
    <w:rsid w:val="000C6CD9"/>
    <w:rPr>
      <w:rFonts w:cs="Courier New"/>
    </w:rPr>
  </w:style>
  <w:style w:type="character" w:customStyle="1" w:styleId="ListLabel39">
    <w:name w:val="ListLabel 39"/>
    <w:qFormat/>
    <w:rsid w:val="000C6CD9"/>
    <w:rPr>
      <w:rFonts w:cs="Courier New"/>
    </w:rPr>
  </w:style>
  <w:style w:type="character" w:customStyle="1" w:styleId="ListLabel40">
    <w:name w:val="ListLabel 40"/>
    <w:qFormat/>
    <w:rsid w:val="000C6CD9"/>
    <w:rPr>
      <w:rFonts w:cs="Times New Roman"/>
    </w:rPr>
  </w:style>
  <w:style w:type="character" w:customStyle="1" w:styleId="ListLabel41">
    <w:name w:val="ListLabel 41"/>
    <w:qFormat/>
    <w:rsid w:val="000C6CD9"/>
    <w:rPr>
      <w:rFonts w:cs="Courier New"/>
    </w:rPr>
  </w:style>
  <w:style w:type="character" w:customStyle="1" w:styleId="ListLabel42">
    <w:name w:val="ListLabel 42"/>
    <w:qFormat/>
    <w:rsid w:val="000C6CD9"/>
    <w:rPr>
      <w:rFonts w:cs="Courier New"/>
    </w:rPr>
  </w:style>
  <w:style w:type="character" w:customStyle="1" w:styleId="ListLabel43">
    <w:name w:val="ListLabel 43"/>
    <w:qFormat/>
    <w:rsid w:val="000C6CD9"/>
    <w:rPr>
      <w:rFonts w:cs="Courier New"/>
    </w:rPr>
  </w:style>
  <w:style w:type="character" w:customStyle="1" w:styleId="ListLabel44">
    <w:name w:val="ListLabel 44"/>
    <w:qFormat/>
    <w:rsid w:val="000C6CD9"/>
    <w:rPr>
      <w:rFonts w:cs="Times New Roman"/>
    </w:rPr>
  </w:style>
  <w:style w:type="character" w:customStyle="1" w:styleId="ListLabel45">
    <w:name w:val="ListLabel 45"/>
    <w:qFormat/>
    <w:rsid w:val="000C6CD9"/>
    <w:rPr>
      <w:rFonts w:cs="Courier New"/>
    </w:rPr>
  </w:style>
  <w:style w:type="character" w:customStyle="1" w:styleId="ListLabel46">
    <w:name w:val="ListLabel 46"/>
    <w:qFormat/>
    <w:rsid w:val="000C6CD9"/>
    <w:rPr>
      <w:rFonts w:cs="Courier New"/>
    </w:rPr>
  </w:style>
  <w:style w:type="character" w:customStyle="1" w:styleId="ListLabel47">
    <w:name w:val="ListLabel 47"/>
    <w:qFormat/>
    <w:rsid w:val="000C6CD9"/>
    <w:rPr>
      <w:rFonts w:cs="Courier New"/>
    </w:rPr>
  </w:style>
  <w:style w:type="character" w:customStyle="1" w:styleId="ListLabel48">
    <w:name w:val="ListLabel 48"/>
    <w:qFormat/>
    <w:rsid w:val="000C6CD9"/>
    <w:rPr>
      <w:rFonts w:cs="Times New Roman"/>
    </w:rPr>
  </w:style>
  <w:style w:type="character" w:customStyle="1" w:styleId="ListLabel49">
    <w:name w:val="ListLabel 49"/>
    <w:qFormat/>
    <w:rsid w:val="000C6CD9"/>
    <w:rPr>
      <w:rFonts w:cs="Courier New"/>
    </w:rPr>
  </w:style>
  <w:style w:type="character" w:customStyle="1" w:styleId="ListLabel50">
    <w:name w:val="ListLabel 50"/>
    <w:qFormat/>
    <w:rsid w:val="000C6CD9"/>
    <w:rPr>
      <w:rFonts w:cs="Courier New"/>
    </w:rPr>
  </w:style>
  <w:style w:type="character" w:customStyle="1" w:styleId="ListLabel51">
    <w:name w:val="ListLabel 51"/>
    <w:qFormat/>
    <w:rsid w:val="000C6CD9"/>
    <w:rPr>
      <w:rFonts w:cs="Courier New"/>
    </w:rPr>
  </w:style>
  <w:style w:type="character" w:customStyle="1" w:styleId="ListLabel52">
    <w:name w:val="ListLabel 52"/>
    <w:qFormat/>
    <w:rsid w:val="000C6CD9"/>
    <w:rPr>
      <w:rFonts w:cs="Times New Roman"/>
    </w:rPr>
  </w:style>
  <w:style w:type="character" w:customStyle="1" w:styleId="ListLabel53">
    <w:name w:val="ListLabel 53"/>
    <w:qFormat/>
    <w:rsid w:val="000C6CD9"/>
    <w:rPr>
      <w:rFonts w:cs="Courier New"/>
    </w:rPr>
  </w:style>
  <w:style w:type="character" w:customStyle="1" w:styleId="ListLabel54">
    <w:name w:val="ListLabel 54"/>
    <w:qFormat/>
    <w:rsid w:val="000C6CD9"/>
    <w:rPr>
      <w:rFonts w:cs="Courier New"/>
    </w:rPr>
  </w:style>
  <w:style w:type="character" w:customStyle="1" w:styleId="ListLabel55">
    <w:name w:val="ListLabel 55"/>
    <w:qFormat/>
    <w:rsid w:val="000C6CD9"/>
    <w:rPr>
      <w:rFonts w:cs="Courier New"/>
    </w:rPr>
  </w:style>
  <w:style w:type="character" w:customStyle="1" w:styleId="ListLabel56">
    <w:name w:val="ListLabel 56"/>
    <w:qFormat/>
    <w:rsid w:val="000C6CD9"/>
    <w:rPr>
      <w:b/>
    </w:rPr>
  </w:style>
  <w:style w:type="character" w:customStyle="1" w:styleId="aa">
    <w:name w:val="Посещённая гиперссылка"/>
    <w:rsid w:val="000C6CD9"/>
    <w:rPr>
      <w:color w:val="800000"/>
      <w:u w:val="single"/>
    </w:rPr>
  </w:style>
  <w:style w:type="character" w:customStyle="1" w:styleId="ab">
    <w:name w:val="Символ сноски"/>
    <w:qFormat/>
    <w:rsid w:val="000C6CD9"/>
  </w:style>
  <w:style w:type="character" w:customStyle="1" w:styleId="ac">
    <w:name w:val="Привязка сноски"/>
    <w:rsid w:val="000C6CD9"/>
    <w:rPr>
      <w:vertAlign w:val="superscript"/>
    </w:rPr>
  </w:style>
  <w:style w:type="character" w:customStyle="1" w:styleId="ad">
    <w:name w:val="Привязка концевой сноски"/>
    <w:rsid w:val="000C6CD9"/>
    <w:rPr>
      <w:vertAlign w:val="superscript"/>
    </w:rPr>
  </w:style>
  <w:style w:type="character" w:customStyle="1" w:styleId="ae">
    <w:name w:val="Символы концевой сноски"/>
    <w:qFormat/>
    <w:rsid w:val="000C6CD9"/>
  </w:style>
  <w:style w:type="character" w:customStyle="1" w:styleId="ListLabel57">
    <w:name w:val="ListLabel 57"/>
    <w:qFormat/>
    <w:rsid w:val="000C6CD9"/>
    <w:rPr>
      <w:rFonts w:ascii="Times New Roman" w:hAnsi="Times New Roman" w:cs="Symbol"/>
      <w:sz w:val="24"/>
    </w:rPr>
  </w:style>
  <w:style w:type="character" w:customStyle="1" w:styleId="ListLabel58">
    <w:name w:val="ListLabel 58"/>
    <w:qFormat/>
    <w:rsid w:val="000C6CD9"/>
    <w:rPr>
      <w:rFonts w:cs="Courier New"/>
    </w:rPr>
  </w:style>
  <w:style w:type="character" w:customStyle="1" w:styleId="ListLabel59">
    <w:name w:val="ListLabel 59"/>
    <w:qFormat/>
    <w:rsid w:val="000C6CD9"/>
    <w:rPr>
      <w:rFonts w:cs="Wingdings"/>
    </w:rPr>
  </w:style>
  <w:style w:type="character" w:customStyle="1" w:styleId="ListLabel60">
    <w:name w:val="ListLabel 60"/>
    <w:qFormat/>
    <w:rsid w:val="000C6CD9"/>
    <w:rPr>
      <w:rFonts w:cs="Symbol"/>
    </w:rPr>
  </w:style>
  <w:style w:type="character" w:customStyle="1" w:styleId="ListLabel61">
    <w:name w:val="ListLabel 61"/>
    <w:qFormat/>
    <w:rsid w:val="000C6CD9"/>
    <w:rPr>
      <w:rFonts w:cs="Courier New"/>
    </w:rPr>
  </w:style>
  <w:style w:type="character" w:customStyle="1" w:styleId="ListLabel62">
    <w:name w:val="ListLabel 62"/>
    <w:qFormat/>
    <w:rsid w:val="000C6CD9"/>
    <w:rPr>
      <w:rFonts w:cs="Wingdings"/>
    </w:rPr>
  </w:style>
  <w:style w:type="character" w:customStyle="1" w:styleId="ListLabel63">
    <w:name w:val="ListLabel 63"/>
    <w:qFormat/>
    <w:rsid w:val="000C6CD9"/>
    <w:rPr>
      <w:rFonts w:cs="Symbol"/>
    </w:rPr>
  </w:style>
  <w:style w:type="character" w:customStyle="1" w:styleId="ListLabel64">
    <w:name w:val="ListLabel 64"/>
    <w:qFormat/>
    <w:rsid w:val="000C6CD9"/>
    <w:rPr>
      <w:rFonts w:cs="Courier New"/>
    </w:rPr>
  </w:style>
  <w:style w:type="character" w:customStyle="1" w:styleId="ListLabel65">
    <w:name w:val="ListLabel 65"/>
    <w:qFormat/>
    <w:rsid w:val="000C6CD9"/>
    <w:rPr>
      <w:rFonts w:cs="Wingdings"/>
    </w:rPr>
  </w:style>
  <w:style w:type="character" w:customStyle="1" w:styleId="ListLabel66">
    <w:name w:val="ListLabel 66"/>
    <w:qFormat/>
    <w:rsid w:val="000C6CD9"/>
    <w:rPr>
      <w:rFonts w:cs="Symbol"/>
    </w:rPr>
  </w:style>
  <w:style w:type="character" w:customStyle="1" w:styleId="ListLabel67">
    <w:name w:val="ListLabel 67"/>
    <w:qFormat/>
    <w:rsid w:val="000C6CD9"/>
    <w:rPr>
      <w:rFonts w:cs="Courier New"/>
    </w:rPr>
  </w:style>
  <w:style w:type="character" w:customStyle="1" w:styleId="ListLabel68">
    <w:name w:val="ListLabel 68"/>
    <w:qFormat/>
    <w:rsid w:val="000C6CD9"/>
    <w:rPr>
      <w:rFonts w:cs="Wingdings"/>
    </w:rPr>
  </w:style>
  <w:style w:type="character" w:customStyle="1" w:styleId="ListLabel69">
    <w:name w:val="ListLabel 69"/>
    <w:qFormat/>
    <w:rsid w:val="000C6CD9"/>
    <w:rPr>
      <w:rFonts w:cs="Symbol"/>
    </w:rPr>
  </w:style>
  <w:style w:type="character" w:customStyle="1" w:styleId="ListLabel70">
    <w:name w:val="ListLabel 70"/>
    <w:qFormat/>
    <w:rsid w:val="000C6CD9"/>
    <w:rPr>
      <w:rFonts w:cs="Courier New"/>
    </w:rPr>
  </w:style>
  <w:style w:type="character" w:customStyle="1" w:styleId="ListLabel71">
    <w:name w:val="ListLabel 71"/>
    <w:qFormat/>
    <w:rsid w:val="000C6CD9"/>
    <w:rPr>
      <w:rFonts w:cs="Wingdings"/>
    </w:rPr>
  </w:style>
  <w:style w:type="character" w:customStyle="1" w:styleId="ListLabel72">
    <w:name w:val="ListLabel 72"/>
    <w:qFormat/>
    <w:rsid w:val="000C6CD9"/>
    <w:rPr>
      <w:rFonts w:cs="Symbol"/>
    </w:rPr>
  </w:style>
  <w:style w:type="character" w:customStyle="1" w:styleId="ListLabel73">
    <w:name w:val="ListLabel 73"/>
    <w:qFormat/>
    <w:rsid w:val="000C6CD9"/>
    <w:rPr>
      <w:rFonts w:cs="Courier New"/>
    </w:rPr>
  </w:style>
  <w:style w:type="character" w:customStyle="1" w:styleId="ListLabel74">
    <w:name w:val="ListLabel 74"/>
    <w:qFormat/>
    <w:rsid w:val="000C6CD9"/>
    <w:rPr>
      <w:rFonts w:cs="Wingdings"/>
    </w:rPr>
  </w:style>
  <w:style w:type="character" w:customStyle="1" w:styleId="ListLabel75">
    <w:name w:val="ListLabel 75"/>
    <w:qFormat/>
    <w:rsid w:val="000C6CD9"/>
    <w:rPr>
      <w:b/>
    </w:rPr>
  </w:style>
  <w:style w:type="character" w:customStyle="1" w:styleId="ListLabel76">
    <w:name w:val="ListLabel 76"/>
    <w:qFormat/>
    <w:rsid w:val="000C6CD9"/>
    <w:rPr>
      <w:rFonts w:ascii="Times New Roman" w:hAnsi="Times New Roman" w:cs="Symbol"/>
      <w:sz w:val="24"/>
    </w:rPr>
  </w:style>
  <w:style w:type="character" w:customStyle="1" w:styleId="ListLabel77">
    <w:name w:val="ListLabel 77"/>
    <w:qFormat/>
    <w:rsid w:val="000C6CD9"/>
    <w:rPr>
      <w:rFonts w:cs="Courier New"/>
    </w:rPr>
  </w:style>
  <w:style w:type="character" w:customStyle="1" w:styleId="ListLabel78">
    <w:name w:val="ListLabel 78"/>
    <w:qFormat/>
    <w:rsid w:val="000C6CD9"/>
    <w:rPr>
      <w:rFonts w:cs="Wingdings"/>
    </w:rPr>
  </w:style>
  <w:style w:type="character" w:customStyle="1" w:styleId="ListLabel79">
    <w:name w:val="ListLabel 79"/>
    <w:qFormat/>
    <w:rsid w:val="000C6CD9"/>
    <w:rPr>
      <w:rFonts w:cs="Symbol"/>
    </w:rPr>
  </w:style>
  <w:style w:type="character" w:customStyle="1" w:styleId="ListLabel80">
    <w:name w:val="ListLabel 80"/>
    <w:qFormat/>
    <w:rsid w:val="000C6CD9"/>
    <w:rPr>
      <w:rFonts w:cs="Courier New"/>
    </w:rPr>
  </w:style>
  <w:style w:type="character" w:customStyle="1" w:styleId="ListLabel81">
    <w:name w:val="ListLabel 81"/>
    <w:qFormat/>
    <w:rsid w:val="000C6CD9"/>
    <w:rPr>
      <w:rFonts w:cs="Wingdings"/>
    </w:rPr>
  </w:style>
  <w:style w:type="character" w:customStyle="1" w:styleId="ListLabel82">
    <w:name w:val="ListLabel 82"/>
    <w:qFormat/>
    <w:rsid w:val="000C6CD9"/>
    <w:rPr>
      <w:rFonts w:cs="Symbol"/>
    </w:rPr>
  </w:style>
  <w:style w:type="character" w:customStyle="1" w:styleId="ListLabel83">
    <w:name w:val="ListLabel 83"/>
    <w:qFormat/>
    <w:rsid w:val="000C6CD9"/>
    <w:rPr>
      <w:rFonts w:cs="Courier New"/>
    </w:rPr>
  </w:style>
  <w:style w:type="character" w:customStyle="1" w:styleId="ListLabel84">
    <w:name w:val="ListLabel 84"/>
    <w:qFormat/>
    <w:rsid w:val="000C6CD9"/>
    <w:rPr>
      <w:rFonts w:cs="Wingdings"/>
    </w:rPr>
  </w:style>
  <w:style w:type="character" w:customStyle="1" w:styleId="ListLabel85">
    <w:name w:val="ListLabel 85"/>
    <w:qFormat/>
    <w:rsid w:val="000C6CD9"/>
    <w:rPr>
      <w:rFonts w:cs="Symbol"/>
    </w:rPr>
  </w:style>
  <w:style w:type="character" w:customStyle="1" w:styleId="ListLabel86">
    <w:name w:val="ListLabel 86"/>
    <w:qFormat/>
    <w:rsid w:val="000C6CD9"/>
    <w:rPr>
      <w:rFonts w:cs="Courier New"/>
    </w:rPr>
  </w:style>
  <w:style w:type="character" w:customStyle="1" w:styleId="ListLabel87">
    <w:name w:val="ListLabel 87"/>
    <w:qFormat/>
    <w:rsid w:val="000C6CD9"/>
    <w:rPr>
      <w:rFonts w:cs="Wingdings"/>
    </w:rPr>
  </w:style>
  <w:style w:type="character" w:customStyle="1" w:styleId="ListLabel88">
    <w:name w:val="ListLabel 88"/>
    <w:qFormat/>
    <w:rsid w:val="000C6CD9"/>
    <w:rPr>
      <w:rFonts w:cs="Symbol"/>
    </w:rPr>
  </w:style>
  <w:style w:type="character" w:customStyle="1" w:styleId="ListLabel89">
    <w:name w:val="ListLabel 89"/>
    <w:qFormat/>
    <w:rsid w:val="000C6CD9"/>
    <w:rPr>
      <w:rFonts w:cs="Courier New"/>
    </w:rPr>
  </w:style>
  <w:style w:type="character" w:customStyle="1" w:styleId="ListLabel90">
    <w:name w:val="ListLabel 90"/>
    <w:qFormat/>
    <w:rsid w:val="000C6CD9"/>
    <w:rPr>
      <w:rFonts w:cs="Wingdings"/>
    </w:rPr>
  </w:style>
  <w:style w:type="character" w:customStyle="1" w:styleId="ListLabel91">
    <w:name w:val="ListLabel 91"/>
    <w:qFormat/>
    <w:rsid w:val="000C6CD9"/>
    <w:rPr>
      <w:rFonts w:cs="Symbol"/>
    </w:rPr>
  </w:style>
  <w:style w:type="character" w:customStyle="1" w:styleId="ListLabel92">
    <w:name w:val="ListLabel 92"/>
    <w:qFormat/>
    <w:rsid w:val="000C6CD9"/>
    <w:rPr>
      <w:rFonts w:cs="Courier New"/>
    </w:rPr>
  </w:style>
  <w:style w:type="character" w:customStyle="1" w:styleId="ListLabel93">
    <w:name w:val="ListLabel 93"/>
    <w:qFormat/>
    <w:rsid w:val="000C6CD9"/>
    <w:rPr>
      <w:rFonts w:cs="Wingdings"/>
    </w:rPr>
  </w:style>
  <w:style w:type="character" w:customStyle="1" w:styleId="ListLabel94">
    <w:name w:val="ListLabel 94"/>
    <w:qFormat/>
    <w:rsid w:val="000C6CD9"/>
    <w:rPr>
      <w:b/>
    </w:rPr>
  </w:style>
  <w:style w:type="character" w:customStyle="1" w:styleId="ListLabel95">
    <w:name w:val="ListLabel 95"/>
    <w:qFormat/>
    <w:rsid w:val="000C6CD9"/>
    <w:rPr>
      <w:rFonts w:ascii="Times New Roman" w:hAnsi="Times New Roman" w:cs="Symbol"/>
      <w:sz w:val="24"/>
    </w:rPr>
  </w:style>
  <w:style w:type="character" w:customStyle="1" w:styleId="ListLabel96">
    <w:name w:val="ListLabel 96"/>
    <w:qFormat/>
    <w:rsid w:val="000C6CD9"/>
    <w:rPr>
      <w:rFonts w:cs="Courier New"/>
    </w:rPr>
  </w:style>
  <w:style w:type="character" w:customStyle="1" w:styleId="ListLabel97">
    <w:name w:val="ListLabel 97"/>
    <w:qFormat/>
    <w:rsid w:val="000C6CD9"/>
    <w:rPr>
      <w:rFonts w:cs="Wingdings"/>
    </w:rPr>
  </w:style>
  <w:style w:type="character" w:customStyle="1" w:styleId="ListLabel98">
    <w:name w:val="ListLabel 98"/>
    <w:qFormat/>
    <w:rsid w:val="000C6CD9"/>
    <w:rPr>
      <w:rFonts w:cs="Symbol"/>
    </w:rPr>
  </w:style>
  <w:style w:type="character" w:customStyle="1" w:styleId="ListLabel99">
    <w:name w:val="ListLabel 99"/>
    <w:qFormat/>
    <w:rsid w:val="000C6CD9"/>
    <w:rPr>
      <w:rFonts w:cs="Courier New"/>
    </w:rPr>
  </w:style>
  <w:style w:type="character" w:customStyle="1" w:styleId="ListLabel100">
    <w:name w:val="ListLabel 100"/>
    <w:qFormat/>
    <w:rsid w:val="000C6CD9"/>
    <w:rPr>
      <w:rFonts w:cs="Wingdings"/>
    </w:rPr>
  </w:style>
  <w:style w:type="character" w:customStyle="1" w:styleId="ListLabel101">
    <w:name w:val="ListLabel 101"/>
    <w:qFormat/>
    <w:rsid w:val="000C6CD9"/>
    <w:rPr>
      <w:rFonts w:cs="Symbol"/>
    </w:rPr>
  </w:style>
  <w:style w:type="character" w:customStyle="1" w:styleId="ListLabel102">
    <w:name w:val="ListLabel 102"/>
    <w:qFormat/>
    <w:rsid w:val="000C6CD9"/>
    <w:rPr>
      <w:rFonts w:cs="Courier New"/>
    </w:rPr>
  </w:style>
  <w:style w:type="character" w:customStyle="1" w:styleId="ListLabel103">
    <w:name w:val="ListLabel 103"/>
    <w:qFormat/>
    <w:rsid w:val="000C6CD9"/>
    <w:rPr>
      <w:rFonts w:cs="Wingdings"/>
    </w:rPr>
  </w:style>
  <w:style w:type="character" w:customStyle="1" w:styleId="ListLabel104">
    <w:name w:val="ListLabel 104"/>
    <w:qFormat/>
    <w:rsid w:val="000C6CD9"/>
    <w:rPr>
      <w:rFonts w:cs="Symbol"/>
    </w:rPr>
  </w:style>
  <w:style w:type="character" w:customStyle="1" w:styleId="ListLabel105">
    <w:name w:val="ListLabel 105"/>
    <w:qFormat/>
    <w:rsid w:val="000C6CD9"/>
    <w:rPr>
      <w:rFonts w:cs="Courier New"/>
    </w:rPr>
  </w:style>
  <w:style w:type="character" w:customStyle="1" w:styleId="ListLabel106">
    <w:name w:val="ListLabel 106"/>
    <w:qFormat/>
    <w:rsid w:val="000C6CD9"/>
    <w:rPr>
      <w:rFonts w:cs="Wingdings"/>
    </w:rPr>
  </w:style>
  <w:style w:type="character" w:customStyle="1" w:styleId="ListLabel107">
    <w:name w:val="ListLabel 107"/>
    <w:qFormat/>
    <w:rsid w:val="000C6CD9"/>
    <w:rPr>
      <w:rFonts w:cs="Symbol"/>
    </w:rPr>
  </w:style>
  <w:style w:type="character" w:customStyle="1" w:styleId="ListLabel108">
    <w:name w:val="ListLabel 108"/>
    <w:qFormat/>
    <w:rsid w:val="000C6CD9"/>
    <w:rPr>
      <w:rFonts w:cs="Courier New"/>
    </w:rPr>
  </w:style>
  <w:style w:type="character" w:customStyle="1" w:styleId="ListLabel109">
    <w:name w:val="ListLabel 109"/>
    <w:qFormat/>
    <w:rsid w:val="000C6CD9"/>
    <w:rPr>
      <w:rFonts w:cs="Wingdings"/>
    </w:rPr>
  </w:style>
  <w:style w:type="character" w:customStyle="1" w:styleId="ListLabel110">
    <w:name w:val="ListLabel 110"/>
    <w:qFormat/>
    <w:rsid w:val="000C6CD9"/>
    <w:rPr>
      <w:rFonts w:cs="Symbol"/>
    </w:rPr>
  </w:style>
  <w:style w:type="character" w:customStyle="1" w:styleId="ListLabel111">
    <w:name w:val="ListLabel 111"/>
    <w:qFormat/>
    <w:rsid w:val="000C6CD9"/>
    <w:rPr>
      <w:rFonts w:cs="Courier New"/>
    </w:rPr>
  </w:style>
  <w:style w:type="character" w:customStyle="1" w:styleId="ListLabel112">
    <w:name w:val="ListLabel 112"/>
    <w:qFormat/>
    <w:rsid w:val="000C6CD9"/>
    <w:rPr>
      <w:rFonts w:cs="Wingdings"/>
    </w:rPr>
  </w:style>
  <w:style w:type="character" w:customStyle="1" w:styleId="ListLabel113">
    <w:name w:val="ListLabel 113"/>
    <w:qFormat/>
    <w:rsid w:val="000C6CD9"/>
    <w:rPr>
      <w:b/>
    </w:rPr>
  </w:style>
  <w:style w:type="character" w:customStyle="1" w:styleId="ListLabel114">
    <w:name w:val="ListLabel 114"/>
    <w:qFormat/>
    <w:rsid w:val="000C6CD9"/>
    <w:rPr>
      <w:rFonts w:ascii="Times New Roman" w:hAnsi="Times New Roman" w:cs="Symbol"/>
      <w:sz w:val="24"/>
    </w:rPr>
  </w:style>
  <w:style w:type="character" w:customStyle="1" w:styleId="ListLabel115">
    <w:name w:val="ListLabel 115"/>
    <w:qFormat/>
    <w:rsid w:val="000C6CD9"/>
    <w:rPr>
      <w:rFonts w:cs="Courier New"/>
    </w:rPr>
  </w:style>
  <w:style w:type="character" w:customStyle="1" w:styleId="ListLabel116">
    <w:name w:val="ListLabel 116"/>
    <w:qFormat/>
    <w:rsid w:val="000C6CD9"/>
    <w:rPr>
      <w:rFonts w:cs="Wingdings"/>
    </w:rPr>
  </w:style>
  <w:style w:type="character" w:customStyle="1" w:styleId="ListLabel117">
    <w:name w:val="ListLabel 117"/>
    <w:qFormat/>
    <w:rsid w:val="000C6CD9"/>
    <w:rPr>
      <w:rFonts w:cs="Symbol"/>
    </w:rPr>
  </w:style>
  <w:style w:type="character" w:customStyle="1" w:styleId="ListLabel118">
    <w:name w:val="ListLabel 118"/>
    <w:qFormat/>
    <w:rsid w:val="000C6CD9"/>
    <w:rPr>
      <w:rFonts w:cs="Courier New"/>
    </w:rPr>
  </w:style>
  <w:style w:type="character" w:customStyle="1" w:styleId="ListLabel119">
    <w:name w:val="ListLabel 119"/>
    <w:qFormat/>
    <w:rsid w:val="000C6CD9"/>
    <w:rPr>
      <w:rFonts w:cs="Wingdings"/>
    </w:rPr>
  </w:style>
  <w:style w:type="character" w:customStyle="1" w:styleId="ListLabel120">
    <w:name w:val="ListLabel 120"/>
    <w:qFormat/>
    <w:rsid w:val="000C6CD9"/>
    <w:rPr>
      <w:rFonts w:cs="Symbol"/>
    </w:rPr>
  </w:style>
  <w:style w:type="character" w:customStyle="1" w:styleId="ListLabel121">
    <w:name w:val="ListLabel 121"/>
    <w:qFormat/>
    <w:rsid w:val="000C6CD9"/>
    <w:rPr>
      <w:rFonts w:cs="Courier New"/>
    </w:rPr>
  </w:style>
  <w:style w:type="character" w:customStyle="1" w:styleId="ListLabel122">
    <w:name w:val="ListLabel 122"/>
    <w:qFormat/>
    <w:rsid w:val="000C6CD9"/>
    <w:rPr>
      <w:rFonts w:cs="Wingdings"/>
    </w:rPr>
  </w:style>
  <w:style w:type="character" w:customStyle="1" w:styleId="ListLabel123">
    <w:name w:val="ListLabel 123"/>
    <w:qFormat/>
    <w:rsid w:val="000C6CD9"/>
    <w:rPr>
      <w:rFonts w:cs="Symbol"/>
    </w:rPr>
  </w:style>
  <w:style w:type="character" w:customStyle="1" w:styleId="ListLabel124">
    <w:name w:val="ListLabel 124"/>
    <w:qFormat/>
    <w:rsid w:val="000C6CD9"/>
    <w:rPr>
      <w:rFonts w:cs="Courier New"/>
    </w:rPr>
  </w:style>
  <w:style w:type="character" w:customStyle="1" w:styleId="ListLabel125">
    <w:name w:val="ListLabel 125"/>
    <w:qFormat/>
    <w:rsid w:val="000C6CD9"/>
    <w:rPr>
      <w:rFonts w:cs="Wingdings"/>
    </w:rPr>
  </w:style>
  <w:style w:type="character" w:customStyle="1" w:styleId="ListLabel126">
    <w:name w:val="ListLabel 126"/>
    <w:qFormat/>
    <w:rsid w:val="000C6CD9"/>
    <w:rPr>
      <w:rFonts w:cs="Symbol"/>
    </w:rPr>
  </w:style>
  <w:style w:type="character" w:customStyle="1" w:styleId="ListLabel127">
    <w:name w:val="ListLabel 127"/>
    <w:qFormat/>
    <w:rsid w:val="000C6CD9"/>
    <w:rPr>
      <w:rFonts w:cs="Courier New"/>
    </w:rPr>
  </w:style>
  <w:style w:type="character" w:customStyle="1" w:styleId="ListLabel128">
    <w:name w:val="ListLabel 128"/>
    <w:qFormat/>
    <w:rsid w:val="000C6CD9"/>
    <w:rPr>
      <w:rFonts w:cs="Wingdings"/>
    </w:rPr>
  </w:style>
  <w:style w:type="character" w:customStyle="1" w:styleId="ListLabel129">
    <w:name w:val="ListLabel 129"/>
    <w:qFormat/>
    <w:rsid w:val="000C6CD9"/>
    <w:rPr>
      <w:rFonts w:cs="Symbol"/>
    </w:rPr>
  </w:style>
  <w:style w:type="character" w:customStyle="1" w:styleId="ListLabel130">
    <w:name w:val="ListLabel 130"/>
    <w:qFormat/>
    <w:rsid w:val="000C6CD9"/>
    <w:rPr>
      <w:rFonts w:cs="Courier New"/>
    </w:rPr>
  </w:style>
  <w:style w:type="character" w:customStyle="1" w:styleId="ListLabel131">
    <w:name w:val="ListLabel 131"/>
    <w:qFormat/>
    <w:rsid w:val="000C6CD9"/>
    <w:rPr>
      <w:rFonts w:cs="Wingdings"/>
    </w:rPr>
  </w:style>
  <w:style w:type="character" w:customStyle="1" w:styleId="ListLabel132">
    <w:name w:val="ListLabel 132"/>
    <w:qFormat/>
    <w:rsid w:val="000C6CD9"/>
    <w:rPr>
      <w:b/>
    </w:rPr>
  </w:style>
  <w:style w:type="character" w:customStyle="1" w:styleId="ListLabel133">
    <w:name w:val="ListLabel 133"/>
    <w:qFormat/>
    <w:rsid w:val="008E2EC0"/>
    <w:rPr>
      <w:rFonts w:ascii="Times New Roman" w:hAnsi="Times New Roman" w:cs="Symbol"/>
      <w:sz w:val="24"/>
    </w:rPr>
  </w:style>
  <w:style w:type="character" w:customStyle="1" w:styleId="ListLabel134">
    <w:name w:val="ListLabel 134"/>
    <w:qFormat/>
    <w:rsid w:val="008E2EC0"/>
    <w:rPr>
      <w:rFonts w:cs="Courier New"/>
    </w:rPr>
  </w:style>
  <w:style w:type="character" w:customStyle="1" w:styleId="ListLabel135">
    <w:name w:val="ListLabel 135"/>
    <w:qFormat/>
    <w:rsid w:val="008E2EC0"/>
    <w:rPr>
      <w:rFonts w:cs="Wingdings"/>
    </w:rPr>
  </w:style>
  <w:style w:type="character" w:customStyle="1" w:styleId="ListLabel136">
    <w:name w:val="ListLabel 136"/>
    <w:qFormat/>
    <w:rsid w:val="008E2EC0"/>
    <w:rPr>
      <w:rFonts w:cs="Symbol"/>
    </w:rPr>
  </w:style>
  <w:style w:type="character" w:customStyle="1" w:styleId="ListLabel137">
    <w:name w:val="ListLabel 137"/>
    <w:qFormat/>
    <w:rsid w:val="008E2EC0"/>
    <w:rPr>
      <w:rFonts w:cs="Courier New"/>
    </w:rPr>
  </w:style>
  <w:style w:type="character" w:customStyle="1" w:styleId="ListLabel138">
    <w:name w:val="ListLabel 138"/>
    <w:qFormat/>
    <w:rsid w:val="008E2EC0"/>
    <w:rPr>
      <w:rFonts w:cs="Wingdings"/>
    </w:rPr>
  </w:style>
  <w:style w:type="character" w:customStyle="1" w:styleId="ListLabel139">
    <w:name w:val="ListLabel 139"/>
    <w:qFormat/>
    <w:rsid w:val="008E2EC0"/>
    <w:rPr>
      <w:rFonts w:cs="Symbol"/>
    </w:rPr>
  </w:style>
  <w:style w:type="character" w:customStyle="1" w:styleId="ListLabel140">
    <w:name w:val="ListLabel 140"/>
    <w:qFormat/>
    <w:rsid w:val="008E2EC0"/>
    <w:rPr>
      <w:rFonts w:cs="Courier New"/>
    </w:rPr>
  </w:style>
  <w:style w:type="character" w:customStyle="1" w:styleId="ListLabel141">
    <w:name w:val="ListLabel 141"/>
    <w:qFormat/>
    <w:rsid w:val="008E2EC0"/>
    <w:rPr>
      <w:rFonts w:cs="Wingdings"/>
    </w:rPr>
  </w:style>
  <w:style w:type="character" w:customStyle="1" w:styleId="ListLabel142">
    <w:name w:val="ListLabel 142"/>
    <w:qFormat/>
    <w:rsid w:val="008E2EC0"/>
    <w:rPr>
      <w:rFonts w:cs="Symbol"/>
    </w:rPr>
  </w:style>
  <w:style w:type="character" w:customStyle="1" w:styleId="ListLabel143">
    <w:name w:val="ListLabel 143"/>
    <w:qFormat/>
    <w:rsid w:val="008E2EC0"/>
    <w:rPr>
      <w:rFonts w:cs="Courier New"/>
    </w:rPr>
  </w:style>
  <w:style w:type="character" w:customStyle="1" w:styleId="ListLabel144">
    <w:name w:val="ListLabel 144"/>
    <w:qFormat/>
    <w:rsid w:val="008E2EC0"/>
    <w:rPr>
      <w:rFonts w:cs="Wingdings"/>
    </w:rPr>
  </w:style>
  <w:style w:type="character" w:customStyle="1" w:styleId="ListLabel145">
    <w:name w:val="ListLabel 145"/>
    <w:qFormat/>
    <w:rsid w:val="008E2EC0"/>
    <w:rPr>
      <w:rFonts w:cs="Symbol"/>
    </w:rPr>
  </w:style>
  <w:style w:type="character" w:customStyle="1" w:styleId="ListLabel146">
    <w:name w:val="ListLabel 146"/>
    <w:qFormat/>
    <w:rsid w:val="008E2EC0"/>
    <w:rPr>
      <w:rFonts w:cs="Courier New"/>
    </w:rPr>
  </w:style>
  <w:style w:type="character" w:customStyle="1" w:styleId="ListLabel147">
    <w:name w:val="ListLabel 147"/>
    <w:qFormat/>
    <w:rsid w:val="008E2EC0"/>
    <w:rPr>
      <w:rFonts w:cs="Wingdings"/>
    </w:rPr>
  </w:style>
  <w:style w:type="character" w:customStyle="1" w:styleId="ListLabel148">
    <w:name w:val="ListLabel 148"/>
    <w:qFormat/>
    <w:rsid w:val="008E2EC0"/>
    <w:rPr>
      <w:rFonts w:cs="Symbol"/>
    </w:rPr>
  </w:style>
  <w:style w:type="character" w:customStyle="1" w:styleId="ListLabel149">
    <w:name w:val="ListLabel 149"/>
    <w:qFormat/>
    <w:rsid w:val="008E2EC0"/>
    <w:rPr>
      <w:rFonts w:cs="Courier New"/>
    </w:rPr>
  </w:style>
  <w:style w:type="character" w:customStyle="1" w:styleId="ListLabel150">
    <w:name w:val="ListLabel 150"/>
    <w:qFormat/>
    <w:rsid w:val="008E2EC0"/>
    <w:rPr>
      <w:rFonts w:cs="Wingdings"/>
    </w:rPr>
  </w:style>
  <w:style w:type="character" w:customStyle="1" w:styleId="ListLabel151">
    <w:name w:val="ListLabel 151"/>
    <w:qFormat/>
    <w:rsid w:val="008E2EC0"/>
    <w:rPr>
      <w:b/>
    </w:rPr>
  </w:style>
  <w:style w:type="character" w:customStyle="1" w:styleId="ListLabel152">
    <w:name w:val="ListLabel 152"/>
    <w:qFormat/>
    <w:rsid w:val="008E2EC0"/>
    <w:rPr>
      <w:rFonts w:cs="Courier New"/>
    </w:rPr>
  </w:style>
  <w:style w:type="character" w:customStyle="1" w:styleId="ListLabel153">
    <w:name w:val="ListLabel 153"/>
    <w:qFormat/>
    <w:rsid w:val="008E2EC0"/>
    <w:rPr>
      <w:rFonts w:cs="Courier New"/>
    </w:rPr>
  </w:style>
  <w:style w:type="character" w:customStyle="1" w:styleId="ListLabel154">
    <w:name w:val="ListLabel 154"/>
    <w:qFormat/>
    <w:rsid w:val="008E2EC0"/>
    <w:rPr>
      <w:rFonts w:cs="Courier New"/>
    </w:rPr>
  </w:style>
  <w:style w:type="character" w:customStyle="1" w:styleId="ListLabel155">
    <w:name w:val="ListLabel 155"/>
    <w:qFormat/>
    <w:rsid w:val="008E2EC0"/>
    <w:rPr>
      <w:rFonts w:cs="Courier New"/>
    </w:rPr>
  </w:style>
  <w:style w:type="character" w:customStyle="1" w:styleId="ListLabel156">
    <w:name w:val="ListLabel 156"/>
    <w:qFormat/>
    <w:rsid w:val="008E2EC0"/>
    <w:rPr>
      <w:rFonts w:cs="Courier New"/>
    </w:rPr>
  </w:style>
  <w:style w:type="character" w:customStyle="1" w:styleId="ListLabel157">
    <w:name w:val="ListLabel 157"/>
    <w:qFormat/>
    <w:rsid w:val="008E2EC0"/>
    <w:rPr>
      <w:rFonts w:cs="Courier New"/>
    </w:rPr>
  </w:style>
  <w:style w:type="character" w:customStyle="1" w:styleId="ListLabel158">
    <w:name w:val="ListLabel 158"/>
    <w:qFormat/>
    <w:rsid w:val="008E2EC0"/>
    <w:rPr>
      <w:rFonts w:cs="Courier New"/>
    </w:rPr>
  </w:style>
  <w:style w:type="character" w:customStyle="1" w:styleId="ListLabel159">
    <w:name w:val="ListLabel 159"/>
    <w:qFormat/>
    <w:rsid w:val="008E2EC0"/>
    <w:rPr>
      <w:rFonts w:cs="Courier New"/>
    </w:rPr>
  </w:style>
  <w:style w:type="character" w:customStyle="1" w:styleId="ListLabel160">
    <w:name w:val="ListLabel 160"/>
    <w:qFormat/>
    <w:rsid w:val="008E2EC0"/>
    <w:rPr>
      <w:rFonts w:cs="Courier New"/>
    </w:rPr>
  </w:style>
  <w:style w:type="character" w:customStyle="1" w:styleId="ListLabel161">
    <w:name w:val="ListLabel 161"/>
    <w:qFormat/>
    <w:rsid w:val="008E2EC0"/>
    <w:rPr>
      <w:rFonts w:cs="Courier New"/>
    </w:rPr>
  </w:style>
  <w:style w:type="character" w:customStyle="1" w:styleId="ListLabel162">
    <w:name w:val="ListLabel 162"/>
    <w:qFormat/>
    <w:rsid w:val="008E2EC0"/>
    <w:rPr>
      <w:rFonts w:cs="Courier New"/>
    </w:rPr>
  </w:style>
  <w:style w:type="character" w:customStyle="1" w:styleId="ListLabel163">
    <w:name w:val="ListLabel 163"/>
    <w:qFormat/>
    <w:rsid w:val="008E2EC0"/>
    <w:rPr>
      <w:rFonts w:cs="Courier New"/>
    </w:rPr>
  </w:style>
  <w:style w:type="character" w:customStyle="1" w:styleId="ListLabel164">
    <w:name w:val="ListLabel 164"/>
    <w:qFormat/>
    <w:rsid w:val="008E2EC0"/>
    <w:rPr>
      <w:rFonts w:ascii="Times New Roman" w:hAnsi="Times New Roman" w:cs="Symbol"/>
      <w:sz w:val="24"/>
    </w:rPr>
  </w:style>
  <w:style w:type="character" w:customStyle="1" w:styleId="ListLabel165">
    <w:name w:val="ListLabel 165"/>
    <w:qFormat/>
    <w:rsid w:val="008E2EC0"/>
    <w:rPr>
      <w:rFonts w:cs="Courier New"/>
    </w:rPr>
  </w:style>
  <w:style w:type="character" w:customStyle="1" w:styleId="ListLabel166">
    <w:name w:val="ListLabel 166"/>
    <w:qFormat/>
    <w:rsid w:val="008E2EC0"/>
    <w:rPr>
      <w:rFonts w:cs="Wingdings"/>
    </w:rPr>
  </w:style>
  <w:style w:type="character" w:customStyle="1" w:styleId="ListLabel167">
    <w:name w:val="ListLabel 167"/>
    <w:qFormat/>
    <w:rsid w:val="008E2EC0"/>
    <w:rPr>
      <w:rFonts w:cs="Symbol"/>
    </w:rPr>
  </w:style>
  <w:style w:type="character" w:customStyle="1" w:styleId="ListLabel168">
    <w:name w:val="ListLabel 168"/>
    <w:qFormat/>
    <w:rsid w:val="008E2EC0"/>
    <w:rPr>
      <w:rFonts w:cs="Courier New"/>
    </w:rPr>
  </w:style>
  <w:style w:type="character" w:customStyle="1" w:styleId="ListLabel169">
    <w:name w:val="ListLabel 169"/>
    <w:qFormat/>
    <w:rsid w:val="008E2EC0"/>
    <w:rPr>
      <w:rFonts w:cs="Wingdings"/>
    </w:rPr>
  </w:style>
  <w:style w:type="character" w:customStyle="1" w:styleId="ListLabel170">
    <w:name w:val="ListLabel 170"/>
    <w:qFormat/>
    <w:rsid w:val="008E2EC0"/>
    <w:rPr>
      <w:rFonts w:cs="Symbol"/>
    </w:rPr>
  </w:style>
  <w:style w:type="character" w:customStyle="1" w:styleId="ListLabel171">
    <w:name w:val="ListLabel 171"/>
    <w:qFormat/>
    <w:rsid w:val="008E2EC0"/>
    <w:rPr>
      <w:rFonts w:cs="Courier New"/>
    </w:rPr>
  </w:style>
  <w:style w:type="character" w:customStyle="1" w:styleId="ListLabel172">
    <w:name w:val="ListLabel 172"/>
    <w:qFormat/>
    <w:rsid w:val="008E2EC0"/>
    <w:rPr>
      <w:rFonts w:cs="Wingdings"/>
    </w:rPr>
  </w:style>
  <w:style w:type="character" w:customStyle="1" w:styleId="ListLabel173">
    <w:name w:val="ListLabel 173"/>
    <w:qFormat/>
    <w:rsid w:val="008E2EC0"/>
    <w:rPr>
      <w:b/>
    </w:rPr>
  </w:style>
  <w:style w:type="character" w:customStyle="1" w:styleId="ListLabel174">
    <w:name w:val="ListLabel 174"/>
    <w:qFormat/>
    <w:rsid w:val="008E2EC0"/>
    <w:rPr>
      <w:rFonts w:cs="Symbol"/>
    </w:rPr>
  </w:style>
  <w:style w:type="character" w:customStyle="1" w:styleId="ListLabel175">
    <w:name w:val="ListLabel 175"/>
    <w:qFormat/>
    <w:rsid w:val="008E2EC0"/>
    <w:rPr>
      <w:rFonts w:cs="Courier New"/>
    </w:rPr>
  </w:style>
  <w:style w:type="character" w:customStyle="1" w:styleId="ListLabel176">
    <w:name w:val="ListLabel 176"/>
    <w:qFormat/>
    <w:rsid w:val="008E2EC0"/>
    <w:rPr>
      <w:rFonts w:cs="Wingdings"/>
    </w:rPr>
  </w:style>
  <w:style w:type="character" w:customStyle="1" w:styleId="ListLabel177">
    <w:name w:val="ListLabel 177"/>
    <w:qFormat/>
    <w:rsid w:val="008E2EC0"/>
    <w:rPr>
      <w:rFonts w:cs="Symbol"/>
    </w:rPr>
  </w:style>
  <w:style w:type="character" w:customStyle="1" w:styleId="ListLabel178">
    <w:name w:val="ListLabel 178"/>
    <w:qFormat/>
    <w:rsid w:val="008E2EC0"/>
    <w:rPr>
      <w:rFonts w:cs="Courier New"/>
    </w:rPr>
  </w:style>
  <w:style w:type="character" w:customStyle="1" w:styleId="ListLabel179">
    <w:name w:val="ListLabel 179"/>
    <w:qFormat/>
    <w:rsid w:val="008E2EC0"/>
    <w:rPr>
      <w:rFonts w:cs="Wingdings"/>
    </w:rPr>
  </w:style>
  <w:style w:type="character" w:customStyle="1" w:styleId="ListLabel180">
    <w:name w:val="ListLabel 180"/>
    <w:qFormat/>
    <w:rsid w:val="008E2EC0"/>
    <w:rPr>
      <w:rFonts w:cs="Symbol"/>
    </w:rPr>
  </w:style>
  <w:style w:type="character" w:customStyle="1" w:styleId="ListLabel181">
    <w:name w:val="ListLabel 181"/>
    <w:qFormat/>
    <w:rsid w:val="008E2EC0"/>
    <w:rPr>
      <w:rFonts w:cs="Courier New"/>
    </w:rPr>
  </w:style>
  <w:style w:type="character" w:customStyle="1" w:styleId="ListLabel182">
    <w:name w:val="ListLabel 182"/>
    <w:qFormat/>
    <w:rsid w:val="008E2EC0"/>
    <w:rPr>
      <w:rFonts w:cs="Wingdings"/>
    </w:rPr>
  </w:style>
  <w:style w:type="character" w:customStyle="1" w:styleId="ListLabel183">
    <w:name w:val="ListLabel 183"/>
    <w:qFormat/>
    <w:rsid w:val="008E2EC0"/>
    <w:rPr>
      <w:rFonts w:cs="Symbol"/>
    </w:rPr>
  </w:style>
  <w:style w:type="character" w:customStyle="1" w:styleId="ListLabel184">
    <w:name w:val="ListLabel 184"/>
    <w:qFormat/>
    <w:rsid w:val="008E2EC0"/>
    <w:rPr>
      <w:rFonts w:cs="Courier New"/>
    </w:rPr>
  </w:style>
  <w:style w:type="character" w:customStyle="1" w:styleId="ListLabel185">
    <w:name w:val="ListLabel 185"/>
    <w:qFormat/>
    <w:rsid w:val="008E2EC0"/>
    <w:rPr>
      <w:rFonts w:cs="Wingdings"/>
    </w:rPr>
  </w:style>
  <w:style w:type="character" w:customStyle="1" w:styleId="ListLabel186">
    <w:name w:val="ListLabel 186"/>
    <w:qFormat/>
    <w:rsid w:val="008E2EC0"/>
    <w:rPr>
      <w:rFonts w:cs="Symbol"/>
    </w:rPr>
  </w:style>
  <w:style w:type="character" w:customStyle="1" w:styleId="ListLabel187">
    <w:name w:val="ListLabel 187"/>
    <w:qFormat/>
    <w:rsid w:val="008E2EC0"/>
    <w:rPr>
      <w:rFonts w:cs="Courier New"/>
    </w:rPr>
  </w:style>
  <w:style w:type="character" w:customStyle="1" w:styleId="ListLabel188">
    <w:name w:val="ListLabel 188"/>
    <w:qFormat/>
    <w:rsid w:val="008E2EC0"/>
    <w:rPr>
      <w:rFonts w:cs="Wingdings"/>
    </w:rPr>
  </w:style>
  <w:style w:type="character" w:customStyle="1" w:styleId="ListLabel189">
    <w:name w:val="ListLabel 189"/>
    <w:qFormat/>
    <w:rsid w:val="008E2EC0"/>
    <w:rPr>
      <w:rFonts w:cs="Symbol"/>
    </w:rPr>
  </w:style>
  <w:style w:type="character" w:customStyle="1" w:styleId="ListLabel190">
    <w:name w:val="ListLabel 190"/>
    <w:qFormat/>
    <w:rsid w:val="008E2EC0"/>
    <w:rPr>
      <w:rFonts w:cs="Courier New"/>
    </w:rPr>
  </w:style>
  <w:style w:type="character" w:customStyle="1" w:styleId="ListLabel191">
    <w:name w:val="ListLabel 191"/>
    <w:qFormat/>
    <w:rsid w:val="008E2EC0"/>
    <w:rPr>
      <w:rFonts w:cs="Wingdings"/>
    </w:rPr>
  </w:style>
  <w:style w:type="character" w:customStyle="1" w:styleId="ListLabel192">
    <w:name w:val="ListLabel 192"/>
    <w:qFormat/>
    <w:rsid w:val="008E2EC0"/>
    <w:rPr>
      <w:rFonts w:cs="Symbol"/>
    </w:rPr>
  </w:style>
  <w:style w:type="character" w:customStyle="1" w:styleId="ListLabel193">
    <w:name w:val="ListLabel 193"/>
    <w:qFormat/>
    <w:rsid w:val="008E2EC0"/>
    <w:rPr>
      <w:rFonts w:cs="Courier New"/>
    </w:rPr>
  </w:style>
  <w:style w:type="character" w:customStyle="1" w:styleId="ListLabel194">
    <w:name w:val="ListLabel 194"/>
    <w:qFormat/>
    <w:rsid w:val="008E2EC0"/>
    <w:rPr>
      <w:rFonts w:cs="Wingdings"/>
    </w:rPr>
  </w:style>
  <w:style w:type="character" w:customStyle="1" w:styleId="ListLabel195">
    <w:name w:val="ListLabel 195"/>
    <w:qFormat/>
    <w:rsid w:val="008E2EC0"/>
    <w:rPr>
      <w:rFonts w:cs="Symbol"/>
    </w:rPr>
  </w:style>
  <w:style w:type="character" w:customStyle="1" w:styleId="ListLabel196">
    <w:name w:val="ListLabel 196"/>
    <w:qFormat/>
    <w:rsid w:val="008E2EC0"/>
    <w:rPr>
      <w:rFonts w:cs="Courier New"/>
    </w:rPr>
  </w:style>
  <w:style w:type="character" w:customStyle="1" w:styleId="ListLabel197">
    <w:name w:val="ListLabel 197"/>
    <w:qFormat/>
    <w:rsid w:val="008E2EC0"/>
    <w:rPr>
      <w:rFonts w:cs="Wingdings"/>
    </w:rPr>
  </w:style>
  <w:style w:type="character" w:customStyle="1" w:styleId="ListLabel198">
    <w:name w:val="ListLabel 198"/>
    <w:qFormat/>
    <w:rsid w:val="008E2EC0"/>
    <w:rPr>
      <w:rFonts w:cs="Symbol"/>
    </w:rPr>
  </w:style>
  <w:style w:type="character" w:customStyle="1" w:styleId="ListLabel199">
    <w:name w:val="ListLabel 199"/>
    <w:qFormat/>
    <w:rsid w:val="008E2EC0"/>
    <w:rPr>
      <w:rFonts w:cs="Courier New"/>
    </w:rPr>
  </w:style>
  <w:style w:type="character" w:customStyle="1" w:styleId="ListLabel200">
    <w:name w:val="ListLabel 200"/>
    <w:qFormat/>
    <w:rsid w:val="008E2EC0"/>
    <w:rPr>
      <w:rFonts w:cs="Wingdings"/>
    </w:rPr>
  </w:style>
  <w:style w:type="character" w:customStyle="1" w:styleId="ListLabel201">
    <w:name w:val="ListLabel 201"/>
    <w:qFormat/>
    <w:rsid w:val="008E2EC0"/>
    <w:rPr>
      <w:rFonts w:cs="Symbol"/>
    </w:rPr>
  </w:style>
  <w:style w:type="character" w:customStyle="1" w:styleId="ListLabel202">
    <w:name w:val="ListLabel 202"/>
    <w:qFormat/>
    <w:rsid w:val="008E2EC0"/>
    <w:rPr>
      <w:rFonts w:cs="Courier New"/>
    </w:rPr>
  </w:style>
  <w:style w:type="character" w:customStyle="1" w:styleId="ListLabel203">
    <w:name w:val="ListLabel 203"/>
    <w:qFormat/>
    <w:rsid w:val="008E2EC0"/>
    <w:rPr>
      <w:rFonts w:cs="Wingdings"/>
    </w:rPr>
  </w:style>
  <w:style w:type="character" w:customStyle="1" w:styleId="ListLabel204">
    <w:name w:val="ListLabel 204"/>
    <w:qFormat/>
    <w:rsid w:val="008E2EC0"/>
    <w:rPr>
      <w:rFonts w:cs="Symbol"/>
    </w:rPr>
  </w:style>
  <w:style w:type="character" w:customStyle="1" w:styleId="ListLabel205">
    <w:name w:val="ListLabel 205"/>
    <w:qFormat/>
    <w:rsid w:val="008E2EC0"/>
    <w:rPr>
      <w:rFonts w:cs="Courier New"/>
    </w:rPr>
  </w:style>
  <w:style w:type="character" w:customStyle="1" w:styleId="ListLabel206">
    <w:name w:val="ListLabel 206"/>
    <w:qFormat/>
    <w:rsid w:val="008E2EC0"/>
    <w:rPr>
      <w:rFonts w:cs="Wingdings"/>
    </w:rPr>
  </w:style>
  <w:style w:type="character" w:customStyle="1" w:styleId="ListLabel207">
    <w:name w:val="ListLabel 207"/>
    <w:qFormat/>
    <w:rsid w:val="008E2EC0"/>
    <w:rPr>
      <w:rFonts w:cs="Symbol"/>
    </w:rPr>
  </w:style>
  <w:style w:type="character" w:customStyle="1" w:styleId="ListLabel208">
    <w:name w:val="ListLabel 208"/>
    <w:qFormat/>
    <w:rsid w:val="008E2EC0"/>
    <w:rPr>
      <w:rFonts w:cs="Courier New"/>
    </w:rPr>
  </w:style>
  <w:style w:type="character" w:customStyle="1" w:styleId="ListLabel209">
    <w:name w:val="ListLabel 209"/>
    <w:qFormat/>
    <w:rsid w:val="008E2EC0"/>
    <w:rPr>
      <w:rFonts w:cs="Wingdings"/>
    </w:rPr>
  </w:style>
  <w:style w:type="character" w:customStyle="1" w:styleId="ListLabel210">
    <w:name w:val="ListLabel 210"/>
    <w:qFormat/>
    <w:rsid w:val="005B4DBC"/>
    <w:rPr>
      <w:rFonts w:ascii="Times New Roman" w:hAnsi="Times New Roman" w:cs="Symbol"/>
      <w:sz w:val="24"/>
    </w:rPr>
  </w:style>
  <w:style w:type="character" w:customStyle="1" w:styleId="ListLabel211">
    <w:name w:val="ListLabel 211"/>
    <w:qFormat/>
    <w:rsid w:val="005B4DBC"/>
    <w:rPr>
      <w:rFonts w:cs="Courier New"/>
    </w:rPr>
  </w:style>
  <w:style w:type="character" w:customStyle="1" w:styleId="ListLabel212">
    <w:name w:val="ListLabel 212"/>
    <w:qFormat/>
    <w:rsid w:val="005B4DBC"/>
    <w:rPr>
      <w:rFonts w:cs="Wingdings"/>
    </w:rPr>
  </w:style>
  <w:style w:type="character" w:customStyle="1" w:styleId="ListLabel213">
    <w:name w:val="ListLabel 213"/>
    <w:qFormat/>
    <w:rsid w:val="005B4DBC"/>
    <w:rPr>
      <w:rFonts w:cs="Symbol"/>
    </w:rPr>
  </w:style>
  <w:style w:type="character" w:customStyle="1" w:styleId="ListLabel214">
    <w:name w:val="ListLabel 214"/>
    <w:qFormat/>
    <w:rsid w:val="005B4DBC"/>
    <w:rPr>
      <w:rFonts w:cs="Courier New"/>
    </w:rPr>
  </w:style>
  <w:style w:type="character" w:customStyle="1" w:styleId="ListLabel215">
    <w:name w:val="ListLabel 215"/>
    <w:qFormat/>
    <w:rsid w:val="005B4DBC"/>
    <w:rPr>
      <w:rFonts w:cs="Wingdings"/>
    </w:rPr>
  </w:style>
  <w:style w:type="character" w:customStyle="1" w:styleId="ListLabel216">
    <w:name w:val="ListLabel 216"/>
    <w:qFormat/>
    <w:rsid w:val="005B4DBC"/>
    <w:rPr>
      <w:rFonts w:cs="Symbol"/>
    </w:rPr>
  </w:style>
  <w:style w:type="character" w:customStyle="1" w:styleId="ListLabel217">
    <w:name w:val="ListLabel 217"/>
    <w:qFormat/>
    <w:rsid w:val="005B4DBC"/>
    <w:rPr>
      <w:rFonts w:cs="Courier New"/>
    </w:rPr>
  </w:style>
  <w:style w:type="character" w:customStyle="1" w:styleId="ListLabel218">
    <w:name w:val="ListLabel 218"/>
    <w:qFormat/>
    <w:rsid w:val="005B4DBC"/>
    <w:rPr>
      <w:rFonts w:cs="Wingdings"/>
    </w:rPr>
  </w:style>
  <w:style w:type="character" w:customStyle="1" w:styleId="ListLabel219">
    <w:name w:val="ListLabel 219"/>
    <w:qFormat/>
    <w:rsid w:val="005B4DBC"/>
    <w:rPr>
      <w:b/>
    </w:rPr>
  </w:style>
  <w:style w:type="character" w:customStyle="1" w:styleId="ListLabel220">
    <w:name w:val="ListLabel 220"/>
    <w:qFormat/>
    <w:rsid w:val="005B4DBC"/>
    <w:rPr>
      <w:rFonts w:cs="Symbol"/>
    </w:rPr>
  </w:style>
  <w:style w:type="character" w:customStyle="1" w:styleId="ListLabel221">
    <w:name w:val="ListLabel 221"/>
    <w:qFormat/>
    <w:rsid w:val="005B4DBC"/>
    <w:rPr>
      <w:rFonts w:cs="Courier New"/>
    </w:rPr>
  </w:style>
  <w:style w:type="character" w:customStyle="1" w:styleId="ListLabel222">
    <w:name w:val="ListLabel 222"/>
    <w:qFormat/>
    <w:rsid w:val="005B4DBC"/>
    <w:rPr>
      <w:rFonts w:cs="Wingdings"/>
    </w:rPr>
  </w:style>
  <w:style w:type="character" w:customStyle="1" w:styleId="ListLabel223">
    <w:name w:val="ListLabel 223"/>
    <w:qFormat/>
    <w:rsid w:val="005B4DBC"/>
    <w:rPr>
      <w:rFonts w:cs="Symbol"/>
    </w:rPr>
  </w:style>
  <w:style w:type="character" w:customStyle="1" w:styleId="ListLabel224">
    <w:name w:val="ListLabel 224"/>
    <w:qFormat/>
    <w:rsid w:val="005B4DBC"/>
    <w:rPr>
      <w:rFonts w:cs="Courier New"/>
    </w:rPr>
  </w:style>
  <w:style w:type="character" w:customStyle="1" w:styleId="ListLabel225">
    <w:name w:val="ListLabel 225"/>
    <w:qFormat/>
    <w:rsid w:val="005B4DBC"/>
    <w:rPr>
      <w:rFonts w:cs="Wingdings"/>
    </w:rPr>
  </w:style>
  <w:style w:type="character" w:customStyle="1" w:styleId="ListLabel226">
    <w:name w:val="ListLabel 226"/>
    <w:qFormat/>
    <w:rsid w:val="005B4DBC"/>
    <w:rPr>
      <w:rFonts w:cs="Symbol"/>
    </w:rPr>
  </w:style>
  <w:style w:type="character" w:customStyle="1" w:styleId="ListLabel227">
    <w:name w:val="ListLabel 227"/>
    <w:qFormat/>
    <w:rsid w:val="005B4DBC"/>
    <w:rPr>
      <w:rFonts w:cs="Courier New"/>
    </w:rPr>
  </w:style>
  <w:style w:type="character" w:customStyle="1" w:styleId="ListLabel228">
    <w:name w:val="ListLabel 228"/>
    <w:qFormat/>
    <w:rsid w:val="005B4DBC"/>
    <w:rPr>
      <w:rFonts w:cs="Wingdings"/>
    </w:rPr>
  </w:style>
  <w:style w:type="character" w:customStyle="1" w:styleId="ListLabel229">
    <w:name w:val="ListLabel 229"/>
    <w:qFormat/>
    <w:rsid w:val="005B4DBC"/>
    <w:rPr>
      <w:rFonts w:cs="Symbol"/>
    </w:rPr>
  </w:style>
  <w:style w:type="character" w:customStyle="1" w:styleId="ListLabel230">
    <w:name w:val="ListLabel 230"/>
    <w:qFormat/>
    <w:rsid w:val="005B4DBC"/>
    <w:rPr>
      <w:rFonts w:cs="Courier New"/>
    </w:rPr>
  </w:style>
  <w:style w:type="character" w:customStyle="1" w:styleId="ListLabel231">
    <w:name w:val="ListLabel 231"/>
    <w:qFormat/>
    <w:rsid w:val="005B4DBC"/>
    <w:rPr>
      <w:rFonts w:cs="Wingdings"/>
    </w:rPr>
  </w:style>
  <w:style w:type="character" w:customStyle="1" w:styleId="ListLabel232">
    <w:name w:val="ListLabel 232"/>
    <w:qFormat/>
    <w:rsid w:val="005B4DBC"/>
    <w:rPr>
      <w:rFonts w:cs="Symbol"/>
    </w:rPr>
  </w:style>
  <w:style w:type="character" w:customStyle="1" w:styleId="ListLabel233">
    <w:name w:val="ListLabel 233"/>
    <w:qFormat/>
    <w:rsid w:val="005B4DBC"/>
    <w:rPr>
      <w:rFonts w:cs="Courier New"/>
    </w:rPr>
  </w:style>
  <w:style w:type="character" w:customStyle="1" w:styleId="ListLabel234">
    <w:name w:val="ListLabel 234"/>
    <w:qFormat/>
    <w:rsid w:val="005B4DBC"/>
    <w:rPr>
      <w:rFonts w:cs="Wingdings"/>
    </w:rPr>
  </w:style>
  <w:style w:type="character" w:customStyle="1" w:styleId="ListLabel235">
    <w:name w:val="ListLabel 235"/>
    <w:qFormat/>
    <w:rsid w:val="005B4DBC"/>
    <w:rPr>
      <w:rFonts w:cs="Symbol"/>
    </w:rPr>
  </w:style>
  <w:style w:type="character" w:customStyle="1" w:styleId="ListLabel236">
    <w:name w:val="ListLabel 236"/>
    <w:qFormat/>
    <w:rsid w:val="005B4DBC"/>
    <w:rPr>
      <w:rFonts w:cs="Courier New"/>
    </w:rPr>
  </w:style>
  <w:style w:type="character" w:customStyle="1" w:styleId="ListLabel237">
    <w:name w:val="ListLabel 237"/>
    <w:qFormat/>
    <w:rsid w:val="005B4DBC"/>
    <w:rPr>
      <w:rFonts w:cs="Wingdings"/>
    </w:rPr>
  </w:style>
  <w:style w:type="character" w:customStyle="1" w:styleId="ListLabel238">
    <w:name w:val="ListLabel 238"/>
    <w:qFormat/>
    <w:rsid w:val="005B4DBC"/>
    <w:rPr>
      <w:rFonts w:cs="Symbol"/>
    </w:rPr>
  </w:style>
  <w:style w:type="character" w:customStyle="1" w:styleId="ListLabel239">
    <w:name w:val="ListLabel 239"/>
    <w:qFormat/>
    <w:rsid w:val="005B4DBC"/>
    <w:rPr>
      <w:rFonts w:cs="Courier New"/>
    </w:rPr>
  </w:style>
  <w:style w:type="character" w:customStyle="1" w:styleId="ListLabel240">
    <w:name w:val="ListLabel 240"/>
    <w:qFormat/>
    <w:rsid w:val="005B4DBC"/>
    <w:rPr>
      <w:rFonts w:cs="Wingdings"/>
    </w:rPr>
  </w:style>
  <w:style w:type="character" w:customStyle="1" w:styleId="ListLabel241">
    <w:name w:val="ListLabel 241"/>
    <w:qFormat/>
    <w:rsid w:val="005B4DBC"/>
    <w:rPr>
      <w:rFonts w:cs="Symbol"/>
    </w:rPr>
  </w:style>
  <w:style w:type="character" w:customStyle="1" w:styleId="ListLabel242">
    <w:name w:val="ListLabel 242"/>
    <w:qFormat/>
    <w:rsid w:val="005B4DBC"/>
    <w:rPr>
      <w:rFonts w:cs="Courier New"/>
    </w:rPr>
  </w:style>
  <w:style w:type="character" w:customStyle="1" w:styleId="ListLabel243">
    <w:name w:val="ListLabel 243"/>
    <w:qFormat/>
    <w:rsid w:val="005B4DBC"/>
    <w:rPr>
      <w:rFonts w:cs="Wingdings"/>
    </w:rPr>
  </w:style>
  <w:style w:type="character" w:customStyle="1" w:styleId="ListLabel244">
    <w:name w:val="ListLabel 244"/>
    <w:qFormat/>
    <w:rsid w:val="005B4DBC"/>
    <w:rPr>
      <w:rFonts w:cs="Symbol"/>
    </w:rPr>
  </w:style>
  <w:style w:type="character" w:customStyle="1" w:styleId="ListLabel245">
    <w:name w:val="ListLabel 245"/>
    <w:qFormat/>
    <w:rsid w:val="005B4DBC"/>
    <w:rPr>
      <w:rFonts w:cs="Courier New"/>
    </w:rPr>
  </w:style>
  <w:style w:type="character" w:customStyle="1" w:styleId="ListLabel246">
    <w:name w:val="ListLabel 246"/>
    <w:qFormat/>
    <w:rsid w:val="005B4DBC"/>
    <w:rPr>
      <w:rFonts w:cs="Wingdings"/>
    </w:rPr>
  </w:style>
  <w:style w:type="character" w:customStyle="1" w:styleId="ListLabel247">
    <w:name w:val="ListLabel 247"/>
    <w:qFormat/>
    <w:rsid w:val="005B4DBC"/>
    <w:rPr>
      <w:rFonts w:cs="Symbol"/>
    </w:rPr>
  </w:style>
  <w:style w:type="character" w:customStyle="1" w:styleId="ListLabel248">
    <w:name w:val="ListLabel 248"/>
    <w:qFormat/>
    <w:rsid w:val="005B4DBC"/>
    <w:rPr>
      <w:rFonts w:cs="Courier New"/>
    </w:rPr>
  </w:style>
  <w:style w:type="character" w:customStyle="1" w:styleId="ListLabel249">
    <w:name w:val="ListLabel 249"/>
    <w:qFormat/>
    <w:rsid w:val="005B4DBC"/>
    <w:rPr>
      <w:rFonts w:cs="Wingdings"/>
    </w:rPr>
  </w:style>
  <w:style w:type="character" w:customStyle="1" w:styleId="ListLabel250">
    <w:name w:val="ListLabel 250"/>
    <w:qFormat/>
    <w:rsid w:val="005B4DBC"/>
    <w:rPr>
      <w:rFonts w:cs="Symbol"/>
    </w:rPr>
  </w:style>
  <w:style w:type="character" w:customStyle="1" w:styleId="ListLabel251">
    <w:name w:val="ListLabel 251"/>
    <w:qFormat/>
    <w:rsid w:val="005B4DBC"/>
    <w:rPr>
      <w:rFonts w:cs="Courier New"/>
    </w:rPr>
  </w:style>
  <w:style w:type="character" w:customStyle="1" w:styleId="ListLabel252">
    <w:name w:val="ListLabel 252"/>
    <w:qFormat/>
    <w:rsid w:val="005B4DBC"/>
    <w:rPr>
      <w:rFonts w:cs="Wingdings"/>
    </w:rPr>
  </w:style>
  <w:style w:type="character" w:customStyle="1" w:styleId="ListLabel253">
    <w:name w:val="ListLabel 253"/>
    <w:qFormat/>
    <w:rsid w:val="005B4DBC"/>
    <w:rPr>
      <w:rFonts w:cs="Symbol"/>
    </w:rPr>
  </w:style>
  <w:style w:type="character" w:customStyle="1" w:styleId="ListLabel254">
    <w:name w:val="ListLabel 254"/>
    <w:qFormat/>
    <w:rsid w:val="005B4DBC"/>
    <w:rPr>
      <w:rFonts w:cs="Courier New"/>
    </w:rPr>
  </w:style>
  <w:style w:type="character" w:customStyle="1" w:styleId="ListLabel255">
    <w:name w:val="ListLabel 255"/>
    <w:qFormat/>
    <w:rsid w:val="005B4DBC"/>
    <w:rPr>
      <w:rFonts w:cs="Wingdings"/>
    </w:rPr>
  </w:style>
  <w:style w:type="character" w:customStyle="1" w:styleId="ListLabel256">
    <w:name w:val="ListLabel 256"/>
    <w:qFormat/>
    <w:rsid w:val="005B4DBC"/>
    <w:rPr>
      <w:rFonts w:ascii="Times New Roman" w:hAnsi="Times New Roman" w:cs="Symbol"/>
      <w:sz w:val="24"/>
    </w:rPr>
  </w:style>
  <w:style w:type="character" w:customStyle="1" w:styleId="ListLabel257">
    <w:name w:val="ListLabel 257"/>
    <w:qFormat/>
    <w:rsid w:val="005B4DBC"/>
    <w:rPr>
      <w:rFonts w:cs="Courier New"/>
    </w:rPr>
  </w:style>
  <w:style w:type="character" w:customStyle="1" w:styleId="ListLabel258">
    <w:name w:val="ListLabel 258"/>
    <w:qFormat/>
    <w:rsid w:val="005B4DBC"/>
    <w:rPr>
      <w:rFonts w:cs="Wingdings"/>
    </w:rPr>
  </w:style>
  <w:style w:type="character" w:customStyle="1" w:styleId="ListLabel259">
    <w:name w:val="ListLabel 259"/>
    <w:qFormat/>
    <w:rsid w:val="005B4DBC"/>
    <w:rPr>
      <w:rFonts w:cs="Symbol"/>
    </w:rPr>
  </w:style>
  <w:style w:type="character" w:customStyle="1" w:styleId="ListLabel260">
    <w:name w:val="ListLabel 260"/>
    <w:qFormat/>
    <w:rsid w:val="005B4DBC"/>
    <w:rPr>
      <w:rFonts w:cs="Courier New"/>
    </w:rPr>
  </w:style>
  <w:style w:type="character" w:customStyle="1" w:styleId="ListLabel261">
    <w:name w:val="ListLabel 261"/>
    <w:qFormat/>
    <w:rsid w:val="005B4DBC"/>
    <w:rPr>
      <w:rFonts w:cs="Wingdings"/>
    </w:rPr>
  </w:style>
  <w:style w:type="character" w:customStyle="1" w:styleId="ListLabel262">
    <w:name w:val="ListLabel 262"/>
    <w:qFormat/>
    <w:rsid w:val="005B4DBC"/>
    <w:rPr>
      <w:rFonts w:cs="Symbol"/>
    </w:rPr>
  </w:style>
  <w:style w:type="character" w:customStyle="1" w:styleId="ListLabel263">
    <w:name w:val="ListLabel 263"/>
    <w:qFormat/>
    <w:rsid w:val="005B4DBC"/>
    <w:rPr>
      <w:rFonts w:cs="Courier New"/>
    </w:rPr>
  </w:style>
  <w:style w:type="character" w:customStyle="1" w:styleId="ListLabel264">
    <w:name w:val="ListLabel 264"/>
    <w:qFormat/>
    <w:rsid w:val="005B4DBC"/>
    <w:rPr>
      <w:rFonts w:cs="Wingdings"/>
    </w:rPr>
  </w:style>
  <w:style w:type="character" w:customStyle="1" w:styleId="ListLabel265">
    <w:name w:val="ListLabel 265"/>
    <w:qFormat/>
    <w:rsid w:val="005B4DBC"/>
    <w:rPr>
      <w:b/>
    </w:rPr>
  </w:style>
  <w:style w:type="character" w:customStyle="1" w:styleId="ListLabel266">
    <w:name w:val="ListLabel 266"/>
    <w:qFormat/>
    <w:rsid w:val="005B4DBC"/>
    <w:rPr>
      <w:rFonts w:cs="Symbol"/>
    </w:rPr>
  </w:style>
  <w:style w:type="character" w:customStyle="1" w:styleId="ListLabel267">
    <w:name w:val="ListLabel 267"/>
    <w:qFormat/>
    <w:rsid w:val="005B4DBC"/>
    <w:rPr>
      <w:rFonts w:cs="Courier New"/>
    </w:rPr>
  </w:style>
  <w:style w:type="character" w:customStyle="1" w:styleId="ListLabel268">
    <w:name w:val="ListLabel 268"/>
    <w:qFormat/>
    <w:rsid w:val="005B4DBC"/>
    <w:rPr>
      <w:rFonts w:cs="Wingdings"/>
    </w:rPr>
  </w:style>
  <w:style w:type="character" w:customStyle="1" w:styleId="ListLabel269">
    <w:name w:val="ListLabel 269"/>
    <w:qFormat/>
    <w:rsid w:val="005B4DBC"/>
    <w:rPr>
      <w:rFonts w:cs="Symbol"/>
    </w:rPr>
  </w:style>
  <w:style w:type="character" w:customStyle="1" w:styleId="ListLabel270">
    <w:name w:val="ListLabel 270"/>
    <w:qFormat/>
    <w:rsid w:val="005B4DBC"/>
    <w:rPr>
      <w:rFonts w:cs="Courier New"/>
    </w:rPr>
  </w:style>
  <w:style w:type="character" w:customStyle="1" w:styleId="ListLabel271">
    <w:name w:val="ListLabel 271"/>
    <w:qFormat/>
    <w:rsid w:val="005B4DBC"/>
    <w:rPr>
      <w:rFonts w:cs="Wingdings"/>
    </w:rPr>
  </w:style>
  <w:style w:type="character" w:customStyle="1" w:styleId="ListLabel272">
    <w:name w:val="ListLabel 272"/>
    <w:qFormat/>
    <w:rsid w:val="005B4DBC"/>
    <w:rPr>
      <w:rFonts w:cs="Symbol"/>
    </w:rPr>
  </w:style>
  <w:style w:type="character" w:customStyle="1" w:styleId="ListLabel273">
    <w:name w:val="ListLabel 273"/>
    <w:qFormat/>
    <w:rsid w:val="005B4DBC"/>
    <w:rPr>
      <w:rFonts w:cs="Courier New"/>
    </w:rPr>
  </w:style>
  <w:style w:type="character" w:customStyle="1" w:styleId="ListLabel274">
    <w:name w:val="ListLabel 274"/>
    <w:qFormat/>
    <w:rsid w:val="005B4DBC"/>
    <w:rPr>
      <w:rFonts w:cs="Wingdings"/>
    </w:rPr>
  </w:style>
  <w:style w:type="character" w:customStyle="1" w:styleId="ListLabel275">
    <w:name w:val="ListLabel 275"/>
    <w:qFormat/>
    <w:rsid w:val="005B4DBC"/>
    <w:rPr>
      <w:rFonts w:cs="Symbol"/>
    </w:rPr>
  </w:style>
  <w:style w:type="character" w:customStyle="1" w:styleId="ListLabel276">
    <w:name w:val="ListLabel 276"/>
    <w:qFormat/>
    <w:rsid w:val="005B4DBC"/>
    <w:rPr>
      <w:rFonts w:cs="Courier New"/>
    </w:rPr>
  </w:style>
  <w:style w:type="character" w:customStyle="1" w:styleId="ListLabel277">
    <w:name w:val="ListLabel 277"/>
    <w:qFormat/>
    <w:rsid w:val="005B4DBC"/>
    <w:rPr>
      <w:rFonts w:cs="Wingdings"/>
    </w:rPr>
  </w:style>
  <w:style w:type="character" w:customStyle="1" w:styleId="ListLabel278">
    <w:name w:val="ListLabel 278"/>
    <w:qFormat/>
    <w:rsid w:val="005B4DBC"/>
    <w:rPr>
      <w:rFonts w:cs="Symbol"/>
    </w:rPr>
  </w:style>
  <w:style w:type="character" w:customStyle="1" w:styleId="ListLabel279">
    <w:name w:val="ListLabel 279"/>
    <w:qFormat/>
    <w:rsid w:val="005B4DBC"/>
    <w:rPr>
      <w:rFonts w:cs="Courier New"/>
    </w:rPr>
  </w:style>
  <w:style w:type="character" w:customStyle="1" w:styleId="ListLabel280">
    <w:name w:val="ListLabel 280"/>
    <w:qFormat/>
    <w:rsid w:val="005B4DBC"/>
    <w:rPr>
      <w:rFonts w:cs="Wingdings"/>
    </w:rPr>
  </w:style>
  <w:style w:type="character" w:customStyle="1" w:styleId="ListLabel281">
    <w:name w:val="ListLabel 281"/>
    <w:qFormat/>
    <w:rsid w:val="005B4DBC"/>
    <w:rPr>
      <w:rFonts w:cs="Symbol"/>
    </w:rPr>
  </w:style>
  <w:style w:type="character" w:customStyle="1" w:styleId="ListLabel282">
    <w:name w:val="ListLabel 282"/>
    <w:qFormat/>
    <w:rsid w:val="005B4DBC"/>
    <w:rPr>
      <w:rFonts w:cs="Courier New"/>
    </w:rPr>
  </w:style>
  <w:style w:type="character" w:customStyle="1" w:styleId="ListLabel283">
    <w:name w:val="ListLabel 283"/>
    <w:qFormat/>
    <w:rsid w:val="005B4DBC"/>
    <w:rPr>
      <w:rFonts w:cs="Wingdings"/>
    </w:rPr>
  </w:style>
  <w:style w:type="character" w:customStyle="1" w:styleId="ListLabel284">
    <w:name w:val="ListLabel 284"/>
    <w:qFormat/>
    <w:rsid w:val="005B4DBC"/>
    <w:rPr>
      <w:rFonts w:cs="Symbol"/>
    </w:rPr>
  </w:style>
  <w:style w:type="character" w:customStyle="1" w:styleId="ListLabel285">
    <w:name w:val="ListLabel 285"/>
    <w:qFormat/>
    <w:rsid w:val="005B4DBC"/>
    <w:rPr>
      <w:rFonts w:cs="Courier New"/>
    </w:rPr>
  </w:style>
  <w:style w:type="character" w:customStyle="1" w:styleId="ListLabel286">
    <w:name w:val="ListLabel 286"/>
    <w:qFormat/>
    <w:rsid w:val="005B4DBC"/>
    <w:rPr>
      <w:rFonts w:cs="Wingdings"/>
    </w:rPr>
  </w:style>
  <w:style w:type="character" w:customStyle="1" w:styleId="ListLabel287">
    <w:name w:val="ListLabel 287"/>
    <w:qFormat/>
    <w:rsid w:val="005B4DBC"/>
    <w:rPr>
      <w:rFonts w:cs="Symbol"/>
    </w:rPr>
  </w:style>
  <w:style w:type="character" w:customStyle="1" w:styleId="ListLabel288">
    <w:name w:val="ListLabel 288"/>
    <w:qFormat/>
    <w:rsid w:val="005B4DBC"/>
    <w:rPr>
      <w:rFonts w:cs="Courier New"/>
    </w:rPr>
  </w:style>
  <w:style w:type="character" w:customStyle="1" w:styleId="ListLabel289">
    <w:name w:val="ListLabel 289"/>
    <w:qFormat/>
    <w:rsid w:val="005B4DBC"/>
    <w:rPr>
      <w:rFonts w:cs="Wingdings"/>
    </w:rPr>
  </w:style>
  <w:style w:type="character" w:customStyle="1" w:styleId="ListLabel290">
    <w:name w:val="ListLabel 290"/>
    <w:qFormat/>
    <w:rsid w:val="005B4DBC"/>
    <w:rPr>
      <w:rFonts w:cs="Symbol"/>
    </w:rPr>
  </w:style>
  <w:style w:type="character" w:customStyle="1" w:styleId="ListLabel291">
    <w:name w:val="ListLabel 291"/>
    <w:qFormat/>
    <w:rsid w:val="005B4DBC"/>
    <w:rPr>
      <w:rFonts w:cs="Courier New"/>
    </w:rPr>
  </w:style>
  <w:style w:type="character" w:customStyle="1" w:styleId="ListLabel292">
    <w:name w:val="ListLabel 292"/>
    <w:qFormat/>
    <w:rsid w:val="005B4DBC"/>
    <w:rPr>
      <w:rFonts w:cs="Wingdings"/>
    </w:rPr>
  </w:style>
  <w:style w:type="character" w:customStyle="1" w:styleId="ListLabel293">
    <w:name w:val="ListLabel 293"/>
    <w:qFormat/>
    <w:rsid w:val="005B4DBC"/>
    <w:rPr>
      <w:rFonts w:cs="Symbol"/>
    </w:rPr>
  </w:style>
  <w:style w:type="character" w:customStyle="1" w:styleId="ListLabel294">
    <w:name w:val="ListLabel 294"/>
    <w:qFormat/>
    <w:rsid w:val="005B4DBC"/>
    <w:rPr>
      <w:rFonts w:cs="Courier New"/>
    </w:rPr>
  </w:style>
  <w:style w:type="character" w:customStyle="1" w:styleId="ListLabel295">
    <w:name w:val="ListLabel 295"/>
    <w:qFormat/>
    <w:rsid w:val="005B4DBC"/>
    <w:rPr>
      <w:rFonts w:cs="Wingdings"/>
    </w:rPr>
  </w:style>
  <w:style w:type="character" w:customStyle="1" w:styleId="ListLabel296">
    <w:name w:val="ListLabel 296"/>
    <w:qFormat/>
    <w:rsid w:val="005B4DBC"/>
    <w:rPr>
      <w:rFonts w:cs="Symbol"/>
    </w:rPr>
  </w:style>
  <w:style w:type="character" w:customStyle="1" w:styleId="ListLabel297">
    <w:name w:val="ListLabel 297"/>
    <w:qFormat/>
    <w:rsid w:val="005B4DBC"/>
    <w:rPr>
      <w:rFonts w:cs="Courier New"/>
    </w:rPr>
  </w:style>
  <w:style w:type="character" w:customStyle="1" w:styleId="ListLabel298">
    <w:name w:val="ListLabel 298"/>
    <w:qFormat/>
    <w:rsid w:val="005B4DBC"/>
    <w:rPr>
      <w:rFonts w:cs="Wingdings"/>
    </w:rPr>
  </w:style>
  <w:style w:type="character" w:customStyle="1" w:styleId="ListLabel299">
    <w:name w:val="ListLabel 299"/>
    <w:qFormat/>
    <w:rsid w:val="005B4DBC"/>
    <w:rPr>
      <w:rFonts w:cs="Symbol"/>
    </w:rPr>
  </w:style>
  <w:style w:type="character" w:customStyle="1" w:styleId="ListLabel300">
    <w:name w:val="ListLabel 300"/>
    <w:qFormat/>
    <w:rsid w:val="005B4DBC"/>
    <w:rPr>
      <w:rFonts w:cs="Courier New"/>
    </w:rPr>
  </w:style>
  <w:style w:type="character" w:customStyle="1" w:styleId="ListLabel301">
    <w:name w:val="ListLabel 301"/>
    <w:qFormat/>
    <w:rsid w:val="005B4DBC"/>
    <w:rPr>
      <w:rFonts w:cs="Wingdings"/>
    </w:rPr>
  </w:style>
  <w:style w:type="character" w:customStyle="1" w:styleId="ListLabel302">
    <w:name w:val="ListLabel 302"/>
    <w:qFormat/>
    <w:rsid w:val="005B4DBC"/>
    <w:rPr>
      <w:rFonts w:ascii="Times New Roman" w:hAnsi="Times New Roman" w:cs="Symbol"/>
      <w:sz w:val="24"/>
    </w:rPr>
  </w:style>
  <w:style w:type="character" w:customStyle="1" w:styleId="ListLabel303">
    <w:name w:val="ListLabel 303"/>
    <w:qFormat/>
    <w:rsid w:val="005B4DBC"/>
    <w:rPr>
      <w:rFonts w:cs="Courier New"/>
    </w:rPr>
  </w:style>
  <w:style w:type="character" w:customStyle="1" w:styleId="ListLabel304">
    <w:name w:val="ListLabel 304"/>
    <w:qFormat/>
    <w:rsid w:val="005B4DBC"/>
    <w:rPr>
      <w:rFonts w:cs="Wingdings"/>
    </w:rPr>
  </w:style>
  <w:style w:type="character" w:customStyle="1" w:styleId="ListLabel305">
    <w:name w:val="ListLabel 305"/>
    <w:qFormat/>
    <w:rsid w:val="005B4DBC"/>
    <w:rPr>
      <w:rFonts w:cs="Symbol"/>
    </w:rPr>
  </w:style>
  <w:style w:type="character" w:customStyle="1" w:styleId="ListLabel306">
    <w:name w:val="ListLabel 306"/>
    <w:qFormat/>
    <w:rsid w:val="005B4DBC"/>
    <w:rPr>
      <w:rFonts w:cs="Courier New"/>
    </w:rPr>
  </w:style>
  <w:style w:type="character" w:customStyle="1" w:styleId="ListLabel307">
    <w:name w:val="ListLabel 307"/>
    <w:qFormat/>
    <w:rsid w:val="005B4DBC"/>
    <w:rPr>
      <w:rFonts w:cs="Wingdings"/>
    </w:rPr>
  </w:style>
  <w:style w:type="character" w:customStyle="1" w:styleId="ListLabel308">
    <w:name w:val="ListLabel 308"/>
    <w:qFormat/>
    <w:rsid w:val="005B4DBC"/>
    <w:rPr>
      <w:rFonts w:cs="Symbol"/>
    </w:rPr>
  </w:style>
  <w:style w:type="character" w:customStyle="1" w:styleId="ListLabel309">
    <w:name w:val="ListLabel 309"/>
    <w:qFormat/>
    <w:rsid w:val="005B4DBC"/>
    <w:rPr>
      <w:rFonts w:cs="Courier New"/>
    </w:rPr>
  </w:style>
  <w:style w:type="character" w:customStyle="1" w:styleId="ListLabel310">
    <w:name w:val="ListLabel 310"/>
    <w:qFormat/>
    <w:rsid w:val="005B4DBC"/>
    <w:rPr>
      <w:rFonts w:cs="Wingdings"/>
    </w:rPr>
  </w:style>
  <w:style w:type="character" w:customStyle="1" w:styleId="ListLabel311">
    <w:name w:val="ListLabel 311"/>
    <w:qFormat/>
    <w:rsid w:val="005B4DBC"/>
    <w:rPr>
      <w:b/>
    </w:rPr>
  </w:style>
  <w:style w:type="character" w:customStyle="1" w:styleId="ListLabel312">
    <w:name w:val="ListLabel 312"/>
    <w:qFormat/>
    <w:rsid w:val="005B4DBC"/>
    <w:rPr>
      <w:rFonts w:cs="Symbol"/>
    </w:rPr>
  </w:style>
  <w:style w:type="character" w:customStyle="1" w:styleId="ListLabel313">
    <w:name w:val="ListLabel 313"/>
    <w:qFormat/>
    <w:rsid w:val="005B4DBC"/>
    <w:rPr>
      <w:rFonts w:cs="Courier New"/>
    </w:rPr>
  </w:style>
  <w:style w:type="character" w:customStyle="1" w:styleId="ListLabel314">
    <w:name w:val="ListLabel 314"/>
    <w:qFormat/>
    <w:rsid w:val="005B4DBC"/>
    <w:rPr>
      <w:rFonts w:cs="Wingdings"/>
    </w:rPr>
  </w:style>
  <w:style w:type="character" w:customStyle="1" w:styleId="ListLabel315">
    <w:name w:val="ListLabel 315"/>
    <w:qFormat/>
    <w:rsid w:val="005B4DBC"/>
    <w:rPr>
      <w:rFonts w:cs="Symbol"/>
    </w:rPr>
  </w:style>
  <w:style w:type="character" w:customStyle="1" w:styleId="ListLabel316">
    <w:name w:val="ListLabel 316"/>
    <w:qFormat/>
    <w:rsid w:val="005B4DBC"/>
    <w:rPr>
      <w:rFonts w:cs="Courier New"/>
    </w:rPr>
  </w:style>
  <w:style w:type="character" w:customStyle="1" w:styleId="ListLabel317">
    <w:name w:val="ListLabel 317"/>
    <w:qFormat/>
    <w:rsid w:val="005B4DBC"/>
    <w:rPr>
      <w:rFonts w:cs="Wingdings"/>
    </w:rPr>
  </w:style>
  <w:style w:type="character" w:customStyle="1" w:styleId="ListLabel318">
    <w:name w:val="ListLabel 318"/>
    <w:qFormat/>
    <w:rsid w:val="005B4DBC"/>
    <w:rPr>
      <w:rFonts w:cs="Symbol"/>
    </w:rPr>
  </w:style>
  <w:style w:type="character" w:customStyle="1" w:styleId="ListLabel319">
    <w:name w:val="ListLabel 319"/>
    <w:qFormat/>
    <w:rsid w:val="005B4DBC"/>
    <w:rPr>
      <w:rFonts w:cs="Courier New"/>
    </w:rPr>
  </w:style>
  <w:style w:type="character" w:customStyle="1" w:styleId="ListLabel320">
    <w:name w:val="ListLabel 320"/>
    <w:qFormat/>
    <w:rsid w:val="005B4DBC"/>
    <w:rPr>
      <w:rFonts w:cs="Wingdings"/>
    </w:rPr>
  </w:style>
  <w:style w:type="character" w:customStyle="1" w:styleId="ListLabel321">
    <w:name w:val="ListLabel 321"/>
    <w:qFormat/>
    <w:rsid w:val="005B4DBC"/>
    <w:rPr>
      <w:rFonts w:cs="Symbol"/>
    </w:rPr>
  </w:style>
  <w:style w:type="character" w:customStyle="1" w:styleId="ListLabel322">
    <w:name w:val="ListLabel 322"/>
    <w:qFormat/>
    <w:rsid w:val="005B4DBC"/>
    <w:rPr>
      <w:rFonts w:cs="Courier New"/>
    </w:rPr>
  </w:style>
  <w:style w:type="character" w:customStyle="1" w:styleId="ListLabel323">
    <w:name w:val="ListLabel 323"/>
    <w:qFormat/>
    <w:rsid w:val="005B4DBC"/>
    <w:rPr>
      <w:rFonts w:cs="Wingdings"/>
    </w:rPr>
  </w:style>
  <w:style w:type="character" w:customStyle="1" w:styleId="ListLabel324">
    <w:name w:val="ListLabel 324"/>
    <w:qFormat/>
    <w:rsid w:val="005B4DBC"/>
    <w:rPr>
      <w:rFonts w:cs="Symbol"/>
    </w:rPr>
  </w:style>
  <w:style w:type="character" w:customStyle="1" w:styleId="ListLabel325">
    <w:name w:val="ListLabel 325"/>
    <w:qFormat/>
    <w:rsid w:val="005B4DBC"/>
    <w:rPr>
      <w:rFonts w:cs="Courier New"/>
    </w:rPr>
  </w:style>
  <w:style w:type="character" w:customStyle="1" w:styleId="ListLabel326">
    <w:name w:val="ListLabel 326"/>
    <w:qFormat/>
    <w:rsid w:val="005B4DBC"/>
    <w:rPr>
      <w:rFonts w:cs="Wingdings"/>
    </w:rPr>
  </w:style>
  <w:style w:type="character" w:customStyle="1" w:styleId="ListLabel327">
    <w:name w:val="ListLabel 327"/>
    <w:qFormat/>
    <w:rsid w:val="005B4DBC"/>
    <w:rPr>
      <w:rFonts w:cs="Symbol"/>
    </w:rPr>
  </w:style>
  <w:style w:type="character" w:customStyle="1" w:styleId="ListLabel328">
    <w:name w:val="ListLabel 328"/>
    <w:qFormat/>
    <w:rsid w:val="005B4DBC"/>
    <w:rPr>
      <w:rFonts w:cs="Courier New"/>
    </w:rPr>
  </w:style>
  <w:style w:type="character" w:customStyle="1" w:styleId="ListLabel329">
    <w:name w:val="ListLabel 329"/>
    <w:qFormat/>
    <w:rsid w:val="005B4DBC"/>
    <w:rPr>
      <w:rFonts w:cs="Wingdings"/>
    </w:rPr>
  </w:style>
  <w:style w:type="character" w:customStyle="1" w:styleId="ListLabel330">
    <w:name w:val="ListLabel 330"/>
    <w:qFormat/>
    <w:rsid w:val="005B4DBC"/>
    <w:rPr>
      <w:rFonts w:cs="Symbol"/>
    </w:rPr>
  </w:style>
  <w:style w:type="character" w:customStyle="1" w:styleId="ListLabel331">
    <w:name w:val="ListLabel 331"/>
    <w:qFormat/>
    <w:rsid w:val="005B4DBC"/>
    <w:rPr>
      <w:rFonts w:cs="Courier New"/>
    </w:rPr>
  </w:style>
  <w:style w:type="character" w:customStyle="1" w:styleId="ListLabel332">
    <w:name w:val="ListLabel 332"/>
    <w:qFormat/>
    <w:rsid w:val="005B4DBC"/>
    <w:rPr>
      <w:rFonts w:cs="Wingdings"/>
    </w:rPr>
  </w:style>
  <w:style w:type="character" w:customStyle="1" w:styleId="ListLabel333">
    <w:name w:val="ListLabel 333"/>
    <w:qFormat/>
    <w:rsid w:val="005B4DBC"/>
    <w:rPr>
      <w:rFonts w:cs="Symbol"/>
    </w:rPr>
  </w:style>
  <w:style w:type="character" w:customStyle="1" w:styleId="ListLabel334">
    <w:name w:val="ListLabel 334"/>
    <w:qFormat/>
    <w:rsid w:val="005B4DBC"/>
    <w:rPr>
      <w:rFonts w:cs="Courier New"/>
    </w:rPr>
  </w:style>
  <w:style w:type="character" w:customStyle="1" w:styleId="ListLabel335">
    <w:name w:val="ListLabel 335"/>
    <w:qFormat/>
    <w:rsid w:val="005B4DBC"/>
    <w:rPr>
      <w:rFonts w:cs="Wingdings"/>
    </w:rPr>
  </w:style>
  <w:style w:type="character" w:customStyle="1" w:styleId="ListLabel336">
    <w:name w:val="ListLabel 336"/>
    <w:qFormat/>
    <w:rsid w:val="005B4DBC"/>
    <w:rPr>
      <w:rFonts w:cs="Symbol"/>
    </w:rPr>
  </w:style>
  <w:style w:type="character" w:customStyle="1" w:styleId="ListLabel337">
    <w:name w:val="ListLabel 337"/>
    <w:qFormat/>
    <w:rsid w:val="005B4DBC"/>
    <w:rPr>
      <w:rFonts w:cs="Courier New"/>
    </w:rPr>
  </w:style>
  <w:style w:type="character" w:customStyle="1" w:styleId="ListLabel338">
    <w:name w:val="ListLabel 338"/>
    <w:qFormat/>
    <w:rsid w:val="005B4DBC"/>
    <w:rPr>
      <w:rFonts w:cs="Wingdings"/>
    </w:rPr>
  </w:style>
  <w:style w:type="character" w:customStyle="1" w:styleId="ListLabel339">
    <w:name w:val="ListLabel 339"/>
    <w:qFormat/>
    <w:rsid w:val="005B4DBC"/>
    <w:rPr>
      <w:rFonts w:cs="Symbol"/>
    </w:rPr>
  </w:style>
  <w:style w:type="character" w:customStyle="1" w:styleId="ListLabel340">
    <w:name w:val="ListLabel 340"/>
    <w:qFormat/>
    <w:rsid w:val="005B4DBC"/>
    <w:rPr>
      <w:rFonts w:cs="Courier New"/>
    </w:rPr>
  </w:style>
  <w:style w:type="character" w:customStyle="1" w:styleId="ListLabel341">
    <w:name w:val="ListLabel 341"/>
    <w:qFormat/>
    <w:rsid w:val="005B4DBC"/>
    <w:rPr>
      <w:rFonts w:cs="Wingdings"/>
    </w:rPr>
  </w:style>
  <w:style w:type="character" w:customStyle="1" w:styleId="ListLabel342">
    <w:name w:val="ListLabel 342"/>
    <w:qFormat/>
    <w:rsid w:val="005B4DBC"/>
    <w:rPr>
      <w:rFonts w:cs="Symbol"/>
    </w:rPr>
  </w:style>
  <w:style w:type="character" w:customStyle="1" w:styleId="ListLabel343">
    <w:name w:val="ListLabel 343"/>
    <w:qFormat/>
    <w:rsid w:val="005B4DBC"/>
    <w:rPr>
      <w:rFonts w:cs="Courier New"/>
    </w:rPr>
  </w:style>
  <w:style w:type="character" w:customStyle="1" w:styleId="ListLabel344">
    <w:name w:val="ListLabel 344"/>
    <w:qFormat/>
    <w:rsid w:val="005B4DBC"/>
    <w:rPr>
      <w:rFonts w:cs="Wingdings"/>
    </w:rPr>
  </w:style>
  <w:style w:type="character" w:customStyle="1" w:styleId="ListLabel345">
    <w:name w:val="ListLabel 345"/>
    <w:qFormat/>
    <w:rsid w:val="005B4DBC"/>
    <w:rPr>
      <w:rFonts w:cs="Symbol"/>
    </w:rPr>
  </w:style>
  <w:style w:type="character" w:customStyle="1" w:styleId="ListLabel346">
    <w:name w:val="ListLabel 346"/>
    <w:qFormat/>
    <w:rsid w:val="005B4DBC"/>
    <w:rPr>
      <w:rFonts w:cs="Courier New"/>
    </w:rPr>
  </w:style>
  <w:style w:type="character" w:customStyle="1" w:styleId="ListLabel347">
    <w:name w:val="ListLabel 347"/>
    <w:qFormat/>
    <w:rsid w:val="005B4DBC"/>
    <w:rPr>
      <w:rFonts w:cs="Wingdings"/>
    </w:rPr>
  </w:style>
  <w:style w:type="paragraph" w:customStyle="1" w:styleId="af">
    <w:name w:val="Заголовок"/>
    <w:basedOn w:val="a"/>
    <w:next w:val="af0"/>
    <w:qFormat/>
    <w:rsid w:val="000C6CD9"/>
    <w:pPr>
      <w:keepNext/>
      <w:spacing w:before="240" w:after="120"/>
    </w:pPr>
    <w:rPr>
      <w:rFonts w:ascii="Liberation Sans" w:eastAsia="Noto Sans CJK SC Regular" w:hAnsi="Liberation Sans" w:cs="FreeSans"/>
      <w:sz w:val="28"/>
      <w:szCs w:val="28"/>
    </w:rPr>
  </w:style>
  <w:style w:type="paragraph" w:styleId="af0">
    <w:name w:val="Body Text"/>
    <w:basedOn w:val="a"/>
    <w:rsid w:val="000C6CD9"/>
    <w:pPr>
      <w:spacing w:after="140" w:line="288" w:lineRule="auto"/>
    </w:pPr>
  </w:style>
  <w:style w:type="paragraph" w:styleId="af1">
    <w:name w:val="List"/>
    <w:basedOn w:val="af0"/>
    <w:rsid w:val="000C6CD9"/>
    <w:rPr>
      <w:rFonts w:cs="FreeSans"/>
    </w:rPr>
  </w:style>
  <w:style w:type="paragraph" w:customStyle="1" w:styleId="Caption">
    <w:name w:val="Caption"/>
    <w:basedOn w:val="a"/>
    <w:qFormat/>
    <w:rsid w:val="000C6CD9"/>
    <w:pPr>
      <w:suppressLineNumbers/>
      <w:spacing w:before="120" w:after="120"/>
    </w:pPr>
    <w:rPr>
      <w:rFonts w:cs="FreeSans"/>
      <w:i/>
      <w:iCs/>
      <w:sz w:val="24"/>
      <w:szCs w:val="24"/>
    </w:rPr>
  </w:style>
  <w:style w:type="paragraph" w:styleId="af2">
    <w:name w:val="index heading"/>
    <w:basedOn w:val="a"/>
    <w:qFormat/>
    <w:rsid w:val="000C6CD9"/>
    <w:pPr>
      <w:suppressLineNumbers/>
    </w:pPr>
    <w:rPr>
      <w:rFonts w:cs="FreeSans"/>
    </w:rPr>
  </w:style>
  <w:style w:type="paragraph" w:customStyle="1" w:styleId="Header">
    <w:name w:val="Header"/>
    <w:basedOn w:val="a"/>
    <w:uiPriority w:val="99"/>
    <w:semiHidden/>
    <w:unhideWhenUsed/>
    <w:rsid w:val="00A379D9"/>
    <w:pPr>
      <w:tabs>
        <w:tab w:val="center" w:pos="4677"/>
        <w:tab w:val="right" w:pos="9355"/>
      </w:tabs>
      <w:spacing w:after="0" w:line="240" w:lineRule="auto"/>
    </w:pPr>
  </w:style>
  <w:style w:type="paragraph" w:customStyle="1" w:styleId="Footer">
    <w:name w:val="Footer"/>
    <w:basedOn w:val="a"/>
    <w:uiPriority w:val="99"/>
    <w:unhideWhenUsed/>
    <w:rsid w:val="00A379D9"/>
    <w:pPr>
      <w:tabs>
        <w:tab w:val="center" w:pos="4677"/>
        <w:tab w:val="right" w:pos="9355"/>
      </w:tabs>
      <w:spacing w:after="0" w:line="240" w:lineRule="auto"/>
    </w:pPr>
  </w:style>
  <w:style w:type="paragraph" w:styleId="af3">
    <w:name w:val="No Spacing"/>
    <w:uiPriority w:val="1"/>
    <w:qFormat/>
    <w:rsid w:val="00A379D9"/>
    <w:rPr>
      <w:rFonts w:ascii="Calibri" w:eastAsiaTheme="minorEastAsia" w:hAnsi="Calibri"/>
      <w:color w:val="00000A"/>
      <w:sz w:val="22"/>
      <w:lang w:eastAsia="ru-RU"/>
    </w:rPr>
  </w:style>
  <w:style w:type="paragraph" w:customStyle="1" w:styleId="31">
    <w:name w:val="Основной текст с отступом 31"/>
    <w:basedOn w:val="a"/>
    <w:qFormat/>
    <w:rsid w:val="00A379D9"/>
    <w:pPr>
      <w:spacing w:after="120" w:line="240" w:lineRule="auto"/>
      <w:ind w:left="283"/>
    </w:pPr>
    <w:rPr>
      <w:rFonts w:ascii="Times New Roman" w:eastAsia="Times New Roman" w:hAnsi="Times New Roman" w:cs="Times New Roman"/>
      <w:sz w:val="16"/>
      <w:szCs w:val="16"/>
      <w:lang w:eastAsia="ar-SA"/>
    </w:rPr>
  </w:style>
  <w:style w:type="paragraph" w:styleId="af4">
    <w:name w:val="List Paragraph"/>
    <w:basedOn w:val="a"/>
    <w:uiPriority w:val="34"/>
    <w:qFormat/>
    <w:rsid w:val="00A379D9"/>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uiPriority w:val="99"/>
    <w:unhideWhenUsed/>
    <w:rsid w:val="00A379D9"/>
    <w:pPr>
      <w:spacing w:after="120"/>
      <w:ind w:left="283"/>
    </w:pPr>
    <w:rPr>
      <w:rFonts w:eastAsiaTheme="minorEastAsia"/>
      <w:lang w:eastAsia="ru-RU"/>
    </w:rPr>
  </w:style>
  <w:style w:type="paragraph" w:customStyle="1" w:styleId="FR2">
    <w:name w:val="FR2"/>
    <w:qFormat/>
    <w:rsid w:val="00A379D9"/>
    <w:pPr>
      <w:widowControl w:val="0"/>
      <w:suppressAutoHyphens/>
      <w:jc w:val="center"/>
    </w:pPr>
    <w:rPr>
      <w:rFonts w:ascii="Times New Roman" w:eastAsia="Arial" w:hAnsi="Times New Roman" w:cs="Times New Roman"/>
      <w:b/>
      <w:color w:val="00000A"/>
      <w:sz w:val="32"/>
      <w:szCs w:val="20"/>
      <w:lang w:eastAsia="ar-SA"/>
    </w:rPr>
  </w:style>
  <w:style w:type="paragraph" w:customStyle="1" w:styleId="af6">
    <w:name w:val="Новый"/>
    <w:basedOn w:val="a"/>
    <w:qFormat/>
    <w:rsid w:val="00EE20D8"/>
    <w:pPr>
      <w:spacing w:after="0" w:line="360" w:lineRule="auto"/>
      <w:ind w:firstLine="454"/>
      <w:jc w:val="both"/>
    </w:pPr>
    <w:rPr>
      <w:rFonts w:ascii="Times New Roman" w:eastAsia="Times New Roman" w:hAnsi="Times New Roman" w:cs="Times New Roman"/>
      <w:sz w:val="28"/>
      <w:szCs w:val="24"/>
      <w:lang w:eastAsia="ru-RU"/>
    </w:rPr>
  </w:style>
  <w:style w:type="paragraph" w:styleId="af7">
    <w:name w:val="footnote text"/>
    <w:aliases w:val="Знак6,F1"/>
    <w:basedOn w:val="a"/>
    <w:uiPriority w:val="99"/>
    <w:unhideWhenUsed/>
    <w:qFormat/>
    <w:rsid w:val="000F139E"/>
    <w:pPr>
      <w:spacing w:after="0" w:line="240" w:lineRule="auto"/>
    </w:pPr>
    <w:rPr>
      <w:sz w:val="20"/>
      <w:szCs w:val="20"/>
    </w:rPr>
  </w:style>
  <w:style w:type="paragraph" w:customStyle="1" w:styleId="c62">
    <w:name w:val="c62"/>
    <w:basedOn w:val="a"/>
    <w:qFormat/>
    <w:rsid w:val="00907A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qFormat/>
    <w:rsid w:val="00907AE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qFormat/>
    <w:rsid w:val="00240821"/>
    <w:pPr>
      <w:widowControl w:val="0"/>
      <w:shd w:val="clear" w:color="auto" w:fill="FFFFFF"/>
      <w:suppressAutoHyphens/>
      <w:spacing w:after="0" w:line="552" w:lineRule="exact"/>
      <w:ind w:hanging="360"/>
      <w:jc w:val="center"/>
      <w:textAlignment w:val="baseline"/>
    </w:pPr>
    <w:rPr>
      <w:rFonts w:ascii="Times New Roman" w:eastAsia="Times New Roman" w:hAnsi="Times New Roman" w:cs="Times New Roman"/>
      <w:color w:val="000000"/>
      <w:sz w:val="23"/>
      <w:szCs w:val="23"/>
      <w:lang w:eastAsia="zh-CN"/>
    </w:rPr>
  </w:style>
  <w:style w:type="paragraph" w:customStyle="1" w:styleId="FootnoteText">
    <w:name w:val="Footnote Text"/>
    <w:basedOn w:val="a"/>
    <w:rsid w:val="000C6CD9"/>
  </w:style>
  <w:style w:type="paragraph" w:customStyle="1" w:styleId="af8">
    <w:name w:val="Содержимое таблицы"/>
    <w:basedOn w:val="a"/>
    <w:qFormat/>
    <w:rsid w:val="000C6CD9"/>
  </w:style>
  <w:style w:type="paragraph" w:customStyle="1" w:styleId="af9">
    <w:name w:val="Заголовок таблицы"/>
    <w:basedOn w:val="af8"/>
    <w:qFormat/>
    <w:rsid w:val="000C6CD9"/>
  </w:style>
  <w:style w:type="table" w:styleId="afa">
    <w:name w:val="Table Grid"/>
    <w:basedOn w:val="a1"/>
    <w:uiPriority w:val="59"/>
    <w:rsid w:val="009872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rmal (Web)"/>
    <w:basedOn w:val="a"/>
    <w:uiPriority w:val="99"/>
    <w:rsid w:val="009A3E7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9A3E70"/>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fc">
    <w:name w:val="Основной текст_"/>
    <w:link w:val="10"/>
    <w:rsid w:val="00B64722"/>
    <w:rPr>
      <w:rFonts w:ascii="Times New Roman" w:eastAsia="Times New Roman" w:hAnsi="Times New Roman" w:cs="Times New Roman"/>
      <w:shd w:val="clear" w:color="auto" w:fill="FFFFFF"/>
    </w:rPr>
  </w:style>
  <w:style w:type="paragraph" w:customStyle="1" w:styleId="10">
    <w:name w:val="Основной текст1"/>
    <w:basedOn w:val="a"/>
    <w:link w:val="afc"/>
    <w:rsid w:val="00B64722"/>
    <w:pPr>
      <w:shd w:val="clear" w:color="auto" w:fill="FFFFFF"/>
      <w:spacing w:after="0" w:line="209" w:lineRule="exact"/>
      <w:jc w:val="both"/>
    </w:pPr>
    <w:rPr>
      <w:rFonts w:ascii="Times New Roman" w:eastAsia="Times New Roman" w:hAnsi="Times New Roman" w:cs="Times New Roman"/>
      <w:color w:val="auto"/>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4eg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e.edu.ru/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s://4vp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1september.ru/rusarchive.php" TargetMode="External"/><Relationship Id="rId5" Type="http://schemas.openxmlformats.org/officeDocument/2006/relationships/webSettings" Target="webSettings.xml"/><Relationship Id="rId15" Type="http://schemas.openxmlformats.org/officeDocument/2006/relationships/hyperlink" Target="https://4oge.ru/" TargetMode="External"/><Relationship Id="rId10" Type="http://schemas.openxmlformats.org/officeDocument/2006/relationships/hyperlink" Target="http://www.slovar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gia.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CE22-2457-4954-A8BB-FABC4FF5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7090</Words>
  <Characters>40413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Даша Кадацкая</cp:lastModifiedBy>
  <cp:revision>6</cp:revision>
  <cp:lastPrinted>2019-09-06T14:32:00Z</cp:lastPrinted>
  <dcterms:created xsi:type="dcterms:W3CDTF">2020-08-25T07:10:00Z</dcterms:created>
  <dcterms:modified xsi:type="dcterms:W3CDTF">2020-12-04T10:04:00Z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