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9" w:rsidRDefault="005C4C92">
      <w:pPr>
        <w:pStyle w:val="af2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6C0869" w:rsidRDefault="005C4C92">
      <w:pPr>
        <w:pStyle w:val="af2"/>
        <w:ind w:firstLine="0"/>
        <w:jc w:val="center"/>
        <w:rPr>
          <w:sz w:val="24"/>
        </w:rPr>
      </w:pPr>
      <w:r>
        <w:rPr>
          <w:sz w:val="24"/>
        </w:rPr>
        <w:t>«Туношёнская средняя школа имени Героя России Селезнёва А.А.»</w:t>
      </w:r>
    </w:p>
    <w:p w:rsidR="006C0869" w:rsidRDefault="005C4C92">
      <w:pPr>
        <w:pStyle w:val="af2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6C0869" w:rsidRDefault="006C0869">
      <w:pPr>
        <w:pStyle w:val="af2"/>
        <w:ind w:firstLine="0"/>
        <w:jc w:val="center"/>
        <w:rPr>
          <w:b/>
        </w:rPr>
      </w:pPr>
    </w:p>
    <w:p w:rsidR="006C0869" w:rsidRDefault="006C0869">
      <w:pPr>
        <w:pStyle w:val="af2"/>
        <w:ind w:firstLine="0"/>
        <w:jc w:val="center"/>
        <w:rPr>
          <w:b/>
        </w:rPr>
      </w:pPr>
    </w:p>
    <w:p w:rsidR="006C0869" w:rsidRDefault="005C4C9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6C0869" w:rsidRDefault="005C4C9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Приказ № _________</w:t>
      </w:r>
    </w:p>
    <w:p w:rsidR="006C0869" w:rsidRDefault="005C4C9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«___» ___________20__г</w:t>
      </w:r>
    </w:p>
    <w:p w:rsidR="006C0869" w:rsidRDefault="005C4C9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Директор школы</w:t>
      </w:r>
    </w:p>
    <w:p w:rsidR="006C0869" w:rsidRDefault="005C4C9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  Кадацкая Д. С.                                           _______________ Балкова С.Е.</w:t>
      </w:r>
    </w:p>
    <w:p w:rsidR="006C0869" w:rsidRDefault="006C0869">
      <w:pPr>
        <w:pStyle w:val="af2"/>
        <w:tabs>
          <w:tab w:val="left" w:pos="6870"/>
        </w:tabs>
        <w:ind w:firstLine="0"/>
        <w:jc w:val="left"/>
        <w:rPr>
          <w:sz w:val="24"/>
        </w:rPr>
      </w:pPr>
    </w:p>
    <w:p w:rsidR="006C0869" w:rsidRDefault="006C0869">
      <w:pPr>
        <w:pStyle w:val="af2"/>
        <w:ind w:firstLine="0"/>
        <w:jc w:val="center"/>
        <w:rPr>
          <w:b/>
          <w:sz w:val="40"/>
          <w:szCs w:val="40"/>
        </w:rPr>
      </w:pPr>
    </w:p>
    <w:p w:rsidR="006C0869" w:rsidRDefault="006C0869">
      <w:pPr>
        <w:pStyle w:val="af2"/>
        <w:ind w:firstLine="0"/>
        <w:rPr>
          <w:b/>
          <w:sz w:val="40"/>
          <w:szCs w:val="40"/>
        </w:rPr>
      </w:pPr>
    </w:p>
    <w:p w:rsidR="006C0869" w:rsidRDefault="005C4C9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6C0869" w:rsidRDefault="005C4C9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6C0869" w:rsidRDefault="005C4C9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6C0869" w:rsidRDefault="005C4C92">
      <w:pPr>
        <w:pStyle w:val="af2"/>
        <w:ind w:firstLine="0"/>
        <w:jc w:val="center"/>
      </w:pPr>
      <w:r>
        <w:rPr>
          <w:b/>
          <w:sz w:val="32"/>
          <w:szCs w:val="32"/>
        </w:rPr>
        <w:t>для 9 класса</w:t>
      </w:r>
    </w:p>
    <w:p w:rsidR="006C0869" w:rsidRDefault="005C4C9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– 2021 учебный год</w:t>
      </w:r>
    </w:p>
    <w:p w:rsidR="006C0869" w:rsidRDefault="006C0869">
      <w:pPr>
        <w:pStyle w:val="af2"/>
        <w:ind w:firstLine="0"/>
        <w:jc w:val="center"/>
        <w:rPr>
          <w:szCs w:val="28"/>
        </w:rPr>
      </w:pPr>
    </w:p>
    <w:p w:rsidR="006C0869" w:rsidRDefault="006C0869">
      <w:pPr>
        <w:pStyle w:val="af2"/>
        <w:ind w:firstLine="0"/>
        <w:jc w:val="center"/>
        <w:rPr>
          <w:b/>
        </w:rPr>
      </w:pPr>
    </w:p>
    <w:p w:rsidR="006C0869" w:rsidRDefault="006C0869">
      <w:pPr>
        <w:pStyle w:val="af2"/>
        <w:ind w:firstLine="0"/>
        <w:jc w:val="center"/>
        <w:rPr>
          <w:b/>
        </w:rPr>
      </w:pPr>
    </w:p>
    <w:p w:rsidR="006C0869" w:rsidRDefault="006C0869">
      <w:pPr>
        <w:pStyle w:val="af2"/>
        <w:ind w:firstLine="0"/>
        <w:jc w:val="center"/>
        <w:rPr>
          <w:b/>
        </w:rPr>
      </w:pPr>
    </w:p>
    <w:p w:rsidR="006C0869" w:rsidRDefault="005C4C92">
      <w:pPr>
        <w:pStyle w:val="af2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6C0869" w:rsidRDefault="005C4C92">
      <w:pPr>
        <w:pStyle w:val="af2"/>
        <w:ind w:firstLine="0"/>
        <w:jc w:val="right"/>
        <w:rPr>
          <w:sz w:val="24"/>
        </w:rPr>
      </w:pPr>
      <w:r>
        <w:rPr>
          <w:sz w:val="24"/>
        </w:rPr>
        <w:t xml:space="preserve">учитель русского языка </w:t>
      </w:r>
    </w:p>
    <w:p w:rsidR="006C0869" w:rsidRDefault="005C4C92">
      <w:pPr>
        <w:pStyle w:val="af2"/>
        <w:ind w:firstLine="0"/>
        <w:jc w:val="right"/>
        <w:rPr>
          <w:sz w:val="24"/>
        </w:rPr>
      </w:pPr>
      <w:r>
        <w:rPr>
          <w:sz w:val="24"/>
        </w:rPr>
        <w:t>Кадацкая  Д. С.</w:t>
      </w:r>
    </w:p>
    <w:p w:rsidR="006C0869" w:rsidRDefault="006C0869">
      <w:pPr>
        <w:pStyle w:val="af2"/>
        <w:ind w:firstLine="0"/>
        <w:jc w:val="center"/>
        <w:rPr>
          <w:sz w:val="24"/>
        </w:rPr>
      </w:pPr>
    </w:p>
    <w:p w:rsidR="006C0869" w:rsidRDefault="006C0869">
      <w:pPr>
        <w:pStyle w:val="af2"/>
        <w:ind w:firstLine="0"/>
        <w:jc w:val="center"/>
        <w:rPr>
          <w:sz w:val="24"/>
        </w:rPr>
      </w:pPr>
    </w:p>
    <w:p w:rsidR="006C0869" w:rsidRDefault="006C0869">
      <w:pPr>
        <w:pStyle w:val="af2"/>
        <w:ind w:firstLine="0"/>
        <w:jc w:val="center"/>
        <w:rPr>
          <w:sz w:val="24"/>
        </w:rPr>
      </w:pPr>
    </w:p>
    <w:p w:rsidR="006C0869" w:rsidRDefault="006C0869">
      <w:pPr>
        <w:pStyle w:val="af2"/>
        <w:ind w:firstLine="0"/>
        <w:jc w:val="center"/>
        <w:rPr>
          <w:sz w:val="24"/>
        </w:rPr>
      </w:pPr>
    </w:p>
    <w:p w:rsidR="006C0869" w:rsidRDefault="006C0869">
      <w:pPr>
        <w:pStyle w:val="af2"/>
        <w:ind w:firstLine="0"/>
        <w:jc w:val="center"/>
        <w:rPr>
          <w:sz w:val="24"/>
        </w:rPr>
      </w:pPr>
    </w:p>
    <w:p w:rsidR="006C0869" w:rsidRDefault="005C4C92">
      <w:pPr>
        <w:pStyle w:val="af2"/>
        <w:ind w:firstLine="0"/>
        <w:jc w:val="center"/>
        <w:rPr>
          <w:sz w:val="24"/>
        </w:rPr>
      </w:pPr>
      <w:r>
        <w:rPr>
          <w:sz w:val="24"/>
        </w:rPr>
        <w:t>2020  год</w:t>
      </w:r>
      <w:r>
        <w:br w:type="page"/>
      </w:r>
    </w:p>
    <w:p w:rsidR="006C0869" w:rsidRDefault="005C4C92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0869" w:rsidRDefault="005C4C92">
      <w:pPr>
        <w:widowControl w:val="0"/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Закон «Об образовании в Российской Федерации» от 29.12. 2012 года № 273-ФЗ (с изменениями и дополнениями).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bookmarkStart w:id="0" w:name="_Hlk12392688"/>
      <w: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0"/>
      <w:r>
        <w:t>(Зарегистрировано в Минюсте России 01.02.2011 № 1897).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Приказ Рособрнадзора № 590, Минпросвещения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Концепции программы поддержки детского и юношеского чтения в Российской Федерации (Распоряжение Правительства РФ от 03.06.2017 № 1155-р).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Федеральная целевая программа «Русский язык» на 2016–2020 гг (утверждена постановлением Правительства Российской Федерации от 20 мая 2015 года № 481).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федеральной целевой программы «Русский язык» на 2016–2020 гг. (Распоряжение Правительства от 20 декабря 2014 года №2647-р.).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ДЛ-13/08вн).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9024D6" w:rsidRDefault="005C4C92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государственной поддержки и продвижения русского языка за рубежом (утверждена Президентом РФ от 03.11.2015 № Пр-2283).</w:t>
      </w:r>
    </w:p>
    <w:p w:rsidR="009024D6" w:rsidRDefault="005C4C92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Приказ Минпросвещения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  <w:r w:rsidR="009024D6" w:rsidRPr="009024D6">
        <w:t xml:space="preserve"> </w:t>
      </w:r>
    </w:p>
    <w:p w:rsidR="009024D6" w:rsidRDefault="009024D6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Письмо Минпросвещения России от 14 января 2020 г. №МР-5/02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 </w:t>
      </w:r>
    </w:p>
    <w:p w:rsidR="009024D6" w:rsidRDefault="009024D6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Приказ Минпросвещения России от 02.12.2019 №649 «Об утверждении Целевой модели цифровой образовательной среды»</w:t>
      </w:r>
    </w:p>
    <w:p w:rsidR="009024D6" w:rsidRDefault="009024D6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Письмо Минпросвещения России от 23 октября 2019 г. №вб-47/04 «Об использовании рабочих тетрадей»</w:t>
      </w:r>
    </w:p>
    <w:p w:rsidR="006C0869" w:rsidRDefault="009024D6" w:rsidP="009024D6">
      <w:pPr>
        <w:pStyle w:val="af1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Приказ Минпросвещения России от 06.03.2020 №85 «Об утверждении плана мероприятий Министерства просвещения Российской Федерации, утвержденной протоколом заседания Коллегии Министерства просвещения Российской Федерации от 1 октября 2019 г. №ПК-3вн» </w:t>
      </w:r>
    </w:p>
    <w:p w:rsidR="006C0869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bookmarkStart w:id="1" w:name="__DdeLink__1611_524607325"/>
      <w:bookmarkEnd w:id="1"/>
      <w: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6C0869" w:rsidRPr="005C4C92" w:rsidRDefault="005C4C92">
      <w:pPr>
        <w:pStyle w:val="af1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5C4C92">
        <w:lastRenderedPageBreak/>
        <w:t>Методическое письмо о преподавании учебного предмета «Русский язык» в образовательных организациях Ярославской области в 20</w:t>
      </w:r>
      <w:r w:rsidR="00866AA0">
        <w:t>20</w:t>
      </w:r>
      <w:r w:rsidRPr="005C4C92">
        <w:t>–202</w:t>
      </w:r>
      <w:r w:rsidR="00866AA0">
        <w:t>1</w:t>
      </w:r>
      <w:r w:rsidRPr="005C4C92">
        <w:t xml:space="preserve"> учебном году.</w:t>
      </w:r>
    </w:p>
    <w:p w:rsidR="006C0869" w:rsidRDefault="006C0869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C0869" w:rsidRDefault="005C4C92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М. Т. Баранова, Т. А. Ладыженской, Л. А. Тростенцовой , Н. М. Шанского. </w:t>
      </w:r>
    </w:p>
    <w:p w:rsidR="006C0869" w:rsidRDefault="005C4C9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язык. 9 класс» авторов М. Т. Баранов, Т. А. Ладыженская, Л. А. Тростенцова, Н. М. Шанский входит в федеральный перечень учебников на 2020/ 2021 учебный год.</w:t>
      </w:r>
    </w:p>
    <w:p w:rsidR="006C0869" w:rsidRDefault="006C08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869" w:rsidRDefault="006C08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869" w:rsidRDefault="005C4C9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изучения учебного предмета «Русский язык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6C0869" w:rsidRDefault="006C086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0869" w:rsidRDefault="005C4C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6C0869" w:rsidRDefault="005C4C92">
      <w:pPr>
        <w:pStyle w:val="af1"/>
        <w:widowControl w:val="0"/>
        <w:numPr>
          <w:ilvl w:val="0"/>
          <w:numId w:val="3"/>
        </w:numPr>
        <w:suppressAutoHyphens/>
        <w:spacing w:after="200"/>
        <w:jc w:val="both"/>
      </w:pPr>
      <w:r>
        <w:t>воспитание 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6C0869" w:rsidRDefault="005C4C92">
      <w:pPr>
        <w:pStyle w:val="af1"/>
        <w:widowControl w:val="0"/>
        <w:numPr>
          <w:ilvl w:val="0"/>
          <w:numId w:val="3"/>
        </w:numPr>
        <w:suppressAutoHyphens/>
        <w:spacing w:after="200"/>
        <w:jc w:val="both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</w:r>
    </w:p>
    <w:p w:rsidR="006C0869" w:rsidRDefault="005C4C92">
      <w:pPr>
        <w:pStyle w:val="af1"/>
        <w:widowControl w:val="0"/>
        <w:numPr>
          <w:ilvl w:val="0"/>
          <w:numId w:val="3"/>
        </w:numPr>
        <w:suppressAutoHyphens/>
        <w:spacing w:after="200"/>
        <w:jc w:val="both"/>
      </w:pPr>
      <w:r>
        <w:t>освоение 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6C0869" w:rsidRDefault="006C0869">
      <w:pPr>
        <w:ind w:firstLine="567"/>
        <w:jc w:val="both"/>
        <w:rPr>
          <w:b/>
          <w:color w:val="FF0000"/>
        </w:rPr>
      </w:pPr>
    </w:p>
    <w:p w:rsidR="006C0869" w:rsidRDefault="005C4C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изучения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школе:</w:t>
      </w:r>
    </w:p>
    <w:p w:rsidR="006C0869" w:rsidRDefault="005C4C92">
      <w:pPr>
        <w:pStyle w:val="af1"/>
        <w:widowControl w:val="0"/>
        <w:numPr>
          <w:ilvl w:val="0"/>
          <w:numId w:val="4"/>
        </w:numPr>
        <w:suppressAutoHyphens/>
        <w:spacing w:after="200"/>
        <w:jc w:val="both"/>
      </w:pPr>
      <w:r>
        <w:t>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</w:r>
    </w:p>
    <w:p w:rsidR="006C0869" w:rsidRDefault="005C4C92">
      <w:pPr>
        <w:pStyle w:val="af1"/>
        <w:widowControl w:val="0"/>
        <w:numPr>
          <w:ilvl w:val="0"/>
          <w:numId w:val="4"/>
        </w:numPr>
        <w:suppressAutoHyphens/>
        <w:spacing w:after="200"/>
        <w:jc w:val="both"/>
      </w:pPr>
      <w:r>
        <w:t>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 учебно-научной, социокультурной и деловой сферах, потребности к речевому самосовершенствованию;</w:t>
      </w:r>
    </w:p>
    <w:p w:rsidR="006C0869" w:rsidRDefault="005C4C92">
      <w:pPr>
        <w:pStyle w:val="af1"/>
        <w:widowControl w:val="0"/>
        <w:numPr>
          <w:ilvl w:val="0"/>
          <w:numId w:val="4"/>
        </w:numPr>
        <w:suppressAutoHyphens/>
        <w:spacing w:after="200"/>
        <w:jc w:val="both"/>
      </w:pPr>
      <w:r>
        <w:t>усвоение системы знаний о русском языке;</w:t>
      </w:r>
    </w:p>
    <w:p w:rsidR="006C0869" w:rsidRDefault="005C4C92">
      <w:pPr>
        <w:pStyle w:val="af1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формирование метапредметных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 </w:t>
      </w:r>
    </w:p>
    <w:p w:rsidR="006C0869" w:rsidRDefault="005C4C92">
      <w:pPr>
        <w:rPr>
          <w:sz w:val="28"/>
          <w:szCs w:val="28"/>
        </w:rPr>
      </w:pPr>
      <w:r>
        <w:br w:type="page"/>
      </w:r>
    </w:p>
    <w:p w:rsidR="006C0869" w:rsidRDefault="005C4C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6C0869" w:rsidRDefault="006C08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0869" w:rsidRDefault="005C4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6C0869" w:rsidRDefault="005C4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6C0869" w:rsidRDefault="005C4C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метапредметной функции курса русского языка в основной общеобразовательной школе;</w:t>
      </w:r>
    </w:p>
    <w:p w:rsidR="006C0869" w:rsidRDefault="005C4C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6C0869" w:rsidRDefault="005C4C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аксиологической направленности курса на основе расширения его культурно-исторической составляющей.</w:t>
      </w:r>
    </w:p>
    <w:p w:rsidR="006C0869" w:rsidRDefault="005C4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в современной школе имеет познавательно-практическую направленность, то есть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Специальными целями преподавания русского языка в школе является формирование языковой коммуникативной и лингвистической компетенции учащихся. </w:t>
      </w:r>
    </w:p>
    <w:p w:rsidR="006C0869" w:rsidRDefault="005C4C9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C0869" w:rsidRDefault="005C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учебного предмета «Русский язык» </w:t>
      </w:r>
    </w:p>
    <w:p w:rsidR="006C0869" w:rsidRDefault="006C0869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6C0869" w:rsidRDefault="005C4C9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DdeLink__5661_1056665446"/>
      <w:bookmarkEnd w:id="2"/>
      <w:r>
        <w:rPr>
          <w:rFonts w:ascii="Times New Roman" w:hAnsi="Times New Roman" w:cs="Times New Roman"/>
          <w:sz w:val="24"/>
          <w:szCs w:val="24"/>
        </w:rPr>
        <w:t>5)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C0869" w:rsidRDefault="006C086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C0869" w:rsidRDefault="005C4C92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C0869" w:rsidRDefault="006C086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Познавательные УУД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Смысловое чтение.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резюмировать главную идею текста;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6C0869" w:rsidRDefault="006C086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6C0869" w:rsidRDefault="005C4C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C0869" w:rsidRDefault="006C086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C0869" w:rsidRDefault="005C4C9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tbl>
      <w:tblPr>
        <w:tblStyle w:val="af7"/>
        <w:tblW w:w="9570" w:type="dxa"/>
        <w:tblInd w:w="-50" w:type="dxa"/>
        <w:tblCellMar>
          <w:left w:w="53" w:type="dxa"/>
        </w:tblCellMar>
        <w:tblLook w:val="04A0"/>
      </w:tblPr>
      <w:tblGrid>
        <w:gridCol w:w="4786"/>
        <w:gridCol w:w="4784"/>
      </w:tblGrid>
      <w:tr w:rsidR="006C0869">
        <w:tc>
          <w:tcPr>
            <w:tcW w:w="4785" w:type="dxa"/>
            <w:shd w:val="clear" w:color="auto" w:fill="auto"/>
            <w:tcMar>
              <w:left w:w="53" w:type="dxa"/>
            </w:tcMar>
            <w:vAlign w:val="center"/>
          </w:tcPr>
          <w:p w:rsidR="006C0869" w:rsidRDefault="005C4C9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6C0869" w:rsidRDefault="006C086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53" w:type="dxa"/>
            </w:tcMar>
            <w:vAlign w:val="center"/>
          </w:tcPr>
          <w:p w:rsidR="006C0869" w:rsidRDefault="005C4C9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C0869">
        <w:tc>
          <w:tcPr>
            <w:tcW w:w="4785" w:type="dxa"/>
            <w:shd w:val="clear" w:color="auto" w:fill="auto"/>
            <w:tcMar>
              <w:left w:w="53" w:type="dxa"/>
            </w:tcMar>
          </w:tcPr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коммуникации);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различными видами чтения (просмотровым, ознакомительным, изучающим);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прослушанного или прочитанного текста; формулирование вопросов по содержанию текста и ответов на них; подробная, сжатая и выборочная передача в устной и письменной форме содержания прослушанного или прочитанного текста;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навыками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устный пересказ прочитанного или прослушанного текста объемом не менее 150 слов;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извлечение информации из различных источников, свободное пользование лингвистическими словарями, справочной литературой;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создание письменных текстов различных функционально-смысловых типов речи (повествование, описание, рассуждение: </w:t>
            </w:r>
            <w:r>
              <w:rPr>
                <w:sz w:val="20"/>
              </w:rPr>
              <w:lastRenderedPageBreak/>
              <w:t xml:space="preserve">рассуждение-доказательство, рассуждение-объяснение, рассуждение-размышление) с опорой на жизненный и читательский опыт; создание текстов с опорой на произведения искусства;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создание письменных текстов публицистических жанров (интервью, репортаж, заметка);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деловых бумаг (заявление, инструкция, объяснительная записка, расписка, автобиография, характеристика);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тезисов, конспекта, рецензии, реферата;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осознание роли русского языка в жизни общества и государства, в современном мире;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осознание роли русского языка в жизни человека;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осознание богатства, выразительности русского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 и характеристика основных видов выразительных средств фонетики, лексики, грамматики (звукопись, эпитет, метафора, олицетворение, гипербола, литота, сравнение; сравнительный оборот; фразеологизмы, синонимы, антонимы, омонимы), уместное употребление этих языковых средств в собственной речи;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характеристика устных и письменных высказываний с точки зрения цели, ситуации и условий общения;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вычленение морфем в словах; распознавание разных видов морфем;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основных способов словообразования;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лексического значения слова разными способами (использование толкового словаря, а также словарей синонимов, антонимов; установление значения слова по контексту);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однозначных и многозначных слов, омонимов, синонимов, антонимов; прямого и переносного значений слова;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идентификация самостоятельных (знаменательных) и служебных частей речи по значению и основным грамматическим признакам;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имен существительных, имен прилагательных, глаголов, причастий, деепричастий, имен числительных, местоимений, наречий, слов категории состояния, предлогов, союзов, частиц, междометий, звукоподражательных слов;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основных единиц синтаксиса (словосочетание, предложение);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типов подчинительной связи слов в словосочетании (согласование, управление, примыкание);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основных видов словосочетаний по морфологическим свойствам главного слова (именные, глагольные, наречные);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простых неосложненных предложений;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распознавание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сложных предложений;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предложений с прямой речью; выделение в них прямой речи и слов автора;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предложений по цели высказывания (повествовательные, побудительные, вопросительные), по эмоциональной окраске (восклицательные и невосклицательные), по количеству грамматических основ (простые и сложные), по наличию главных членов (двусоставные и односоставные), по наличию второстепенных членов (распространенные и нераспространенные); предложений полных и неполных;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видов односоставных предложений (назывные, определенно-личные, неопределенно-личные, безличные);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приложения, дополнения, обстоятельства);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бессоюзных и союзных (сложносочиненных и 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сложносочиненных предложений по смысловым отношениям между его частями;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различение подчинительных союзов и союзных слов в сложноподчиненных предложениях;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прямой и косвенной речи;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текстов различных функциональных разновидностей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знаний по фонетике и графике, морфемике и словообразованию, лексике и фразеологии, морфологии, орфографии, синтаксису и пунктуации при выполнении различных видов языкового анализа и в речевой практике;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фонетического, морфемного, словообразовательного, лексического, морфологического анализа слова;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орфографического анализа слова, предложения, текста или его фрагмента;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пунктуационного анализа </w:t>
            </w:r>
            <w:r>
              <w:rPr>
                <w:sz w:val="20"/>
              </w:rPr>
              <w:lastRenderedPageBreak/>
              <w:t xml:space="preserve">предложения, текста или его фрагмента;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синтаксического анализа словосочетания, предложений разных видов, определение синтаксической роли самостоятельных частей речи в предложении;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смыслового анализа текста; проведение анализа текста с точки зрения его композиционных особенностей, количества микротем и абзацев;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анализа способов и средств связи предложений в тексте или текстовом фрагменте;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типовых признаков текстов разных жанров (рассказ, расписка, заявление, инструкция, словарная статья, научное сообщение, реферат, доклад на научную тему, интервью, репортаж, заметка, автобиография, характеристика);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использование словарей, в том числе мультимедийных, при построении устного и письменного речевого высказывания, для осуществления эффективного и оперативного поиска нужной лингвистической информации (с учетом сведений о назначении конкретного вида словаря, особенностях строения его словарной статьи, о разных способах конструирования  информационных запросов);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основных орфоэпических норм современного русского  литературного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основных лексических норм современного русского литературного языка: употребление слова в соответствии с его лексическим значением и требованием лексической сочетаемости; точное использование слов, обозначающих родовые и видовые понятия, в конструкциях с обобщающими словами при однородных членах; употребление пословиц, поговорок, фразеологизмов, крылатых слов, афоризмов; употребление омонимов, синонимов, антонимов;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основных грамматических (словообразовательных) норм современного русского литературного языка: образование слов самостоятельных частей речи;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основных грамматических (морфологических и синтаксических) норм современного русского литературного языка: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согласование имен прилагательных и глаголов в прошедшем времени с существительными общего рода, с существительными, имеющими форму только множественного или только </w:t>
            </w:r>
            <w:r>
              <w:rPr>
                <w:sz w:val="20"/>
              </w:rPr>
              <w:lastRenderedPageBreak/>
              <w:t xml:space="preserve">единственного числа; с несклоняемыми существительными; употребление местоимений 3-го лица в соответствии со смыслом предшествующего текста (устранение двусмысленности); употребление имен существительных с предлогами благодаря, согласно, вопреки; употребление предлогов в предложении в соответствии с их грамматическим значением; употребление предлогов из – с; в – на в составе словосочетаний; согласование сказуемого с подлежащим, выраженным словосочетанием, сложносокращенными словами, словами  большинство – меньшинство, количественными сочетаниями; употребление деепричастного оборота; употребление причастного оборота;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>построение словосочетаний с именами числительными (обеих – обоих); с несклоняемыми именами существительными, со сложносокращенными словами; согласование однородных подлежащих со сказуемым; согласование однородных сказуемых с подлежащим; построение предложения с однородными членами; построение предложений с прямой и косвенной речью; построение сложных предложений разных видов.</w:t>
            </w:r>
          </w:p>
        </w:tc>
        <w:tc>
          <w:tcPr>
            <w:tcW w:w="4784" w:type="dxa"/>
            <w:shd w:val="clear" w:color="auto" w:fill="auto"/>
            <w:tcMar>
              <w:left w:w="53" w:type="dxa"/>
            </w:tcMar>
          </w:tcPr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выделение явной и скрытой информации в прослушанном или прочитанном тексте;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выделение главной и второстепенной информации в прослушанном или прочитанном тексте; 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различными видами диалога (побуждение к действию, обмен мнениями, запрос информации, сообщение информации);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(создание не менее шести реплик) в диалоге разных видов; обсуждение и четкая формулировка цели, плана совместной групповой  деятельности, согласованное распределение работы;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 выбора языковых средств для создания устного или письменного высказывания в соответствии с коммуникативным замыслом;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на письме и в устной речи норм современного русского литературного языка и правил речевого этикета;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оценивание письменных и устных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различий между литературным языком и диалектами,  просторечием, профессиональными разновидностями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основных языковых норм в устной и письменной речи;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осознанное использование речевых средств для выражения своих чувств, мыслей и коммуникативных потребностей;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анализа текста с точки зрения его соответствия основным признакам (соответствия теме; наличия главной мысли, грамматической связи предложений, цельности и относительной законченности);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развитие </w:t>
            </w:r>
            <w:r>
              <w:rPr>
                <w:sz w:val="20"/>
              </w:rPr>
              <w:lastRenderedPageBreak/>
              <w:t xml:space="preserve">и совершенствование;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осознание важности соблюдения норм современного русского литературного языка для культурного человека;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и оценивание с точки зрения норм современного русского литературного языка собственной и чужой речи; корректировка речи с учетом ее соответствия основным нормам современного русского литературного языка; </w:t>
            </w:r>
          </w:p>
          <w:p w:rsidR="006C0869" w:rsidRDefault="005C4C92">
            <w:pPr>
              <w:pStyle w:val="Default"/>
              <w:numPr>
                <w:ilvl w:val="0"/>
                <w:numId w:val="7"/>
              </w:numPr>
              <w:ind w:left="309" w:hanging="284"/>
              <w:jc w:val="both"/>
              <w:rPr>
                <w:sz w:val="20"/>
              </w:rPr>
            </w:pPr>
            <w:r>
              <w:rPr>
                <w:sz w:val="20"/>
              </w:rPr>
              <w:t>соблюдение норм построения текстов, принадлежащих к различным типам речи (описание, повествование, рассуждение):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  соблюдение основных норм речевого этикета.</w:t>
            </w:r>
          </w:p>
          <w:p w:rsidR="006C0869" w:rsidRDefault="006C0869">
            <w:pPr>
              <w:pStyle w:val="Default"/>
              <w:ind w:left="309"/>
              <w:jc w:val="both"/>
              <w:rPr>
                <w:sz w:val="20"/>
              </w:rPr>
            </w:pPr>
          </w:p>
          <w:p w:rsidR="006C0869" w:rsidRDefault="006C0869">
            <w:pPr>
              <w:spacing w:after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6C0869" w:rsidRDefault="006C0869"/>
    <w:p w:rsidR="006C0869" w:rsidRDefault="005C4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6C0869" w:rsidRDefault="006C0869">
      <w:pPr>
        <w:spacing w:after="0"/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значение русского языка.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в 5-8 классах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речь. Монолог. Диалог. Стили речи. Простое предложение и его грамматическая основа. Предложения с обособленными членами предложения. Обращения, вводные слова и вставные конструкции.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предложение. Культура речи 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предложении.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6C0869" w:rsidRDefault="005C4C92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Сложносочиненные предложения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сложносочиненном предложении. Смысловые отношения в сложносочиненных предложениях. Сложносочиненные предложения с соединительными союзами. Сложносочиненные предложения с разделительными союзами. Сложносочиненные предложения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Сложноподчиненные предложения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сложноподчиненном предложении. Место придаточного предложения по отношению к главному. Знаки препинания в сложноподчиненном предложении. Союзы и союзные слова в сложноподчиненном предложении. Роль указательных слов в сложноподчиненном предложении. 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группы сложноподчиненных предложений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 определительными. Сложноподчиненные предложения с придаточным изъяснительными. Сложноподчиненные предложения с придаточными обстоятельственными. Сложноподчиненные предложения с придаточным места и времени.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</w:t>
      </w:r>
    </w:p>
    <w:p w:rsidR="006C0869" w:rsidRDefault="005C4C9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Употребление союзной (сочинительной и подчинительной) и бессоюзной связи в сложных предложениях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Знаки препинания в сложных предложениях  различными видами связи.Синтаксический и пунктуационный разбор сложного предложения с различными видами связи. Публичная речь.</w:t>
      </w:r>
    </w:p>
    <w:p w:rsidR="006C0869" w:rsidRDefault="006C0869">
      <w:pPr>
        <w:spacing w:after="0"/>
        <w:jc w:val="both"/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5-9 классах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и графика. Лексикология (лексика) и фразеология. Морфемика. Словообразование. Морфология. Синтаксис. Орфография. Пунктуация.</w:t>
      </w:r>
    </w:p>
    <w:p w:rsidR="006C0869" w:rsidRDefault="005C4C92">
      <w:pPr>
        <w:spacing w:after="0"/>
        <w:jc w:val="both"/>
      </w:pPr>
      <w:r>
        <w:br w:type="page"/>
      </w:r>
    </w:p>
    <w:p w:rsidR="006C0869" w:rsidRDefault="005C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 план</w:t>
      </w:r>
    </w:p>
    <w:tbl>
      <w:tblPr>
        <w:tblW w:w="10172" w:type="dxa"/>
        <w:tblInd w:w="-8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443"/>
        <w:gridCol w:w="3750"/>
        <w:gridCol w:w="1276"/>
        <w:gridCol w:w="1045"/>
        <w:gridCol w:w="984"/>
        <w:gridCol w:w="851"/>
        <w:gridCol w:w="1823"/>
      </w:tblGrid>
      <w:tr w:rsidR="006C0869">
        <w:trPr>
          <w:trHeight w:val="972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</w:p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программе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Диктанты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Р/р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Сочинения/ Изложения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значение русского языка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0869">
        <w:trPr>
          <w:trHeight w:val="6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C0869">
        <w:trPr>
          <w:trHeight w:val="6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Культура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Сложносочиненные предложения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группы сложноподчиненных предложений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изученного в 5-9 классах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6C086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</w:tr>
      <w:tr w:rsidR="006C0869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6C086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</w:tr>
    </w:tbl>
    <w:p w:rsidR="006C0869" w:rsidRDefault="006C0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69" w:rsidRDefault="005C4C92">
      <w:r>
        <w:br w:type="page"/>
      </w:r>
    </w:p>
    <w:p w:rsidR="006C0869" w:rsidRDefault="005C4C9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Система оценки предметных результатов</w:t>
      </w:r>
    </w:p>
    <w:p w:rsidR="006C0869" w:rsidRDefault="005C4C92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устных ответов учащихся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ответа.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даёт ответ, удовлетворяющий тем же требованиям, что и для оценки «5», но допускает 1—2 ошибки, которые сам же исправляет, и 1—2 недочёта в последовательности и языковом оформлении излагаемого.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допускает ошибки в языковом оформлении излагаемого.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C0869" w:rsidRDefault="006C086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C0869" w:rsidRDefault="005C4C92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диктантов</w:t>
      </w:r>
    </w:p>
    <w:p w:rsidR="00EA41E0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диктанта устанавливается: : для 5 класса — 90—100 слов, для 6 класса — 100—110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для 7 класса — 110—120,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для 8 класса — 120—150, для 9 класса — 150—170 слов. </w:t>
      </w:r>
    </w:p>
    <w:p w:rsidR="006C0869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 подсчёте слов учитываются как самостоятельные, так и служебные слова.)</w:t>
      </w:r>
    </w:p>
    <w:p w:rsidR="006C0869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Контрольный словарный диктант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проверяет усвоение слов с непроверяемыми и труднопроверяемыми орфограммами. Он может состоять из следующего количества слов: : для 5 класс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а — 15—20, для 6 класса — 20—25,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для 7 класса — 25—30,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для 8 класса — 30—35, для 9 класса — 35—40.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Диктант, имеющий целью проверку подготовки учащихся по определённой теме, должен включать основные орфограммы или пунктограммы этой темы, а также обеспечивать выявление прочности ранее приобретённых навыков.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Итоговые</w:t>
      </w:r>
      <w:r w:rsidR="00EA4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диктанты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 четверти и года, проверяют подготовку учащихся, как правило, по всем изученным темам.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контрольных диктантов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 подбирать такие тексты, в которых изучаемые в данной теме орфограммы и пунктограммы были бы представлены не менее чем 2—3 случаями.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изученных ранее орфограмм и пунктограмм включаются основные: они должны быть представлены 1—3 случаями.</w:t>
      </w:r>
    </w:p>
    <w:p w:rsidR="006C0869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количество проверяемых орфограмм и пунктограмм не должно превышать в 5 классе 12 различных орфограмм и 2—3 пунктограмм, в 6 классе — 16 различ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ных орфограмм и 3—4 пунктограмм,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в 7 классе — 20 различных орфограмм и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4—5 пунктограмм, в 8 классе — 24 различных орфограмм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и 10 пунктограмм, в 9 классе — 24 различных орфограмм и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15 пунктограмм.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тексты контрольных диктантов могут включаться только те изученные орфограммы, которые в достаточной мере закреплялись (не менее чем на двух-трёх предыдущих уроках).</w:t>
      </w:r>
    </w:p>
    <w:p w:rsidR="006C0869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диктантах должно быть: в 5 классе — не более 5 слов, в 6—7 классах — не более 7 слов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в 8—9 классах — не более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10 различных слов с непроверяемыми и труднопроверяемыми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написаниями, правописанию которых ученики специально обучались.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диктанта исправляются, 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учитываются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орфографические и пунктуационные ошибки: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переносе слов;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правила, которые не включены в школьную программу;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 ещё не изученные правила;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 передаче авторской пунктуации.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Исправляются, но не учитываются описки, неправильные написания, искажающие звуковой состав слова, например: «рапотает»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«дулпо»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«мемля»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не имеющие существенного значения для характеристики грамотности. При подсчёте ошибок две негрубые ошибки считаются за одну.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негрубым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исключениях из правил;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написании большой буквы в составных собственных наименованиях;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 случаях раздельного и слитного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прилагательными и причастиями, выступающими в роли сказуемого;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написании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приставок;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в случаях трудного различия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др.);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в собственных именах нерусского происхождения;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в случаях, когда вместо одного знака препинания стоит другой;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армии, в роще; колют, борются)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фонетических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(пирожок, сверчок)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данного слова. 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(вода — воды, рот — ротик, грустный — грустить,резкий — резок).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р и м е ч а н и 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одном непроверяемом слове допущены 2 и более ошибки, то все они считаются за одну ошибку.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контрольном диктанте более 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>(исправление неверного написания на верное) оценка снижается на один балл. Оценка «5» не выставляется при наличиитрёх и более исправлений.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Диктант оценивается одной отметкой.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допущено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превышение которого не позволяет выставлять данную оценку. Таким пределом являются для оценки «4» 2 орфографические ошибки, для оценки «3» 4 орфографические ошибки (для 5 класса 5 орфографических ошибок), для оценки «2» 8 орфографических ошибок.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комплексной контрольной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выполнения дополнительных заданий рекомендуется руководствоваться следующим: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ученик выполнил все задания верно;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ученик выполнил правильно не менее 3/4 заданий;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работу, в которой правильно выполнено не менее половины заданий;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работу, в которой не выполнено более половины заданий;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контрольного словарного диктанта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руководствоваться следующим: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диктант, в котором нет ошибок;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 за диктант, в котором ученик допустил 1—2 ошибки;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диктант, в котором допущено 3—4 ошибки;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диктант, в котором допущено до 7 ошибок;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869" w:rsidRDefault="005C4C92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сочинений и изложений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в 5—9 классах проводятся в соответствии с требованиями раздела программы «Развитие навыков связной речи».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объём текста для подробного изложения: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— 100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>—150 слов, в 6 классе — 150—200, в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 7 классе — 200—250, в 8 классе — 250—350, в 9 классе — 350—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450 слов.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6C0869" w:rsidRDefault="005C4C92" w:rsidP="00EA41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следующий примерный объём классных сочинений: в 5 классе — 0,5—1,0 страницы, в 6 классе — 1,0— 1,5</w:t>
      </w:r>
      <w:r w:rsidR="00EA41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41E0" w:rsidRPr="00EA41E0">
        <w:rPr>
          <w:rFonts w:ascii="Times New Roman" w:hAnsi="Times New Roman" w:cs="Times New Roman"/>
          <w:color w:val="000000"/>
          <w:sz w:val="24"/>
          <w:szCs w:val="24"/>
        </w:rPr>
        <w:t>в 7 классе — 1,5—2,0, в 8 классе — 2,0—3,0, в 9 классе — 3,0—4,0 страницы.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указанному объёму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сочинения и изложения оценивается по следующим критериям:</w:t>
      </w:r>
    </w:p>
    <w:p w:rsidR="006C0869" w:rsidRDefault="005C4C92">
      <w:pPr>
        <w:pStyle w:val="af1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соответствие работы ученика теме и основной мысли;</w:t>
      </w:r>
    </w:p>
    <w:p w:rsidR="006C0869" w:rsidRDefault="005C4C92">
      <w:pPr>
        <w:pStyle w:val="af1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полнота раскрытия темы;</w:t>
      </w:r>
    </w:p>
    <w:p w:rsidR="006C0869" w:rsidRDefault="005C4C92">
      <w:pPr>
        <w:pStyle w:val="af1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правильность фактического материала;</w:t>
      </w:r>
    </w:p>
    <w:p w:rsidR="006C0869" w:rsidRDefault="005C4C92">
      <w:pPr>
        <w:pStyle w:val="af1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последовательность изложения. 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речевого оформления сочинений и изложений учитывается:</w:t>
      </w:r>
    </w:p>
    <w:p w:rsidR="006C0869" w:rsidRDefault="005C4C92">
      <w:pPr>
        <w:pStyle w:val="af1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разнообразие словаря и грамматического строя речи;</w:t>
      </w:r>
    </w:p>
    <w:p w:rsidR="006C0869" w:rsidRDefault="005C4C92">
      <w:pPr>
        <w:pStyle w:val="af1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lastRenderedPageBreak/>
        <w:t>стилевое единство и выразительность речи;</w:t>
      </w:r>
    </w:p>
    <w:p w:rsidR="006C0869" w:rsidRDefault="005C4C92">
      <w:pPr>
        <w:pStyle w:val="af1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число речевых недочётов.</w:t>
      </w:r>
    </w:p>
    <w:p w:rsidR="006C0869" w:rsidRDefault="005C4C92">
      <w:pPr>
        <w:pStyle w:val="af1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6C0869" w:rsidRDefault="006C0869">
      <w:pPr>
        <w:pStyle w:val="af1"/>
        <w:jc w:val="both"/>
        <w:rPr>
          <w:color w:val="000000"/>
        </w:rPr>
      </w:pPr>
    </w:p>
    <w:tbl>
      <w:tblPr>
        <w:tblW w:w="957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242"/>
        <w:gridCol w:w="5138"/>
        <w:gridCol w:w="3190"/>
      </w:tblGrid>
      <w:tr w:rsidR="006C0869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6C0869">
        <w:trPr>
          <w:trHeight w:val="48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6C08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6C086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полностью соответствует теме.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Фактические ошибки отсутствуют.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излагается последовательно.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словоупотребления.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Достигнуто стилевое единство и вы-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разительность текста. В целом в работе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1 недочёт в содержании и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1—2 речевых недочёта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орфографическая, или 1 пунктуационная, или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грамматическая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</w:p>
          <w:p w:rsidR="006C0869" w:rsidRDefault="006C08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086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в основном достоверно,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имеются единичные фактические не-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отличается единством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достаточной выразительностью. В целом в работе допускается не более 2 недочётов в содержании и не более 3—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орфографические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2 пунктуационные ошибки, или 1 орфографическая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 пунктуационные ошибки, или 4 пунктуационные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отсутствии орфографических ошибок, а также 2 грамматические ошибки</w:t>
            </w:r>
          </w:p>
          <w:p w:rsidR="006C0869" w:rsidRDefault="006C08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086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целом в работе допускается не более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недочётов в содержании и 5 речевых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Допускаются: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орфографические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 пунктуационные ошибки, или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орфографические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5 пунктуационных ошибок, или 7 пунктуационных ошибок при отсутствии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  <w:p w:rsidR="006C0869" w:rsidRDefault="006C08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086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не соответствует теме.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Допущено много фактических не-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точностей.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Нарушено стилевое единство тек-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В целом в работе допущено 6 недочётов в содержании и до 7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орфографических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7 пунктуационных ошибок, или 6 орфографических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8 пунктуационных ошибок, 5 орфографических и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пунктуационных</w:t>
            </w:r>
          </w:p>
          <w:p w:rsidR="006C0869" w:rsidRDefault="005C4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ошибок, 8 орфографических и 6 пунктуационных ошибок, а также 7 грамматических ошибок</w:t>
            </w:r>
          </w:p>
          <w:p w:rsidR="006C0869" w:rsidRDefault="006C08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0869" w:rsidRDefault="006C08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Если объём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ставится при соотношениях: 6—4—4, 4—6—4, 4—4—6. При выставлении оценки «5» превышение объёма сочинения не принимается во внимание. 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 оценку сочинения и изложения распространяются положения об однотипных и негрубых ошибках, а также о сделанных учеником исправлениях, приведённые в разделе «Оценка диктантов».</w:t>
      </w:r>
    </w:p>
    <w:p w:rsidR="006C0869" w:rsidRDefault="006C0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869" w:rsidRDefault="005C4C92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обучающих работ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обучающих работ учитываются: 1) степень самостоятельности учащегося; 2) этап обучения; 3) объём работы; 4) чёткость, аккуратность, каллиграфическая правильность письма.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особенностей оформления, а также наличием или отсутствием описок. В работе, превышающей по количеству слов объём диктантов для данного класса, для оценки «4» допустимо и 2 исправления ошибок.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проверяется, но по усмотрению учителя может не оцениваться.</w:t>
      </w:r>
    </w:p>
    <w:p w:rsidR="006C0869" w:rsidRDefault="005C4C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p w:rsidR="006C0869" w:rsidRDefault="006C0869"/>
    <w:p w:rsidR="006C0869" w:rsidRDefault="005C4C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Учебно-методический комплект</w:t>
      </w:r>
    </w:p>
    <w:p w:rsidR="006C0869" w:rsidRDefault="005C4C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6C0869" w:rsidRDefault="005C4C92">
      <w:pPr>
        <w:pStyle w:val="af1"/>
        <w:widowControl w:val="0"/>
        <w:numPr>
          <w:ilvl w:val="0"/>
          <w:numId w:val="9"/>
        </w:numPr>
        <w:suppressAutoHyphens/>
        <w:spacing w:after="200"/>
        <w:jc w:val="both"/>
      </w:pPr>
      <w:r>
        <w:t>(ФГОС) Русский язык. 9 класс. Учеб.для  общеобразоват. Организаций / (Т. А. Ладыженская, М. Т. Баранов, Л. А. Тростенцова и др.; науч. ред. Н. М. Шанский). – М.: Просвещение, 2019.</w:t>
      </w:r>
    </w:p>
    <w:p w:rsidR="006C0869" w:rsidRDefault="006C0869">
      <w:pPr>
        <w:pStyle w:val="af1"/>
        <w:jc w:val="both"/>
      </w:pPr>
    </w:p>
    <w:p w:rsidR="006C0869" w:rsidRDefault="005C4C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6C0869" w:rsidRDefault="005C4C92">
      <w:pPr>
        <w:pStyle w:val="af1"/>
        <w:widowControl w:val="0"/>
        <w:numPr>
          <w:ilvl w:val="0"/>
          <w:numId w:val="10"/>
        </w:numPr>
        <w:suppressAutoHyphens/>
        <w:spacing w:after="200"/>
        <w:jc w:val="both"/>
      </w:pPr>
      <w:r>
        <w:t xml:space="preserve">Ахременкова Л.А. К пятерке шаг за шагом, или 50 занятий с репетитором. Русский язык. 9 класс : учеб. пособие для общеобразоват. организаций / Л. А. Ахременкова. – 14-е изд. – М. : Просвещение, 2018. </w:t>
      </w:r>
    </w:p>
    <w:p w:rsidR="006C0869" w:rsidRDefault="005C4C92">
      <w:pPr>
        <w:pStyle w:val="af1"/>
        <w:widowControl w:val="0"/>
        <w:numPr>
          <w:ilvl w:val="0"/>
          <w:numId w:val="10"/>
        </w:numPr>
        <w:suppressAutoHyphens/>
        <w:spacing w:after="200"/>
        <w:jc w:val="both"/>
      </w:pPr>
      <w:r>
        <w:t>Богданова Г. А. Уроки русского языка в 8 классе : пособие для учителей общеоразоват. организаций / Г. А. Богданова. — 11-е изд. — М. : Просвещение, 2011.</w:t>
      </w:r>
    </w:p>
    <w:p w:rsidR="006C0869" w:rsidRDefault="005C4C92">
      <w:pPr>
        <w:pStyle w:val="af1"/>
        <w:widowControl w:val="0"/>
        <w:numPr>
          <w:ilvl w:val="0"/>
          <w:numId w:val="11"/>
        </w:numPr>
        <w:suppressAutoHyphens/>
        <w:spacing w:after="200"/>
        <w:jc w:val="both"/>
      </w:pPr>
      <w:r>
        <w:t xml:space="preserve">Богданова Г. А. Сборник диктантов по русскому языку. 5-9 классы : пособие для учителей общеобразоват. организаций / Г. А. Богданова. — 8-е изд. — М. : Просвещение, 2014. </w:t>
      </w:r>
    </w:p>
    <w:p w:rsidR="006C0869" w:rsidRDefault="005C4C92">
      <w:pPr>
        <w:pStyle w:val="af1"/>
        <w:widowControl w:val="0"/>
        <w:numPr>
          <w:ilvl w:val="0"/>
          <w:numId w:val="11"/>
        </w:numPr>
        <w:suppressAutoHyphens/>
        <w:spacing w:after="200"/>
        <w:jc w:val="both"/>
      </w:pPr>
      <w:r>
        <w:t>Кузнецова Н. Е. Пунктуационный тренинг. Простое предложение : пособие для учащихся общеобразоват. организаций / Н. Е. Кузнецова. – М. : Просвещение, 2014. – («Учимся с «Просвещением». Уроки с «Просвещением»).</w:t>
      </w:r>
    </w:p>
    <w:p w:rsidR="006C0869" w:rsidRDefault="005C4C92">
      <w:pPr>
        <w:pStyle w:val="af1"/>
        <w:widowControl w:val="0"/>
        <w:numPr>
          <w:ilvl w:val="0"/>
          <w:numId w:val="11"/>
        </w:numPr>
        <w:suppressAutoHyphens/>
        <w:spacing w:after="200"/>
        <w:jc w:val="both"/>
      </w:pPr>
      <w:r>
        <w:t>Кузнецова Н. Е. Пунктуационный тренинг. Сложноподчиненное предложение : пособие для учащихся общеобразоват. организаций / Н. Е. Кузнецова. – М. : Просвещение, 2014. – («Учимся с «Просвещением». Уроки с «Просвещением»).</w:t>
      </w:r>
    </w:p>
    <w:p w:rsidR="006C0869" w:rsidRDefault="005C4C92">
      <w:pPr>
        <w:pStyle w:val="af1"/>
        <w:widowControl w:val="0"/>
        <w:numPr>
          <w:ilvl w:val="0"/>
          <w:numId w:val="11"/>
        </w:numPr>
        <w:suppressAutoHyphens/>
        <w:spacing w:after="200"/>
        <w:jc w:val="both"/>
      </w:pPr>
      <w:r>
        <w:t xml:space="preserve">Ларионова Л. Г. Орфограммы корня : сборник заданий. 5 – 9 классы. – М. : ВАКО, 2017.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Ларионова Л. Г. Правописание суффиксов: сборник заданий. 5 – 9 классы. – М. : ВАКО, 2018.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Ларионова Л. Г. Правописание приставок : сборник заданий. 5 – 9 классы. – М. : ВАКО, 2017.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Ларионова Л. Г. Правописание окончаний : сборник заданий. 5 – 9 классы. – М. : ВАКО, 2017.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>Нарушевич А. Г. Русский язык. Средства выразительности на ЕГЭ и ОГЭ. 9-11-й классы / А.Г. НАрушевич – Ростов н/Д : Легион, 2017.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Новикова Л.И. Правописание окончаний различных частей речи. 5-9 классы. ФГОС / Л.И. Новикова, Н.Ю. Соловьева. – М. : Издательство «Экзамен», 2015.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Новикова Л.И. Правописание гласных после шипящих и У : 5 – 9 классы. ФГОС / Л.И. Новикова, Н.Ю. Соловьева. – М. : Издательство «Экзамен», 2015.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Новикова Л.И. Слитное и раздельное написание слов : 5-9 классы. ФГОС / Л.И. Новикова, Н.Ю. Соловьева. – М. : Издательство «Экзамен», 2015.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lastRenderedPageBreak/>
        <w:t xml:space="preserve">Новикова Л. И. Тире между подлежащим и сказуемым, тире в неполном предложении, соединительные и выделительные тире : 6-9 классы. ФГОС / Л. И. Новикова, Е. Э. Грибанская, Н. Ю. Соловьева. – М. : Издательство «Экзамен», 2016.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Новикова Л. И. Правописание наречий : 6-9 классы. ФГОС / Л. И. Новикова, Н. Ю. Соловьева. – М. : Издательство «Экзамен», 2016. 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>Полонецкая Л.З., Галкина Г.В. Занимательные задания по русскому языку. 5-9 классы. – 2-е изд. – М. : ВАКО, 2018.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>Сенина Н.А., Нарушевич А.Г. Русский язык. 9-й класс. Сочинение на ОГЭ : курс интенсивной подготовки : учебно-методическое пособие / Н.А. Сенина, А.Г. Нарушевич; под ред. Н.А. Сениной. – Изд. 4-е, доп. – Ростов н/Д : Легион, 2018.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>(ФГОС) 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М. Т. Баранов, Т. А. Ладыженская, Н. М. Шанский и др. – М.: Просвещение, 2011.</w:t>
      </w:r>
    </w:p>
    <w:p w:rsidR="006C0869" w:rsidRDefault="005C4C92">
      <w:pPr>
        <w:pStyle w:val="af1"/>
        <w:widowControl w:val="0"/>
        <w:numPr>
          <w:ilvl w:val="0"/>
          <w:numId w:val="12"/>
        </w:numPr>
        <w:suppressAutoHyphens/>
        <w:spacing w:after="200"/>
        <w:jc w:val="both"/>
      </w:pPr>
      <w:r>
        <w:t xml:space="preserve">Шубукина Л.В. Орфографический тренинг. Правописание не и ни с разными частями речи : учеб. пособие для общеобразоват. Организаций / Л.В. Шубукина. – М. : Просвещение, 2016. </w:t>
      </w:r>
    </w:p>
    <w:p w:rsidR="006C0869" w:rsidRDefault="006C0869">
      <w:pPr>
        <w:jc w:val="both"/>
        <w:rPr>
          <w:rFonts w:ascii="Times New Roman" w:hAnsi="Times New Roman"/>
          <w:b/>
          <w:sz w:val="28"/>
        </w:rPr>
      </w:pPr>
    </w:p>
    <w:p w:rsidR="006C0869" w:rsidRDefault="005C4C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>Справочно-информационный интенет-портал «ГРАМОТА.РУ»:</w:t>
      </w:r>
      <w:r>
        <w:rPr>
          <w:bCs/>
        </w:rPr>
        <w:t xml:space="preserve"> [Электронный ресурс] – Режим доступа: </w:t>
      </w:r>
      <w:hyperlink r:id="rId8">
        <w:r>
          <w:rPr>
            <w:rStyle w:val="-"/>
            <w:bCs/>
          </w:rPr>
          <w:t>http://www.gramota.ru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  <w:rPr>
          <w:b/>
        </w:rPr>
      </w:pPr>
      <w:r>
        <w:t xml:space="preserve">Национальный корпус русского языка </w:t>
      </w:r>
      <w:r>
        <w:rPr>
          <w:bCs/>
        </w:rPr>
        <w:t>[Электронный ресурс] – Режим доступа:http:</w:t>
      </w:r>
      <w:r>
        <w:rPr>
          <w:bCs/>
          <w:u w:val="single"/>
        </w:rPr>
        <w:t>//www.ruscorpora.ru/</w:t>
      </w:r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Электронные словари: </w:t>
      </w:r>
      <w:r>
        <w:rPr>
          <w:bCs/>
        </w:rPr>
        <w:t>[Электронный ресурс] – Режим доступа:</w:t>
      </w:r>
      <w:hyperlink r:id="rId9">
        <w:r>
          <w:rPr>
            <w:rStyle w:val="-"/>
            <w:bCs/>
          </w:rPr>
          <w:t>http://www.slovary.ru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>Русский язык. Приложение к газете «1 сентября» [Электронный ресурс] – Режим доступа:</w:t>
      </w:r>
      <w:hyperlink r:id="rId10">
        <w:r>
          <w:rPr>
            <w:rStyle w:val="-"/>
          </w:rPr>
          <w:t>http://rus.1september.ru/rusarchive.php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Словарь ударений : </w:t>
      </w:r>
      <w:r>
        <w:rPr>
          <w:rStyle w:val="a8"/>
        </w:rPr>
        <w:t>https://где-ударение.рф/</w:t>
      </w:r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>Открытый банк заданий для подготовки к ОГЭ/ЕГЭ</w:t>
      </w:r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Официальный портал единого государственного экзамена: </w:t>
      </w:r>
      <w:hyperlink r:id="rId11">
        <w:r>
          <w:rPr>
            <w:rStyle w:val="-"/>
          </w:rPr>
          <w:t>http://ege.edu.ru/ru/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портал: </w:t>
      </w:r>
      <w:hyperlink r:id="rId12">
        <w:r>
          <w:rPr>
            <w:rStyle w:val="-"/>
          </w:rPr>
          <w:t>http://4ege.ru/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Официальный новостной портал государственной итоговой аттестации: </w:t>
      </w:r>
      <w:hyperlink r:id="rId13">
        <w:r>
          <w:rPr>
            <w:rStyle w:val="-"/>
          </w:rPr>
          <w:t>http://gia.edu.ru/ru/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портал: </w:t>
      </w:r>
      <w:hyperlink r:id="rId14">
        <w:r>
          <w:rPr>
            <w:rStyle w:val="-"/>
          </w:rPr>
          <w:t>https://4oge.ru/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 о всероссийский проверочных работах, банк заданий к ВПР: </w:t>
      </w:r>
      <w:hyperlink r:id="rId15">
        <w:r>
          <w:rPr>
            <w:rStyle w:val="-"/>
          </w:rPr>
          <w:t>https://4vpr.ru/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ФИПИ: </w:t>
      </w:r>
      <w:hyperlink r:id="rId16">
        <w:r>
          <w:rPr>
            <w:rStyle w:val="-"/>
          </w:rPr>
          <w:t>http://fipi.ru/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rPr>
          <w:rStyle w:val="-"/>
        </w:rPr>
        <w:t>Google формы</w:t>
      </w:r>
    </w:p>
    <w:p w:rsidR="006C0869" w:rsidRDefault="00833F13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hyperlink r:id="rId17">
        <w:r w:rsidR="005C4C92">
          <w:rPr>
            <w:rStyle w:val="-"/>
          </w:rPr>
          <w:t>https://edu.skysmart.ru/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r>
        <w:rPr>
          <w:rStyle w:val="-"/>
          <w:color w:val="000000"/>
          <w:u w:val="none"/>
        </w:rPr>
        <w:t>Дистанционное обучение МОУ Туношенская СШ ЯМР</w:t>
      </w:r>
      <w:hyperlink r:id="rId18">
        <w:r>
          <w:rPr>
            <w:rStyle w:val="-"/>
          </w:rPr>
          <w:t>https://tunsh.ru/</w:t>
        </w:r>
      </w:hyperlink>
    </w:p>
    <w:p w:rsidR="006C0869" w:rsidRDefault="005C4C92">
      <w:pPr>
        <w:pStyle w:val="af1"/>
        <w:widowControl w:val="0"/>
        <w:numPr>
          <w:ilvl w:val="0"/>
          <w:numId w:val="8"/>
        </w:numPr>
        <w:suppressAutoHyphens/>
        <w:spacing w:after="200"/>
        <w:jc w:val="both"/>
      </w:pPr>
      <w:bookmarkStart w:id="3" w:name="__DdeLink__12272_1734586152"/>
      <w:bookmarkEnd w:id="3"/>
      <w:r>
        <w:rPr>
          <w:rStyle w:val="-"/>
          <w:color w:val="000000"/>
          <w:u w:val="none"/>
        </w:rPr>
        <w:t xml:space="preserve">ZOOM для онлайн занятий. </w:t>
      </w:r>
    </w:p>
    <w:p w:rsidR="006C0869" w:rsidRDefault="006C0869"/>
    <w:sectPr w:rsidR="006C0869" w:rsidSect="006C086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69" w:rsidRDefault="006C0869" w:rsidP="006C0869">
      <w:pPr>
        <w:spacing w:after="0" w:line="240" w:lineRule="auto"/>
      </w:pPr>
      <w:r>
        <w:separator/>
      </w:r>
    </w:p>
  </w:endnote>
  <w:endnote w:type="continuationSeparator" w:id="1">
    <w:p w:rsidR="006C0869" w:rsidRDefault="006C0869" w:rsidP="006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69" w:rsidRDefault="005C4C92">
      <w:r>
        <w:separator/>
      </w:r>
    </w:p>
  </w:footnote>
  <w:footnote w:type="continuationSeparator" w:id="1">
    <w:p w:rsidR="006C0869" w:rsidRDefault="005C4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13A"/>
    <w:multiLevelType w:val="multilevel"/>
    <w:tmpl w:val="8AE610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FAC"/>
    <w:multiLevelType w:val="multilevel"/>
    <w:tmpl w:val="C35E81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0C242C"/>
    <w:multiLevelType w:val="multilevel"/>
    <w:tmpl w:val="E496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100"/>
    <w:multiLevelType w:val="multilevel"/>
    <w:tmpl w:val="B04617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67D6"/>
    <w:multiLevelType w:val="multilevel"/>
    <w:tmpl w:val="84B8F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7E6658"/>
    <w:multiLevelType w:val="multilevel"/>
    <w:tmpl w:val="2A50B0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1093194"/>
    <w:multiLevelType w:val="multilevel"/>
    <w:tmpl w:val="7B828A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D76FC8"/>
    <w:multiLevelType w:val="multilevel"/>
    <w:tmpl w:val="49CA5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9D631E"/>
    <w:multiLevelType w:val="multilevel"/>
    <w:tmpl w:val="93884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1535BF"/>
    <w:multiLevelType w:val="multilevel"/>
    <w:tmpl w:val="4DB23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690E"/>
    <w:multiLevelType w:val="multilevel"/>
    <w:tmpl w:val="321CB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4A3C8B"/>
    <w:multiLevelType w:val="multilevel"/>
    <w:tmpl w:val="BA6E9FD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86585D"/>
    <w:multiLevelType w:val="multilevel"/>
    <w:tmpl w:val="5156B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0F93"/>
    <w:multiLevelType w:val="multilevel"/>
    <w:tmpl w:val="7204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869"/>
    <w:rsid w:val="005C4C92"/>
    <w:rsid w:val="006C0869"/>
    <w:rsid w:val="0073563A"/>
    <w:rsid w:val="00833F13"/>
    <w:rsid w:val="00866AA0"/>
    <w:rsid w:val="009024D6"/>
    <w:rsid w:val="00AF5B2F"/>
    <w:rsid w:val="00B43B97"/>
    <w:rsid w:val="00D2659A"/>
    <w:rsid w:val="00DA65AA"/>
    <w:rsid w:val="00E221C4"/>
    <w:rsid w:val="00EA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424B"/>
    <w:rPr>
      <w:rFonts w:cs="Times New Roman"/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2B230A"/>
    <w:rPr>
      <w:rFonts w:ascii="Calibri" w:eastAsia="Calibri" w:hAnsi="Calibri"/>
      <w:color w:val="00000A"/>
      <w:sz w:val="20"/>
      <w:szCs w:val="20"/>
    </w:rPr>
  </w:style>
  <w:style w:type="character" w:styleId="a5">
    <w:name w:val="endnote reference"/>
    <w:basedOn w:val="a0"/>
    <w:uiPriority w:val="99"/>
    <w:semiHidden/>
    <w:unhideWhenUsed/>
    <w:qFormat/>
    <w:rsid w:val="002B230A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2B230A"/>
    <w:rPr>
      <w:rFonts w:ascii="Calibri" w:eastAsia="Calibri" w:hAnsi="Calibri"/>
      <w:color w:val="00000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2B230A"/>
    <w:rPr>
      <w:vertAlign w:val="superscript"/>
    </w:rPr>
  </w:style>
  <w:style w:type="character" w:customStyle="1" w:styleId="-">
    <w:name w:val="Интернет-ссылка"/>
    <w:basedOn w:val="a0"/>
    <w:rsid w:val="00946324"/>
    <w:rPr>
      <w:color w:val="0000FF"/>
      <w:u w:val="single"/>
    </w:rPr>
  </w:style>
  <w:style w:type="character" w:customStyle="1" w:styleId="a8">
    <w:name w:val="Посещённая гиперссылка"/>
    <w:rsid w:val="00946324"/>
    <w:rPr>
      <w:color w:val="800000"/>
      <w:u w:val="single"/>
    </w:rPr>
  </w:style>
  <w:style w:type="character" w:customStyle="1" w:styleId="ListLabel1">
    <w:name w:val="ListLabel 1"/>
    <w:qFormat/>
    <w:rsid w:val="00A22CF7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A22CF7"/>
    <w:rPr>
      <w:rFonts w:cs="Courier New"/>
    </w:rPr>
  </w:style>
  <w:style w:type="character" w:customStyle="1" w:styleId="ListLabel3">
    <w:name w:val="ListLabel 3"/>
    <w:qFormat/>
    <w:rsid w:val="00A22CF7"/>
    <w:rPr>
      <w:rFonts w:cs="Wingdings"/>
    </w:rPr>
  </w:style>
  <w:style w:type="character" w:customStyle="1" w:styleId="ListLabel4">
    <w:name w:val="ListLabel 4"/>
    <w:qFormat/>
    <w:rsid w:val="00A22CF7"/>
    <w:rPr>
      <w:rFonts w:cs="Symbol"/>
    </w:rPr>
  </w:style>
  <w:style w:type="character" w:customStyle="1" w:styleId="ListLabel5">
    <w:name w:val="ListLabel 5"/>
    <w:qFormat/>
    <w:rsid w:val="00A22CF7"/>
    <w:rPr>
      <w:rFonts w:cs="Courier New"/>
    </w:rPr>
  </w:style>
  <w:style w:type="character" w:customStyle="1" w:styleId="ListLabel6">
    <w:name w:val="ListLabel 6"/>
    <w:qFormat/>
    <w:rsid w:val="00A22CF7"/>
    <w:rPr>
      <w:rFonts w:cs="Wingdings"/>
    </w:rPr>
  </w:style>
  <w:style w:type="character" w:customStyle="1" w:styleId="ListLabel7">
    <w:name w:val="ListLabel 7"/>
    <w:qFormat/>
    <w:rsid w:val="00A22CF7"/>
    <w:rPr>
      <w:rFonts w:cs="Symbol"/>
    </w:rPr>
  </w:style>
  <w:style w:type="character" w:customStyle="1" w:styleId="ListLabel8">
    <w:name w:val="ListLabel 8"/>
    <w:qFormat/>
    <w:rsid w:val="00A22CF7"/>
    <w:rPr>
      <w:rFonts w:cs="Courier New"/>
    </w:rPr>
  </w:style>
  <w:style w:type="character" w:customStyle="1" w:styleId="ListLabel9">
    <w:name w:val="ListLabel 9"/>
    <w:qFormat/>
    <w:rsid w:val="00A22CF7"/>
    <w:rPr>
      <w:rFonts w:cs="Wingdings"/>
    </w:rPr>
  </w:style>
  <w:style w:type="character" w:customStyle="1" w:styleId="ListLabel10">
    <w:name w:val="ListLabel 10"/>
    <w:qFormat/>
    <w:rsid w:val="00A22CF7"/>
    <w:rPr>
      <w:rFonts w:cs="Symbol"/>
    </w:rPr>
  </w:style>
  <w:style w:type="character" w:customStyle="1" w:styleId="ListLabel11">
    <w:name w:val="ListLabel 11"/>
    <w:qFormat/>
    <w:rsid w:val="00A22CF7"/>
    <w:rPr>
      <w:rFonts w:cs="Courier New"/>
    </w:rPr>
  </w:style>
  <w:style w:type="character" w:customStyle="1" w:styleId="ListLabel12">
    <w:name w:val="ListLabel 12"/>
    <w:qFormat/>
    <w:rsid w:val="00A22CF7"/>
    <w:rPr>
      <w:rFonts w:cs="Wingdings"/>
    </w:rPr>
  </w:style>
  <w:style w:type="character" w:customStyle="1" w:styleId="ListLabel13">
    <w:name w:val="ListLabel 13"/>
    <w:qFormat/>
    <w:rsid w:val="00A22CF7"/>
    <w:rPr>
      <w:rFonts w:cs="Symbol"/>
    </w:rPr>
  </w:style>
  <w:style w:type="character" w:customStyle="1" w:styleId="ListLabel14">
    <w:name w:val="ListLabel 14"/>
    <w:qFormat/>
    <w:rsid w:val="00A22CF7"/>
    <w:rPr>
      <w:rFonts w:cs="Courier New"/>
    </w:rPr>
  </w:style>
  <w:style w:type="character" w:customStyle="1" w:styleId="ListLabel15">
    <w:name w:val="ListLabel 15"/>
    <w:qFormat/>
    <w:rsid w:val="00A22CF7"/>
    <w:rPr>
      <w:rFonts w:cs="Wingdings"/>
    </w:rPr>
  </w:style>
  <w:style w:type="character" w:customStyle="1" w:styleId="ListLabel16">
    <w:name w:val="ListLabel 16"/>
    <w:qFormat/>
    <w:rsid w:val="00A22CF7"/>
    <w:rPr>
      <w:rFonts w:cs="Symbol"/>
    </w:rPr>
  </w:style>
  <w:style w:type="character" w:customStyle="1" w:styleId="ListLabel17">
    <w:name w:val="ListLabel 17"/>
    <w:qFormat/>
    <w:rsid w:val="00A22CF7"/>
    <w:rPr>
      <w:rFonts w:cs="Courier New"/>
    </w:rPr>
  </w:style>
  <w:style w:type="character" w:customStyle="1" w:styleId="ListLabel18">
    <w:name w:val="ListLabel 18"/>
    <w:qFormat/>
    <w:rsid w:val="00A22CF7"/>
    <w:rPr>
      <w:rFonts w:cs="Wingdings"/>
    </w:rPr>
  </w:style>
  <w:style w:type="character" w:customStyle="1" w:styleId="ListLabel19">
    <w:name w:val="ListLabel 19"/>
    <w:qFormat/>
    <w:rsid w:val="00A22CF7"/>
    <w:rPr>
      <w:rFonts w:cs="Symbol"/>
    </w:rPr>
  </w:style>
  <w:style w:type="character" w:customStyle="1" w:styleId="ListLabel20">
    <w:name w:val="ListLabel 20"/>
    <w:qFormat/>
    <w:rsid w:val="00A22CF7"/>
    <w:rPr>
      <w:rFonts w:cs="Courier New"/>
    </w:rPr>
  </w:style>
  <w:style w:type="character" w:customStyle="1" w:styleId="ListLabel21">
    <w:name w:val="ListLabel 21"/>
    <w:qFormat/>
    <w:rsid w:val="00A22CF7"/>
    <w:rPr>
      <w:rFonts w:cs="Wingdings"/>
    </w:rPr>
  </w:style>
  <w:style w:type="character" w:customStyle="1" w:styleId="ListLabel22">
    <w:name w:val="ListLabel 22"/>
    <w:qFormat/>
    <w:rsid w:val="00A22CF7"/>
    <w:rPr>
      <w:rFonts w:cs="Symbol"/>
    </w:rPr>
  </w:style>
  <w:style w:type="character" w:customStyle="1" w:styleId="ListLabel23">
    <w:name w:val="ListLabel 23"/>
    <w:qFormat/>
    <w:rsid w:val="00A22CF7"/>
    <w:rPr>
      <w:rFonts w:cs="Courier New"/>
    </w:rPr>
  </w:style>
  <w:style w:type="character" w:customStyle="1" w:styleId="ListLabel24">
    <w:name w:val="ListLabel 24"/>
    <w:qFormat/>
    <w:rsid w:val="00A22CF7"/>
    <w:rPr>
      <w:rFonts w:cs="Wingdings"/>
    </w:rPr>
  </w:style>
  <w:style w:type="character" w:customStyle="1" w:styleId="ListLabel25">
    <w:name w:val="ListLabel 25"/>
    <w:qFormat/>
    <w:rsid w:val="00A22CF7"/>
    <w:rPr>
      <w:rFonts w:cs="Symbol"/>
    </w:rPr>
  </w:style>
  <w:style w:type="character" w:customStyle="1" w:styleId="ListLabel26">
    <w:name w:val="ListLabel 26"/>
    <w:qFormat/>
    <w:rsid w:val="00A22CF7"/>
    <w:rPr>
      <w:rFonts w:cs="Courier New"/>
    </w:rPr>
  </w:style>
  <w:style w:type="character" w:customStyle="1" w:styleId="ListLabel27">
    <w:name w:val="ListLabel 27"/>
    <w:qFormat/>
    <w:rsid w:val="00A22CF7"/>
    <w:rPr>
      <w:rFonts w:cs="Wingdings"/>
    </w:rPr>
  </w:style>
  <w:style w:type="character" w:customStyle="1" w:styleId="ListLabel28">
    <w:name w:val="ListLabel 28"/>
    <w:qFormat/>
    <w:rsid w:val="00A22CF7"/>
    <w:rPr>
      <w:rFonts w:cs="Symbol"/>
    </w:rPr>
  </w:style>
  <w:style w:type="character" w:customStyle="1" w:styleId="ListLabel29">
    <w:name w:val="ListLabel 29"/>
    <w:qFormat/>
    <w:rsid w:val="00A22CF7"/>
    <w:rPr>
      <w:rFonts w:cs="Courier New"/>
    </w:rPr>
  </w:style>
  <w:style w:type="character" w:customStyle="1" w:styleId="ListLabel30">
    <w:name w:val="ListLabel 30"/>
    <w:qFormat/>
    <w:rsid w:val="00A22CF7"/>
    <w:rPr>
      <w:rFonts w:cs="Wingdings"/>
    </w:rPr>
  </w:style>
  <w:style w:type="character" w:customStyle="1" w:styleId="ListLabel31">
    <w:name w:val="ListLabel 31"/>
    <w:qFormat/>
    <w:rsid w:val="00A22CF7"/>
    <w:rPr>
      <w:rFonts w:cs="Symbol"/>
    </w:rPr>
  </w:style>
  <w:style w:type="character" w:customStyle="1" w:styleId="ListLabel32">
    <w:name w:val="ListLabel 32"/>
    <w:qFormat/>
    <w:rsid w:val="00A22CF7"/>
    <w:rPr>
      <w:rFonts w:cs="Courier New"/>
    </w:rPr>
  </w:style>
  <w:style w:type="character" w:customStyle="1" w:styleId="ListLabel33">
    <w:name w:val="ListLabel 33"/>
    <w:qFormat/>
    <w:rsid w:val="00A22CF7"/>
    <w:rPr>
      <w:rFonts w:cs="Wingdings"/>
    </w:rPr>
  </w:style>
  <w:style w:type="character" w:customStyle="1" w:styleId="ListLabel34">
    <w:name w:val="ListLabel 34"/>
    <w:qFormat/>
    <w:rsid w:val="00A22CF7"/>
    <w:rPr>
      <w:rFonts w:cs="Symbol"/>
    </w:rPr>
  </w:style>
  <w:style w:type="character" w:customStyle="1" w:styleId="ListLabel35">
    <w:name w:val="ListLabel 35"/>
    <w:qFormat/>
    <w:rsid w:val="00A22CF7"/>
    <w:rPr>
      <w:rFonts w:cs="Courier New"/>
    </w:rPr>
  </w:style>
  <w:style w:type="character" w:customStyle="1" w:styleId="ListLabel36">
    <w:name w:val="ListLabel 36"/>
    <w:qFormat/>
    <w:rsid w:val="00A22CF7"/>
    <w:rPr>
      <w:rFonts w:cs="Wingdings"/>
    </w:rPr>
  </w:style>
  <w:style w:type="character" w:customStyle="1" w:styleId="ListLabel37">
    <w:name w:val="ListLabel 37"/>
    <w:qFormat/>
    <w:rsid w:val="00A22CF7"/>
    <w:rPr>
      <w:rFonts w:cs="Symbol"/>
    </w:rPr>
  </w:style>
  <w:style w:type="character" w:customStyle="1" w:styleId="ListLabel38">
    <w:name w:val="ListLabel 38"/>
    <w:qFormat/>
    <w:rsid w:val="00A22CF7"/>
    <w:rPr>
      <w:rFonts w:cs="Courier New"/>
    </w:rPr>
  </w:style>
  <w:style w:type="character" w:customStyle="1" w:styleId="ListLabel39">
    <w:name w:val="ListLabel 39"/>
    <w:qFormat/>
    <w:rsid w:val="00A22CF7"/>
    <w:rPr>
      <w:rFonts w:cs="Wingdings"/>
    </w:rPr>
  </w:style>
  <w:style w:type="character" w:customStyle="1" w:styleId="ListLabel40">
    <w:name w:val="ListLabel 40"/>
    <w:qFormat/>
    <w:rsid w:val="00A22CF7"/>
    <w:rPr>
      <w:rFonts w:cs="Symbol"/>
    </w:rPr>
  </w:style>
  <w:style w:type="character" w:customStyle="1" w:styleId="ListLabel41">
    <w:name w:val="ListLabel 41"/>
    <w:qFormat/>
    <w:rsid w:val="00A22CF7"/>
    <w:rPr>
      <w:rFonts w:cs="Courier New"/>
    </w:rPr>
  </w:style>
  <w:style w:type="character" w:customStyle="1" w:styleId="ListLabel42">
    <w:name w:val="ListLabel 42"/>
    <w:qFormat/>
    <w:rsid w:val="00A22CF7"/>
    <w:rPr>
      <w:rFonts w:cs="Wingdings"/>
    </w:rPr>
  </w:style>
  <w:style w:type="character" w:customStyle="1" w:styleId="ListLabel43">
    <w:name w:val="ListLabel 43"/>
    <w:qFormat/>
    <w:rsid w:val="00A22CF7"/>
    <w:rPr>
      <w:rFonts w:cs="Symbol"/>
    </w:rPr>
  </w:style>
  <w:style w:type="character" w:customStyle="1" w:styleId="ListLabel44">
    <w:name w:val="ListLabel 44"/>
    <w:qFormat/>
    <w:rsid w:val="00A22CF7"/>
    <w:rPr>
      <w:rFonts w:cs="Courier New"/>
    </w:rPr>
  </w:style>
  <w:style w:type="character" w:customStyle="1" w:styleId="ListLabel45">
    <w:name w:val="ListLabel 45"/>
    <w:qFormat/>
    <w:rsid w:val="00A22CF7"/>
    <w:rPr>
      <w:rFonts w:cs="Wingdings"/>
    </w:rPr>
  </w:style>
  <w:style w:type="character" w:customStyle="1" w:styleId="ListLabel46">
    <w:name w:val="ListLabel 46"/>
    <w:qFormat/>
    <w:rsid w:val="00A22CF7"/>
    <w:rPr>
      <w:rFonts w:cs="Courier New"/>
    </w:rPr>
  </w:style>
  <w:style w:type="character" w:customStyle="1" w:styleId="ListLabel47">
    <w:name w:val="ListLabel 47"/>
    <w:qFormat/>
    <w:rsid w:val="00A22CF7"/>
    <w:rPr>
      <w:rFonts w:cs="Courier New"/>
    </w:rPr>
  </w:style>
  <w:style w:type="character" w:customStyle="1" w:styleId="ListLabel48">
    <w:name w:val="ListLabel 48"/>
    <w:qFormat/>
    <w:rsid w:val="00A22CF7"/>
    <w:rPr>
      <w:rFonts w:cs="Courier New"/>
    </w:rPr>
  </w:style>
  <w:style w:type="character" w:customStyle="1" w:styleId="ListLabel49">
    <w:name w:val="ListLabel 49"/>
    <w:qFormat/>
    <w:rsid w:val="00A22CF7"/>
    <w:rPr>
      <w:b/>
    </w:rPr>
  </w:style>
  <w:style w:type="character" w:customStyle="1" w:styleId="a9">
    <w:name w:val="Символ сноски"/>
    <w:qFormat/>
    <w:rsid w:val="00A22CF7"/>
  </w:style>
  <w:style w:type="character" w:customStyle="1" w:styleId="aa">
    <w:name w:val="Привязка сноски"/>
    <w:rsid w:val="00A22CF7"/>
    <w:rPr>
      <w:vertAlign w:val="superscript"/>
    </w:rPr>
  </w:style>
  <w:style w:type="character" w:customStyle="1" w:styleId="ab">
    <w:name w:val="Привязка концевой сноски"/>
    <w:rsid w:val="00A22CF7"/>
    <w:rPr>
      <w:vertAlign w:val="superscript"/>
    </w:rPr>
  </w:style>
  <w:style w:type="character" w:customStyle="1" w:styleId="ac">
    <w:name w:val="Символы концевой сноски"/>
    <w:qFormat/>
    <w:rsid w:val="00A22CF7"/>
  </w:style>
  <w:style w:type="character" w:customStyle="1" w:styleId="ListLabel50">
    <w:name w:val="ListLabel 50"/>
    <w:qFormat/>
    <w:rsid w:val="00A22CF7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A22CF7"/>
    <w:rPr>
      <w:rFonts w:cs="Courier New"/>
    </w:rPr>
  </w:style>
  <w:style w:type="character" w:customStyle="1" w:styleId="ListLabel52">
    <w:name w:val="ListLabel 52"/>
    <w:qFormat/>
    <w:rsid w:val="00A22CF7"/>
    <w:rPr>
      <w:rFonts w:cs="Wingdings"/>
    </w:rPr>
  </w:style>
  <w:style w:type="character" w:customStyle="1" w:styleId="ListLabel53">
    <w:name w:val="ListLabel 53"/>
    <w:qFormat/>
    <w:rsid w:val="00A22CF7"/>
    <w:rPr>
      <w:rFonts w:cs="Symbol"/>
    </w:rPr>
  </w:style>
  <w:style w:type="character" w:customStyle="1" w:styleId="ListLabel54">
    <w:name w:val="ListLabel 54"/>
    <w:qFormat/>
    <w:rsid w:val="00A22CF7"/>
    <w:rPr>
      <w:rFonts w:cs="Courier New"/>
    </w:rPr>
  </w:style>
  <w:style w:type="character" w:customStyle="1" w:styleId="ListLabel55">
    <w:name w:val="ListLabel 55"/>
    <w:qFormat/>
    <w:rsid w:val="00A22CF7"/>
    <w:rPr>
      <w:rFonts w:cs="Wingdings"/>
    </w:rPr>
  </w:style>
  <w:style w:type="character" w:customStyle="1" w:styleId="ListLabel56">
    <w:name w:val="ListLabel 56"/>
    <w:qFormat/>
    <w:rsid w:val="00A22CF7"/>
    <w:rPr>
      <w:rFonts w:cs="Symbol"/>
    </w:rPr>
  </w:style>
  <w:style w:type="character" w:customStyle="1" w:styleId="ListLabel57">
    <w:name w:val="ListLabel 57"/>
    <w:qFormat/>
    <w:rsid w:val="00A22CF7"/>
    <w:rPr>
      <w:rFonts w:cs="Courier New"/>
    </w:rPr>
  </w:style>
  <w:style w:type="character" w:customStyle="1" w:styleId="ListLabel58">
    <w:name w:val="ListLabel 58"/>
    <w:qFormat/>
    <w:rsid w:val="00A22CF7"/>
    <w:rPr>
      <w:rFonts w:cs="Wingdings"/>
    </w:rPr>
  </w:style>
  <w:style w:type="character" w:customStyle="1" w:styleId="ListLabel59">
    <w:name w:val="ListLabel 59"/>
    <w:qFormat/>
    <w:rsid w:val="00A22CF7"/>
    <w:rPr>
      <w:rFonts w:cs="Symbol"/>
    </w:rPr>
  </w:style>
  <w:style w:type="character" w:customStyle="1" w:styleId="ListLabel60">
    <w:name w:val="ListLabel 60"/>
    <w:qFormat/>
    <w:rsid w:val="00A22CF7"/>
    <w:rPr>
      <w:rFonts w:cs="Courier New"/>
    </w:rPr>
  </w:style>
  <w:style w:type="character" w:customStyle="1" w:styleId="ListLabel61">
    <w:name w:val="ListLabel 61"/>
    <w:qFormat/>
    <w:rsid w:val="00A22CF7"/>
    <w:rPr>
      <w:rFonts w:cs="Wingdings"/>
    </w:rPr>
  </w:style>
  <w:style w:type="character" w:customStyle="1" w:styleId="ListLabel62">
    <w:name w:val="ListLabel 62"/>
    <w:qFormat/>
    <w:rsid w:val="00A22CF7"/>
    <w:rPr>
      <w:rFonts w:cs="Symbol"/>
    </w:rPr>
  </w:style>
  <w:style w:type="character" w:customStyle="1" w:styleId="ListLabel63">
    <w:name w:val="ListLabel 63"/>
    <w:qFormat/>
    <w:rsid w:val="00A22CF7"/>
    <w:rPr>
      <w:rFonts w:cs="Courier New"/>
    </w:rPr>
  </w:style>
  <w:style w:type="character" w:customStyle="1" w:styleId="ListLabel64">
    <w:name w:val="ListLabel 64"/>
    <w:qFormat/>
    <w:rsid w:val="00A22CF7"/>
    <w:rPr>
      <w:rFonts w:cs="Wingdings"/>
    </w:rPr>
  </w:style>
  <w:style w:type="character" w:customStyle="1" w:styleId="ListLabel65">
    <w:name w:val="ListLabel 65"/>
    <w:qFormat/>
    <w:rsid w:val="00A22CF7"/>
    <w:rPr>
      <w:rFonts w:cs="Symbol"/>
    </w:rPr>
  </w:style>
  <w:style w:type="character" w:customStyle="1" w:styleId="ListLabel66">
    <w:name w:val="ListLabel 66"/>
    <w:qFormat/>
    <w:rsid w:val="00A22CF7"/>
    <w:rPr>
      <w:rFonts w:cs="Courier New"/>
    </w:rPr>
  </w:style>
  <w:style w:type="character" w:customStyle="1" w:styleId="ListLabel67">
    <w:name w:val="ListLabel 67"/>
    <w:qFormat/>
    <w:rsid w:val="00A22CF7"/>
    <w:rPr>
      <w:rFonts w:cs="Wingdings"/>
    </w:rPr>
  </w:style>
  <w:style w:type="character" w:customStyle="1" w:styleId="ListLabel68">
    <w:name w:val="ListLabel 68"/>
    <w:qFormat/>
    <w:rsid w:val="00A22CF7"/>
    <w:rPr>
      <w:rFonts w:cs="Symbol"/>
    </w:rPr>
  </w:style>
  <w:style w:type="character" w:customStyle="1" w:styleId="ListLabel69">
    <w:name w:val="ListLabel 69"/>
    <w:qFormat/>
    <w:rsid w:val="00A22CF7"/>
    <w:rPr>
      <w:rFonts w:cs="Courier New"/>
    </w:rPr>
  </w:style>
  <w:style w:type="character" w:customStyle="1" w:styleId="ListLabel70">
    <w:name w:val="ListLabel 70"/>
    <w:qFormat/>
    <w:rsid w:val="00A22CF7"/>
    <w:rPr>
      <w:rFonts w:cs="Wingdings"/>
    </w:rPr>
  </w:style>
  <w:style w:type="character" w:customStyle="1" w:styleId="ListLabel71">
    <w:name w:val="ListLabel 71"/>
    <w:qFormat/>
    <w:rsid w:val="00A22CF7"/>
    <w:rPr>
      <w:rFonts w:cs="Symbol"/>
    </w:rPr>
  </w:style>
  <w:style w:type="character" w:customStyle="1" w:styleId="ListLabel72">
    <w:name w:val="ListLabel 72"/>
    <w:qFormat/>
    <w:rsid w:val="00A22CF7"/>
    <w:rPr>
      <w:rFonts w:cs="Courier New"/>
    </w:rPr>
  </w:style>
  <w:style w:type="character" w:customStyle="1" w:styleId="ListLabel73">
    <w:name w:val="ListLabel 73"/>
    <w:qFormat/>
    <w:rsid w:val="00A22CF7"/>
    <w:rPr>
      <w:rFonts w:cs="Wingdings"/>
    </w:rPr>
  </w:style>
  <w:style w:type="character" w:customStyle="1" w:styleId="ListLabel74">
    <w:name w:val="ListLabel 74"/>
    <w:qFormat/>
    <w:rsid w:val="00A22CF7"/>
    <w:rPr>
      <w:rFonts w:cs="Symbol"/>
    </w:rPr>
  </w:style>
  <w:style w:type="character" w:customStyle="1" w:styleId="ListLabel75">
    <w:name w:val="ListLabel 75"/>
    <w:qFormat/>
    <w:rsid w:val="00A22CF7"/>
    <w:rPr>
      <w:rFonts w:cs="Courier New"/>
    </w:rPr>
  </w:style>
  <w:style w:type="character" w:customStyle="1" w:styleId="ListLabel76">
    <w:name w:val="ListLabel 76"/>
    <w:qFormat/>
    <w:rsid w:val="00A22CF7"/>
    <w:rPr>
      <w:rFonts w:cs="Wingdings"/>
    </w:rPr>
  </w:style>
  <w:style w:type="character" w:customStyle="1" w:styleId="ListLabel77">
    <w:name w:val="ListLabel 77"/>
    <w:qFormat/>
    <w:rsid w:val="00A22CF7"/>
    <w:rPr>
      <w:rFonts w:cs="Symbol"/>
    </w:rPr>
  </w:style>
  <w:style w:type="character" w:customStyle="1" w:styleId="ListLabel78">
    <w:name w:val="ListLabel 78"/>
    <w:qFormat/>
    <w:rsid w:val="00A22CF7"/>
    <w:rPr>
      <w:rFonts w:cs="Courier New"/>
    </w:rPr>
  </w:style>
  <w:style w:type="character" w:customStyle="1" w:styleId="ListLabel79">
    <w:name w:val="ListLabel 79"/>
    <w:qFormat/>
    <w:rsid w:val="00A22CF7"/>
    <w:rPr>
      <w:rFonts w:cs="Wingdings"/>
    </w:rPr>
  </w:style>
  <w:style w:type="character" w:customStyle="1" w:styleId="ListLabel80">
    <w:name w:val="ListLabel 80"/>
    <w:qFormat/>
    <w:rsid w:val="00A22CF7"/>
    <w:rPr>
      <w:rFonts w:cs="Symbol"/>
    </w:rPr>
  </w:style>
  <w:style w:type="character" w:customStyle="1" w:styleId="ListLabel81">
    <w:name w:val="ListLabel 81"/>
    <w:qFormat/>
    <w:rsid w:val="00A22CF7"/>
    <w:rPr>
      <w:rFonts w:cs="Courier New"/>
    </w:rPr>
  </w:style>
  <w:style w:type="character" w:customStyle="1" w:styleId="ListLabel82">
    <w:name w:val="ListLabel 82"/>
    <w:qFormat/>
    <w:rsid w:val="00A22CF7"/>
    <w:rPr>
      <w:rFonts w:cs="Wingdings"/>
    </w:rPr>
  </w:style>
  <w:style w:type="character" w:customStyle="1" w:styleId="ListLabel83">
    <w:name w:val="ListLabel 83"/>
    <w:qFormat/>
    <w:rsid w:val="00A22CF7"/>
    <w:rPr>
      <w:rFonts w:cs="Symbol"/>
    </w:rPr>
  </w:style>
  <w:style w:type="character" w:customStyle="1" w:styleId="ListLabel84">
    <w:name w:val="ListLabel 84"/>
    <w:qFormat/>
    <w:rsid w:val="00A22CF7"/>
    <w:rPr>
      <w:rFonts w:cs="Courier New"/>
    </w:rPr>
  </w:style>
  <w:style w:type="character" w:customStyle="1" w:styleId="ListLabel85">
    <w:name w:val="ListLabel 85"/>
    <w:qFormat/>
    <w:rsid w:val="00A22CF7"/>
    <w:rPr>
      <w:rFonts w:cs="Wingdings"/>
    </w:rPr>
  </w:style>
  <w:style w:type="character" w:customStyle="1" w:styleId="ListLabel86">
    <w:name w:val="ListLabel 86"/>
    <w:qFormat/>
    <w:rsid w:val="00A22CF7"/>
    <w:rPr>
      <w:rFonts w:cs="Symbol"/>
    </w:rPr>
  </w:style>
  <w:style w:type="character" w:customStyle="1" w:styleId="ListLabel87">
    <w:name w:val="ListLabel 87"/>
    <w:qFormat/>
    <w:rsid w:val="00A22CF7"/>
    <w:rPr>
      <w:rFonts w:cs="Courier New"/>
    </w:rPr>
  </w:style>
  <w:style w:type="character" w:customStyle="1" w:styleId="ListLabel88">
    <w:name w:val="ListLabel 88"/>
    <w:qFormat/>
    <w:rsid w:val="00A22CF7"/>
    <w:rPr>
      <w:rFonts w:cs="Wingdings"/>
    </w:rPr>
  </w:style>
  <w:style w:type="character" w:customStyle="1" w:styleId="ListLabel89">
    <w:name w:val="ListLabel 89"/>
    <w:qFormat/>
    <w:rsid w:val="00A22CF7"/>
    <w:rPr>
      <w:rFonts w:cs="Symbol"/>
    </w:rPr>
  </w:style>
  <w:style w:type="character" w:customStyle="1" w:styleId="ListLabel90">
    <w:name w:val="ListLabel 90"/>
    <w:qFormat/>
    <w:rsid w:val="00A22CF7"/>
    <w:rPr>
      <w:rFonts w:cs="Courier New"/>
    </w:rPr>
  </w:style>
  <w:style w:type="character" w:customStyle="1" w:styleId="ListLabel91">
    <w:name w:val="ListLabel 91"/>
    <w:qFormat/>
    <w:rsid w:val="00A22CF7"/>
    <w:rPr>
      <w:rFonts w:cs="Wingdings"/>
    </w:rPr>
  </w:style>
  <w:style w:type="character" w:customStyle="1" w:styleId="ListLabel92">
    <w:name w:val="ListLabel 92"/>
    <w:qFormat/>
    <w:rsid w:val="00A22CF7"/>
    <w:rPr>
      <w:rFonts w:cs="Symbol"/>
    </w:rPr>
  </w:style>
  <w:style w:type="character" w:customStyle="1" w:styleId="ListLabel93">
    <w:name w:val="ListLabel 93"/>
    <w:qFormat/>
    <w:rsid w:val="00A22CF7"/>
    <w:rPr>
      <w:rFonts w:cs="Courier New"/>
    </w:rPr>
  </w:style>
  <w:style w:type="character" w:customStyle="1" w:styleId="ListLabel94">
    <w:name w:val="ListLabel 94"/>
    <w:qFormat/>
    <w:rsid w:val="00A22CF7"/>
    <w:rPr>
      <w:rFonts w:cs="Wingdings"/>
    </w:rPr>
  </w:style>
  <w:style w:type="character" w:customStyle="1" w:styleId="ListLabel95">
    <w:name w:val="ListLabel 95"/>
    <w:qFormat/>
    <w:rsid w:val="00A22CF7"/>
    <w:rPr>
      <w:rFonts w:cs="Symbol"/>
      <w:sz w:val="20"/>
    </w:rPr>
  </w:style>
  <w:style w:type="character" w:customStyle="1" w:styleId="ListLabel96">
    <w:name w:val="ListLabel 96"/>
    <w:qFormat/>
    <w:rsid w:val="00A22CF7"/>
    <w:rPr>
      <w:rFonts w:cs="Courier New"/>
    </w:rPr>
  </w:style>
  <w:style w:type="character" w:customStyle="1" w:styleId="ListLabel97">
    <w:name w:val="ListLabel 97"/>
    <w:qFormat/>
    <w:rsid w:val="00A22CF7"/>
    <w:rPr>
      <w:rFonts w:cs="Wingdings"/>
    </w:rPr>
  </w:style>
  <w:style w:type="character" w:customStyle="1" w:styleId="ListLabel98">
    <w:name w:val="ListLabel 98"/>
    <w:qFormat/>
    <w:rsid w:val="00A22CF7"/>
    <w:rPr>
      <w:rFonts w:cs="Symbol"/>
    </w:rPr>
  </w:style>
  <w:style w:type="character" w:customStyle="1" w:styleId="ListLabel99">
    <w:name w:val="ListLabel 99"/>
    <w:qFormat/>
    <w:rsid w:val="00A22CF7"/>
    <w:rPr>
      <w:rFonts w:cs="Courier New"/>
    </w:rPr>
  </w:style>
  <w:style w:type="character" w:customStyle="1" w:styleId="ListLabel100">
    <w:name w:val="ListLabel 100"/>
    <w:qFormat/>
    <w:rsid w:val="00A22CF7"/>
    <w:rPr>
      <w:rFonts w:cs="Wingdings"/>
    </w:rPr>
  </w:style>
  <w:style w:type="character" w:customStyle="1" w:styleId="ListLabel101">
    <w:name w:val="ListLabel 101"/>
    <w:qFormat/>
    <w:rsid w:val="00A22CF7"/>
    <w:rPr>
      <w:rFonts w:cs="Symbol"/>
    </w:rPr>
  </w:style>
  <w:style w:type="character" w:customStyle="1" w:styleId="ListLabel102">
    <w:name w:val="ListLabel 102"/>
    <w:qFormat/>
    <w:rsid w:val="00A22CF7"/>
    <w:rPr>
      <w:rFonts w:cs="Courier New"/>
    </w:rPr>
  </w:style>
  <w:style w:type="character" w:customStyle="1" w:styleId="ListLabel103">
    <w:name w:val="ListLabel 103"/>
    <w:qFormat/>
    <w:rsid w:val="00A22CF7"/>
    <w:rPr>
      <w:rFonts w:cs="Wingdings"/>
    </w:rPr>
  </w:style>
  <w:style w:type="character" w:customStyle="1" w:styleId="ListLabel104">
    <w:name w:val="ListLabel 104"/>
    <w:qFormat/>
    <w:rsid w:val="00A22CF7"/>
    <w:rPr>
      <w:b/>
    </w:rPr>
  </w:style>
  <w:style w:type="character" w:customStyle="1" w:styleId="ListLabel105">
    <w:name w:val="ListLabel 105"/>
    <w:qFormat/>
    <w:rsid w:val="00A22CF7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A22CF7"/>
    <w:rPr>
      <w:rFonts w:cs="Courier New"/>
    </w:rPr>
  </w:style>
  <w:style w:type="character" w:customStyle="1" w:styleId="ListLabel107">
    <w:name w:val="ListLabel 107"/>
    <w:qFormat/>
    <w:rsid w:val="00A22CF7"/>
    <w:rPr>
      <w:rFonts w:cs="Wingdings"/>
    </w:rPr>
  </w:style>
  <w:style w:type="character" w:customStyle="1" w:styleId="ListLabel108">
    <w:name w:val="ListLabel 108"/>
    <w:qFormat/>
    <w:rsid w:val="00A22CF7"/>
    <w:rPr>
      <w:rFonts w:cs="Symbol"/>
    </w:rPr>
  </w:style>
  <w:style w:type="character" w:customStyle="1" w:styleId="ListLabel109">
    <w:name w:val="ListLabel 109"/>
    <w:qFormat/>
    <w:rsid w:val="00A22CF7"/>
    <w:rPr>
      <w:rFonts w:cs="Courier New"/>
    </w:rPr>
  </w:style>
  <w:style w:type="character" w:customStyle="1" w:styleId="ListLabel110">
    <w:name w:val="ListLabel 110"/>
    <w:qFormat/>
    <w:rsid w:val="00A22CF7"/>
    <w:rPr>
      <w:rFonts w:cs="Wingdings"/>
    </w:rPr>
  </w:style>
  <w:style w:type="character" w:customStyle="1" w:styleId="ListLabel111">
    <w:name w:val="ListLabel 111"/>
    <w:qFormat/>
    <w:rsid w:val="00A22CF7"/>
    <w:rPr>
      <w:rFonts w:cs="Symbol"/>
    </w:rPr>
  </w:style>
  <w:style w:type="character" w:customStyle="1" w:styleId="ListLabel112">
    <w:name w:val="ListLabel 112"/>
    <w:qFormat/>
    <w:rsid w:val="00A22CF7"/>
    <w:rPr>
      <w:rFonts w:cs="Courier New"/>
    </w:rPr>
  </w:style>
  <w:style w:type="character" w:customStyle="1" w:styleId="ListLabel113">
    <w:name w:val="ListLabel 113"/>
    <w:qFormat/>
    <w:rsid w:val="00A22CF7"/>
    <w:rPr>
      <w:rFonts w:cs="Wingdings"/>
    </w:rPr>
  </w:style>
  <w:style w:type="character" w:customStyle="1" w:styleId="ListLabel114">
    <w:name w:val="ListLabel 114"/>
    <w:qFormat/>
    <w:rsid w:val="00A22CF7"/>
    <w:rPr>
      <w:rFonts w:cs="Symbol"/>
    </w:rPr>
  </w:style>
  <w:style w:type="character" w:customStyle="1" w:styleId="ListLabel115">
    <w:name w:val="ListLabel 115"/>
    <w:qFormat/>
    <w:rsid w:val="00A22CF7"/>
    <w:rPr>
      <w:rFonts w:cs="Courier New"/>
    </w:rPr>
  </w:style>
  <w:style w:type="character" w:customStyle="1" w:styleId="ListLabel116">
    <w:name w:val="ListLabel 116"/>
    <w:qFormat/>
    <w:rsid w:val="00A22CF7"/>
    <w:rPr>
      <w:rFonts w:cs="Wingdings"/>
    </w:rPr>
  </w:style>
  <w:style w:type="character" w:customStyle="1" w:styleId="ListLabel117">
    <w:name w:val="ListLabel 117"/>
    <w:qFormat/>
    <w:rsid w:val="00A22CF7"/>
    <w:rPr>
      <w:rFonts w:cs="Symbol"/>
    </w:rPr>
  </w:style>
  <w:style w:type="character" w:customStyle="1" w:styleId="ListLabel118">
    <w:name w:val="ListLabel 118"/>
    <w:qFormat/>
    <w:rsid w:val="00A22CF7"/>
    <w:rPr>
      <w:rFonts w:cs="Courier New"/>
    </w:rPr>
  </w:style>
  <w:style w:type="character" w:customStyle="1" w:styleId="ListLabel119">
    <w:name w:val="ListLabel 119"/>
    <w:qFormat/>
    <w:rsid w:val="00A22CF7"/>
    <w:rPr>
      <w:rFonts w:cs="Wingdings"/>
    </w:rPr>
  </w:style>
  <w:style w:type="character" w:customStyle="1" w:styleId="ListLabel120">
    <w:name w:val="ListLabel 120"/>
    <w:qFormat/>
    <w:rsid w:val="00A22CF7"/>
    <w:rPr>
      <w:rFonts w:cs="Symbol"/>
    </w:rPr>
  </w:style>
  <w:style w:type="character" w:customStyle="1" w:styleId="ListLabel121">
    <w:name w:val="ListLabel 121"/>
    <w:qFormat/>
    <w:rsid w:val="00A22CF7"/>
    <w:rPr>
      <w:rFonts w:cs="Courier New"/>
    </w:rPr>
  </w:style>
  <w:style w:type="character" w:customStyle="1" w:styleId="ListLabel122">
    <w:name w:val="ListLabel 122"/>
    <w:qFormat/>
    <w:rsid w:val="00A22CF7"/>
    <w:rPr>
      <w:rFonts w:cs="Wingdings"/>
    </w:rPr>
  </w:style>
  <w:style w:type="character" w:customStyle="1" w:styleId="ListLabel123">
    <w:name w:val="ListLabel 123"/>
    <w:qFormat/>
    <w:rsid w:val="00A22CF7"/>
    <w:rPr>
      <w:rFonts w:cs="Symbol"/>
    </w:rPr>
  </w:style>
  <w:style w:type="character" w:customStyle="1" w:styleId="ListLabel124">
    <w:name w:val="ListLabel 124"/>
    <w:qFormat/>
    <w:rsid w:val="00A22CF7"/>
    <w:rPr>
      <w:rFonts w:cs="Courier New"/>
    </w:rPr>
  </w:style>
  <w:style w:type="character" w:customStyle="1" w:styleId="ListLabel125">
    <w:name w:val="ListLabel 125"/>
    <w:qFormat/>
    <w:rsid w:val="00A22CF7"/>
    <w:rPr>
      <w:rFonts w:cs="Wingdings"/>
    </w:rPr>
  </w:style>
  <w:style w:type="character" w:customStyle="1" w:styleId="ListLabel126">
    <w:name w:val="ListLabel 126"/>
    <w:qFormat/>
    <w:rsid w:val="00A22CF7"/>
    <w:rPr>
      <w:rFonts w:cs="Symbol"/>
    </w:rPr>
  </w:style>
  <w:style w:type="character" w:customStyle="1" w:styleId="ListLabel127">
    <w:name w:val="ListLabel 127"/>
    <w:qFormat/>
    <w:rsid w:val="00A22CF7"/>
    <w:rPr>
      <w:rFonts w:cs="Courier New"/>
    </w:rPr>
  </w:style>
  <w:style w:type="character" w:customStyle="1" w:styleId="ListLabel128">
    <w:name w:val="ListLabel 128"/>
    <w:qFormat/>
    <w:rsid w:val="00A22CF7"/>
    <w:rPr>
      <w:rFonts w:cs="Wingdings"/>
    </w:rPr>
  </w:style>
  <w:style w:type="character" w:customStyle="1" w:styleId="ListLabel129">
    <w:name w:val="ListLabel 129"/>
    <w:qFormat/>
    <w:rsid w:val="00A22CF7"/>
    <w:rPr>
      <w:rFonts w:cs="Symbol"/>
    </w:rPr>
  </w:style>
  <w:style w:type="character" w:customStyle="1" w:styleId="ListLabel130">
    <w:name w:val="ListLabel 130"/>
    <w:qFormat/>
    <w:rsid w:val="00A22CF7"/>
    <w:rPr>
      <w:rFonts w:cs="Courier New"/>
    </w:rPr>
  </w:style>
  <w:style w:type="character" w:customStyle="1" w:styleId="ListLabel131">
    <w:name w:val="ListLabel 131"/>
    <w:qFormat/>
    <w:rsid w:val="00A22CF7"/>
    <w:rPr>
      <w:rFonts w:cs="Wingdings"/>
    </w:rPr>
  </w:style>
  <w:style w:type="character" w:customStyle="1" w:styleId="ListLabel132">
    <w:name w:val="ListLabel 132"/>
    <w:qFormat/>
    <w:rsid w:val="00A22CF7"/>
    <w:rPr>
      <w:rFonts w:cs="Symbol"/>
    </w:rPr>
  </w:style>
  <w:style w:type="character" w:customStyle="1" w:styleId="ListLabel133">
    <w:name w:val="ListLabel 133"/>
    <w:qFormat/>
    <w:rsid w:val="00A22CF7"/>
    <w:rPr>
      <w:rFonts w:cs="Courier New"/>
    </w:rPr>
  </w:style>
  <w:style w:type="character" w:customStyle="1" w:styleId="ListLabel134">
    <w:name w:val="ListLabel 134"/>
    <w:qFormat/>
    <w:rsid w:val="00A22CF7"/>
    <w:rPr>
      <w:rFonts w:cs="Wingdings"/>
    </w:rPr>
  </w:style>
  <w:style w:type="character" w:customStyle="1" w:styleId="ListLabel135">
    <w:name w:val="ListLabel 135"/>
    <w:qFormat/>
    <w:rsid w:val="00A22CF7"/>
    <w:rPr>
      <w:rFonts w:cs="Symbol"/>
    </w:rPr>
  </w:style>
  <w:style w:type="character" w:customStyle="1" w:styleId="ListLabel136">
    <w:name w:val="ListLabel 136"/>
    <w:qFormat/>
    <w:rsid w:val="00A22CF7"/>
    <w:rPr>
      <w:rFonts w:cs="Courier New"/>
    </w:rPr>
  </w:style>
  <w:style w:type="character" w:customStyle="1" w:styleId="ListLabel137">
    <w:name w:val="ListLabel 137"/>
    <w:qFormat/>
    <w:rsid w:val="00A22CF7"/>
    <w:rPr>
      <w:rFonts w:cs="Wingdings"/>
    </w:rPr>
  </w:style>
  <w:style w:type="character" w:customStyle="1" w:styleId="ListLabel138">
    <w:name w:val="ListLabel 138"/>
    <w:qFormat/>
    <w:rsid w:val="00A22CF7"/>
    <w:rPr>
      <w:rFonts w:cs="Symbol"/>
    </w:rPr>
  </w:style>
  <w:style w:type="character" w:customStyle="1" w:styleId="ListLabel139">
    <w:name w:val="ListLabel 139"/>
    <w:qFormat/>
    <w:rsid w:val="00A22CF7"/>
    <w:rPr>
      <w:rFonts w:cs="Courier New"/>
    </w:rPr>
  </w:style>
  <w:style w:type="character" w:customStyle="1" w:styleId="ListLabel140">
    <w:name w:val="ListLabel 140"/>
    <w:qFormat/>
    <w:rsid w:val="00A22CF7"/>
    <w:rPr>
      <w:rFonts w:cs="Wingdings"/>
    </w:rPr>
  </w:style>
  <w:style w:type="character" w:customStyle="1" w:styleId="ListLabel141">
    <w:name w:val="ListLabel 141"/>
    <w:qFormat/>
    <w:rsid w:val="00A22CF7"/>
    <w:rPr>
      <w:rFonts w:cs="Symbol"/>
    </w:rPr>
  </w:style>
  <w:style w:type="character" w:customStyle="1" w:styleId="ListLabel142">
    <w:name w:val="ListLabel 142"/>
    <w:qFormat/>
    <w:rsid w:val="00A22CF7"/>
    <w:rPr>
      <w:rFonts w:cs="Courier New"/>
    </w:rPr>
  </w:style>
  <w:style w:type="character" w:customStyle="1" w:styleId="ListLabel143">
    <w:name w:val="ListLabel 143"/>
    <w:qFormat/>
    <w:rsid w:val="00A22CF7"/>
    <w:rPr>
      <w:rFonts w:cs="Wingdings"/>
    </w:rPr>
  </w:style>
  <w:style w:type="character" w:customStyle="1" w:styleId="ListLabel144">
    <w:name w:val="ListLabel 144"/>
    <w:qFormat/>
    <w:rsid w:val="00A22CF7"/>
    <w:rPr>
      <w:rFonts w:cs="Symbol"/>
    </w:rPr>
  </w:style>
  <w:style w:type="character" w:customStyle="1" w:styleId="ListLabel145">
    <w:name w:val="ListLabel 145"/>
    <w:qFormat/>
    <w:rsid w:val="00A22CF7"/>
    <w:rPr>
      <w:rFonts w:cs="Courier New"/>
    </w:rPr>
  </w:style>
  <w:style w:type="character" w:customStyle="1" w:styleId="ListLabel146">
    <w:name w:val="ListLabel 146"/>
    <w:qFormat/>
    <w:rsid w:val="00A22CF7"/>
    <w:rPr>
      <w:rFonts w:cs="Wingdings"/>
    </w:rPr>
  </w:style>
  <w:style w:type="character" w:customStyle="1" w:styleId="ListLabel147">
    <w:name w:val="ListLabel 147"/>
    <w:qFormat/>
    <w:rsid w:val="00A22CF7"/>
    <w:rPr>
      <w:rFonts w:cs="Symbol"/>
    </w:rPr>
  </w:style>
  <w:style w:type="character" w:customStyle="1" w:styleId="ListLabel148">
    <w:name w:val="ListLabel 148"/>
    <w:qFormat/>
    <w:rsid w:val="00A22CF7"/>
    <w:rPr>
      <w:rFonts w:cs="Courier New"/>
    </w:rPr>
  </w:style>
  <w:style w:type="character" w:customStyle="1" w:styleId="ListLabel149">
    <w:name w:val="ListLabel 149"/>
    <w:qFormat/>
    <w:rsid w:val="00A22CF7"/>
    <w:rPr>
      <w:rFonts w:cs="Wingdings"/>
    </w:rPr>
  </w:style>
  <w:style w:type="character" w:customStyle="1" w:styleId="ListLabel150">
    <w:name w:val="ListLabel 150"/>
    <w:qFormat/>
    <w:rsid w:val="00A22CF7"/>
    <w:rPr>
      <w:rFonts w:cs="Symbol"/>
      <w:sz w:val="20"/>
    </w:rPr>
  </w:style>
  <w:style w:type="character" w:customStyle="1" w:styleId="ListLabel151">
    <w:name w:val="ListLabel 151"/>
    <w:qFormat/>
    <w:rsid w:val="00A22CF7"/>
    <w:rPr>
      <w:rFonts w:cs="Courier New"/>
    </w:rPr>
  </w:style>
  <w:style w:type="character" w:customStyle="1" w:styleId="ListLabel152">
    <w:name w:val="ListLabel 152"/>
    <w:qFormat/>
    <w:rsid w:val="00A22CF7"/>
    <w:rPr>
      <w:rFonts w:cs="Wingdings"/>
    </w:rPr>
  </w:style>
  <w:style w:type="character" w:customStyle="1" w:styleId="ListLabel153">
    <w:name w:val="ListLabel 153"/>
    <w:qFormat/>
    <w:rsid w:val="00A22CF7"/>
    <w:rPr>
      <w:rFonts w:cs="Symbol"/>
    </w:rPr>
  </w:style>
  <w:style w:type="character" w:customStyle="1" w:styleId="ListLabel154">
    <w:name w:val="ListLabel 154"/>
    <w:qFormat/>
    <w:rsid w:val="00A22CF7"/>
    <w:rPr>
      <w:rFonts w:cs="Courier New"/>
    </w:rPr>
  </w:style>
  <w:style w:type="character" w:customStyle="1" w:styleId="ListLabel155">
    <w:name w:val="ListLabel 155"/>
    <w:qFormat/>
    <w:rsid w:val="00A22CF7"/>
    <w:rPr>
      <w:rFonts w:cs="Wingdings"/>
    </w:rPr>
  </w:style>
  <w:style w:type="character" w:customStyle="1" w:styleId="ListLabel156">
    <w:name w:val="ListLabel 156"/>
    <w:qFormat/>
    <w:rsid w:val="00A22CF7"/>
    <w:rPr>
      <w:rFonts w:cs="Symbol"/>
    </w:rPr>
  </w:style>
  <w:style w:type="character" w:customStyle="1" w:styleId="ListLabel157">
    <w:name w:val="ListLabel 157"/>
    <w:qFormat/>
    <w:rsid w:val="00A22CF7"/>
    <w:rPr>
      <w:rFonts w:cs="Courier New"/>
    </w:rPr>
  </w:style>
  <w:style w:type="character" w:customStyle="1" w:styleId="ListLabel158">
    <w:name w:val="ListLabel 158"/>
    <w:qFormat/>
    <w:rsid w:val="00A22CF7"/>
    <w:rPr>
      <w:rFonts w:cs="Wingdings"/>
    </w:rPr>
  </w:style>
  <w:style w:type="character" w:customStyle="1" w:styleId="ListLabel159">
    <w:name w:val="ListLabel 159"/>
    <w:qFormat/>
    <w:rsid w:val="00A22CF7"/>
    <w:rPr>
      <w:b/>
    </w:rPr>
  </w:style>
  <w:style w:type="character" w:customStyle="1" w:styleId="ListLabel160">
    <w:name w:val="ListLabel 160"/>
    <w:qFormat/>
    <w:rsid w:val="006C0869"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sid w:val="006C0869"/>
    <w:rPr>
      <w:rFonts w:cs="Courier New"/>
    </w:rPr>
  </w:style>
  <w:style w:type="character" w:customStyle="1" w:styleId="ListLabel162">
    <w:name w:val="ListLabel 162"/>
    <w:qFormat/>
    <w:rsid w:val="006C0869"/>
    <w:rPr>
      <w:rFonts w:cs="Wingdings"/>
    </w:rPr>
  </w:style>
  <w:style w:type="character" w:customStyle="1" w:styleId="ListLabel163">
    <w:name w:val="ListLabel 163"/>
    <w:qFormat/>
    <w:rsid w:val="006C0869"/>
    <w:rPr>
      <w:rFonts w:cs="Symbol"/>
    </w:rPr>
  </w:style>
  <w:style w:type="character" w:customStyle="1" w:styleId="ListLabel164">
    <w:name w:val="ListLabel 164"/>
    <w:qFormat/>
    <w:rsid w:val="006C0869"/>
    <w:rPr>
      <w:rFonts w:cs="Courier New"/>
    </w:rPr>
  </w:style>
  <w:style w:type="character" w:customStyle="1" w:styleId="ListLabel165">
    <w:name w:val="ListLabel 165"/>
    <w:qFormat/>
    <w:rsid w:val="006C0869"/>
    <w:rPr>
      <w:rFonts w:cs="Wingdings"/>
    </w:rPr>
  </w:style>
  <w:style w:type="character" w:customStyle="1" w:styleId="ListLabel166">
    <w:name w:val="ListLabel 166"/>
    <w:qFormat/>
    <w:rsid w:val="006C0869"/>
    <w:rPr>
      <w:rFonts w:cs="Symbol"/>
    </w:rPr>
  </w:style>
  <w:style w:type="character" w:customStyle="1" w:styleId="ListLabel167">
    <w:name w:val="ListLabel 167"/>
    <w:qFormat/>
    <w:rsid w:val="006C0869"/>
    <w:rPr>
      <w:rFonts w:cs="Courier New"/>
    </w:rPr>
  </w:style>
  <w:style w:type="character" w:customStyle="1" w:styleId="ListLabel168">
    <w:name w:val="ListLabel 168"/>
    <w:qFormat/>
    <w:rsid w:val="006C0869"/>
    <w:rPr>
      <w:rFonts w:cs="Wingdings"/>
    </w:rPr>
  </w:style>
  <w:style w:type="character" w:customStyle="1" w:styleId="ListLabel169">
    <w:name w:val="ListLabel 169"/>
    <w:qFormat/>
    <w:rsid w:val="006C0869"/>
    <w:rPr>
      <w:rFonts w:cs="Symbol"/>
    </w:rPr>
  </w:style>
  <w:style w:type="character" w:customStyle="1" w:styleId="ListLabel170">
    <w:name w:val="ListLabel 170"/>
    <w:qFormat/>
    <w:rsid w:val="006C0869"/>
    <w:rPr>
      <w:rFonts w:cs="Courier New"/>
    </w:rPr>
  </w:style>
  <w:style w:type="character" w:customStyle="1" w:styleId="ListLabel171">
    <w:name w:val="ListLabel 171"/>
    <w:qFormat/>
    <w:rsid w:val="006C0869"/>
    <w:rPr>
      <w:rFonts w:cs="Wingdings"/>
    </w:rPr>
  </w:style>
  <w:style w:type="character" w:customStyle="1" w:styleId="ListLabel172">
    <w:name w:val="ListLabel 172"/>
    <w:qFormat/>
    <w:rsid w:val="006C0869"/>
    <w:rPr>
      <w:rFonts w:cs="Symbol"/>
    </w:rPr>
  </w:style>
  <w:style w:type="character" w:customStyle="1" w:styleId="ListLabel173">
    <w:name w:val="ListLabel 173"/>
    <w:qFormat/>
    <w:rsid w:val="006C0869"/>
    <w:rPr>
      <w:rFonts w:cs="Courier New"/>
    </w:rPr>
  </w:style>
  <w:style w:type="character" w:customStyle="1" w:styleId="ListLabel174">
    <w:name w:val="ListLabel 174"/>
    <w:qFormat/>
    <w:rsid w:val="006C0869"/>
    <w:rPr>
      <w:rFonts w:cs="Wingdings"/>
    </w:rPr>
  </w:style>
  <w:style w:type="character" w:customStyle="1" w:styleId="ListLabel175">
    <w:name w:val="ListLabel 175"/>
    <w:qFormat/>
    <w:rsid w:val="006C0869"/>
    <w:rPr>
      <w:rFonts w:cs="Symbol"/>
    </w:rPr>
  </w:style>
  <w:style w:type="character" w:customStyle="1" w:styleId="ListLabel176">
    <w:name w:val="ListLabel 176"/>
    <w:qFormat/>
    <w:rsid w:val="006C0869"/>
    <w:rPr>
      <w:rFonts w:cs="Courier New"/>
    </w:rPr>
  </w:style>
  <w:style w:type="character" w:customStyle="1" w:styleId="ListLabel177">
    <w:name w:val="ListLabel 177"/>
    <w:qFormat/>
    <w:rsid w:val="006C0869"/>
    <w:rPr>
      <w:rFonts w:cs="Wingdings"/>
    </w:rPr>
  </w:style>
  <w:style w:type="character" w:customStyle="1" w:styleId="ListLabel178">
    <w:name w:val="ListLabel 178"/>
    <w:qFormat/>
    <w:rsid w:val="006C0869"/>
    <w:rPr>
      <w:rFonts w:cs="Symbol"/>
    </w:rPr>
  </w:style>
  <w:style w:type="character" w:customStyle="1" w:styleId="ListLabel179">
    <w:name w:val="ListLabel 179"/>
    <w:qFormat/>
    <w:rsid w:val="006C0869"/>
    <w:rPr>
      <w:rFonts w:cs="Courier New"/>
    </w:rPr>
  </w:style>
  <w:style w:type="character" w:customStyle="1" w:styleId="ListLabel180">
    <w:name w:val="ListLabel 180"/>
    <w:qFormat/>
    <w:rsid w:val="006C0869"/>
    <w:rPr>
      <w:rFonts w:cs="Wingdings"/>
    </w:rPr>
  </w:style>
  <w:style w:type="character" w:customStyle="1" w:styleId="ListLabel181">
    <w:name w:val="ListLabel 181"/>
    <w:qFormat/>
    <w:rsid w:val="006C0869"/>
    <w:rPr>
      <w:rFonts w:cs="Symbol"/>
    </w:rPr>
  </w:style>
  <w:style w:type="character" w:customStyle="1" w:styleId="ListLabel182">
    <w:name w:val="ListLabel 182"/>
    <w:qFormat/>
    <w:rsid w:val="006C0869"/>
    <w:rPr>
      <w:rFonts w:cs="Courier New"/>
    </w:rPr>
  </w:style>
  <w:style w:type="character" w:customStyle="1" w:styleId="ListLabel183">
    <w:name w:val="ListLabel 183"/>
    <w:qFormat/>
    <w:rsid w:val="006C0869"/>
    <w:rPr>
      <w:rFonts w:cs="Wingdings"/>
    </w:rPr>
  </w:style>
  <w:style w:type="character" w:customStyle="1" w:styleId="ListLabel184">
    <w:name w:val="ListLabel 184"/>
    <w:qFormat/>
    <w:rsid w:val="006C0869"/>
    <w:rPr>
      <w:rFonts w:cs="Symbol"/>
    </w:rPr>
  </w:style>
  <w:style w:type="character" w:customStyle="1" w:styleId="ListLabel185">
    <w:name w:val="ListLabel 185"/>
    <w:qFormat/>
    <w:rsid w:val="006C0869"/>
    <w:rPr>
      <w:rFonts w:cs="Courier New"/>
    </w:rPr>
  </w:style>
  <w:style w:type="character" w:customStyle="1" w:styleId="ListLabel186">
    <w:name w:val="ListLabel 186"/>
    <w:qFormat/>
    <w:rsid w:val="006C0869"/>
    <w:rPr>
      <w:rFonts w:cs="Wingdings"/>
    </w:rPr>
  </w:style>
  <w:style w:type="character" w:customStyle="1" w:styleId="ListLabel187">
    <w:name w:val="ListLabel 187"/>
    <w:qFormat/>
    <w:rsid w:val="006C0869"/>
    <w:rPr>
      <w:rFonts w:cs="Symbol"/>
    </w:rPr>
  </w:style>
  <w:style w:type="character" w:customStyle="1" w:styleId="ListLabel188">
    <w:name w:val="ListLabel 188"/>
    <w:qFormat/>
    <w:rsid w:val="006C0869"/>
    <w:rPr>
      <w:rFonts w:cs="Courier New"/>
    </w:rPr>
  </w:style>
  <w:style w:type="character" w:customStyle="1" w:styleId="ListLabel189">
    <w:name w:val="ListLabel 189"/>
    <w:qFormat/>
    <w:rsid w:val="006C0869"/>
    <w:rPr>
      <w:rFonts w:cs="Wingdings"/>
    </w:rPr>
  </w:style>
  <w:style w:type="character" w:customStyle="1" w:styleId="ListLabel190">
    <w:name w:val="ListLabel 190"/>
    <w:qFormat/>
    <w:rsid w:val="006C0869"/>
    <w:rPr>
      <w:rFonts w:cs="Symbol"/>
    </w:rPr>
  </w:style>
  <w:style w:type="character" w:customStyle="1" w:styleId="ListLabel191">
    <w:name w:val="ListLabel 191"/>
    <w:qFormat/>
    <w:rsid w:val="006C0869"/>
    <w:rPr>
      <w:rFonts w:cs="Courier New"/>
    </w:rPr>
  </w:style>
  <w:style w:type="character" w:customStyle="1" w:styleId="ListLabel192">
    <w:name w:val="ListLabel 192"/>
    <w:qFormat/>
    <w:rsid w:val="006C0869"/>
    <w:rPr>
      <w:rFonts w:cs="Wingdings"/>
    </w:rPr>
  </w:style>
  <w:style w:type="character" w:customStyle="1" w:styleId="ListLabel193">
    <w:name w:val="ListLabel 193"/>
    <w:qFormat/>
    <w:rsid w:val="006C0869"/>
    <w:rPr>
      <w:rFonts w:cs="Symbol"/>
    </w:rPr>
  </w:style>
  <w:style w:type="character" w:customStyle="1" w:styleId="ListLabel194">
    <w:name w:val="ListLabel 194"/>
    <w:qFormat/>
    <w:rsid w:val="006C0869"/>
    <w:rPr>
      <w:rFonts w:cs="Courier New"/>
    </w:rPr>
  </w:style>
  <w:style w:type="character" w:customStyle="1" w:styleId="ListLabel195">
    <w:name w:val="ListLabel 195"/>
    <w:qFormat/>
    <w:rsid w:val="006C0869"/>
    <w:rPr>
      <w:rFonts w:cs="Wingdings"/>
    </w:rPr>
  </w:style>
  <w:style w:type="character" w:customStyle="1" w:styleId="ListLabel196">
    <w:name w:val="ListLabel 196"/>
    <w:qFormat/>
    <w:rsid w:val="006C0869"/>
    <w:rPr>
      <w:rFonts w:cs="Symbol"/>
    </w:rPr>
  </w:style>
  <w:style w:type="character" w:customStyle="1" w:styleId="ListLabel197">
    <w:name w:val="ListLabel 197"/>
    <w:qFormat/>
    <w:rsid w:val="006C0869"/>
    <w:rPr>
      <w:rFonts w:cs="Courier New"/>
    </w:rPr>
  </w:style>
  <w:style w:type="character" w:customStyle="1" w:styleId="ListLabel198">
    <w:name w:val="ListLabel 198"/>
    <w:qFormat/>
    <w:rsid w:val="006C0869"/>
    <w:rPr>
      <w:rFonts w:cs="Wingdings"/>
    </w:rPr>
  </w:style>
  <w:style w:type="character" w:customStyle="1" w:styleId="ListLabel199">
    <w:name w:val="ListLabel 199"/>
    <w:qFormat/>
    <w:rsid w:val="006C0869"/>
    <w:rPr>
      <w:rFonts w:cs="Symbol"/>
    </w:rPr>
  </w:style>
  <w:style w:type="character" w:customStyle="1" w:styleId="ListLabel200">
    <w:name w:val="ListLabel 200"/>
    <w:qFormat/>
    <w:rsid w:val="006C0869"/>
    <w:rPr>
      <w:rFonts w:cs="Courier New"/>
    </w:rPr>
  </w:style>
  <w:style w:type="character" w:customStyle="1" w:styleId="ListLabel201">
    <w:name w:val="ListLabel 201"/>
    <w:qFormat/>
    <w:rsid w:val="006C0869"/>
    <w:rPr>
      <w:rFonts w:cs="Wingdings"/>
    </w:rPr>
  </w:style>
  <w:style w:type="character" w:customStyle="1" w:styleId="ListLabel202">
    <w:name w:val="ListLabel 202"/>
    <w:qFormat/>
    <w:rsid w:val="006C0869"/>
    <w:rPr>
      <w:rFonts w:cs="Symbol"/>
    </w:rPr>
  </w:style>
  <w:style w:type="character" w:customStyle="1" w:styleId="ListLabel203">
    <w:name w:val="ListLabel 203"/>
    <w:qFormat/>
    <w:rsid w:val="006C0869"/>
    <w:rPr>
      <w:rFonts w:cs="Courier New"/>
    </w:rPr>
  </w:style>
  <w:style w:type="character" w:customStyle="1" w:styleId="ListLabel204">
    <w:name w:val="ListLabel 204"/>
    <w:qFormat/>
    <w:rsid w:val="006C0869"/>
    <w:rPr>
      <w:rFonts w:cs="Wingdings"/>
    </w:rPr>
  </w:style>
  <w:style w:type="character" w:customStyle="1" w:styleId="ListLabel205">
    <w:name w:val="ListLabel 205"/>
    <w:qFormat/>
    <w:rsid w:val="006C0869"/>
    <w:rPr>
      <w:rFonts w:cs="Symbol"/>
      <w:sz w:val="20"/>
    </w:rPr>
  </w:style>
  <w:style w:type="character" w:customStyle="1" w:styleId="ListLabel206">
    <w:name w:val="ListLabel 206"/>
    <w:qFormat/>
    <w:rsid w:val="006C0869"/>
    <w:rPr>
      <w:rFonts w:cs="Courier New"/>
    </w:rPr>
  </w:style>
  <w:style w:type="character" w:customStyle="1" w:styleId="ListLabel207">
    <w:name w:val="ListLabel 207"/>
    <w:qFormat/>
    <w:rsid w:val="006C0869"/>
    <w:rPr>
      <w:rFonts w:cs="Wingdings"/>
    </w:rPr>
  </w:style>
  <w:style w:type="character" w:customStyle="1" w:styleId="ListLabel208">
    <w:name w:val="ListLabel 208"/>
    <w:qFormat/>
    <w:rsid w:val="006C0869"/>
    <w:rPr>
      <w:rFonts w:cs="Symbol"/>
    </w:rPr>
  </w:style>
  <w:style w:type="character" w:customStyle="1" w:styleId="ListLabel209">
    <w:name w:val="ListLabel 209"/>
    <w:qFormat/>
    <w:rsid w:val="006C0869"/>
    <w:rPr>
      <w:rFonts w:cs="Courier New"/>
    </w:rPr>
  </w:style>
  <w:style w:type="character" w:customStyle="1" w:styleId="ListLabel210">
    <w:name w:val="ListLabel 210"/>
    <w:qFormat/>
    <w:rsid w:val="006C0869"/>
    <w:rPr>
      <w:rFonts w:cs="Wingdings"/>
    </w:rPr>
  </w:style>
  <w:style w:type="character" w:customStyle="1" w:styleId="ListLabel211">
    <w:name w:val="ListLabel 211"/>
    <w:qFormat/>
    <w:rsid w:val="006C0869"/>
    <w:rPr>
      <w:rFonts w:cs="Symbol"/>
    </w:rPr>
  </w:style>
  <w:style w:type="character" w:customStyle="1" w:styleId="ListLabel212">
    <w:name w:val="ListLabel 212"/>
    <w:qFormat/>
    <w:rsid w:val="006C0869"/>
    <w:rPr>
      <w:rFonts w:cs="Courier New"/>
    </w:rPr>
  </w:style>
  <w:style w:type="character" w:customStyle="1" w:styleId="ListLabel213">
    <w:name w:val="ListLabel 213"/>
    <w:qFormat/>
    <w:rsid w:val="006C0869"/>
    <w:rPr>
      <w:rFonts w:cs="Wingdings"/>
    </w:rPr>
  </w:style>
  <w:style w:type="character" w:customStyle="1" w:styleId="ListLabel214">
    <w:name w:val="ListLabel 214"/>
    <w:qFormat/>
    <w:rsid w:val="006C0869"/>
    <w:rPr>
      <w:b/>
    </w:rPr>
  </w:style>
  <w:style w:type="character" w:customStyle="1" w:styleId="ListLabel215">
    <w:name w:val="ListLabel 215"/>
    <w:qFormat/>
    <w:rsid w:val="006C0869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6C0869"/>
    <w:rPr>
      <w:rFonts w:cs="Courier New"/>
    </w:rPr>
  </w:style>
  <w:style w:type="character" w:customStyle="1" w:styleId="ListLabel217">
    <w:name w:val="ListLabel 217"/>
    <w:qFormat/>
    <w:rsid w:val="006C0869"/>
    <w:rPr>
      <w:rFonts w:cs="Wingdings"/>
    </w:rPr>
  </w:style>
  <w:style w:type="character" w:customStyle="1" w:styleId="ListLabel218">
    <w:name w:val="ListLabel 218"/>
    <w:qFormat/>
    <w:rsid w:val="006C0869"/>
    <w:rPr>
      <w:rFonts w:cs="Symbol"/>
    </w:rPr>
  </w:style>
  <w:style w:type="character" w:customStyle="1" w:styleId="ListLabel219">
    <w:name w:val="ListLabel 219"/>
    <w:qFormat/>
    <w:rsid w:val="006C0869"/>
    <w:rPr>
      <w:rFonts w:cs="Courier New"/>
    </w:rPr>
  </w:style>
  <w:style w:type="character" w:customStyle="1" w:styleId="ListLabel220">
    <w:name w:val="ListLabel 220"/>
    <w:qFormat/>
    <w:rsid w:val="006C0869"/>
    <w:rPr>
      <w:rFonts w:cs="Wingdings"/>
    </w:rPr>
  </w:style>
  <w:style w:type="character" w:customStyle="1" w:styleId="ListLabel221">
    <w:name w:val="ListLabel 221"/>
    <w:qFormat/>
    <w:rsid w:val="006C0869"/>
    <w:rPr>
      <w:rFonts w:cs="Symbol"/>
    </w:rPr>
  </w:style>
  <w:style w:type="character" w:customStyle="1" w:styleId="ListLabel222">
    <w:name w:val="ListLabel 222"/>
    <w:qFormat/>
    <w:rsid w:val="006C0869"/>
    <w:rPr>
      <w:rFonts w:cs="Courier New"/>
    </w:rPr>
  </w:style>
  <w:style w:type="character" w:customStyle="1" w:styleId="ListLabel223">
    <w:name w:val="ListLabel 223"/>
    <w:qFormat/>
    <w:rsid w:val="006C0869"/>
    <w:rPr>
      <w:rFonts w:cs="Wingdings"/>
    </w:rPr>
  </w:style>
  <w:style w:type="character" w:customStyle="1" w:styleId="ListLabel224">
    <w:name w:val="ListLabel 224"/>
    <w:qFormat/>
    <w:rsid w:val="006C0869"/>
    <w:rPr>
      <w:rFonts w:cs="Symbol"/>
    </w:rPr>
  </w:style>
  <w:style w:type="character" w:customStyle="1" w:styleId="ListLabel225">
    <w:name w:val="ListLabel 225"/>
    <w:qFormat/>
    <w:rsid w:val="006C0869"/>
    <w:rPr>
      <w:rFonts w:cs="Courier New"/>
    </w:rPr>
  </w:style>
  <w:style w:type="character" w:customStyle="1" w:styleId="ListLabel226">
    <w:name w:val="ListLabel 226"/>
    <w:qFormat/>
    <w:rsid w:val="006C0869"/>
    <w:rPr>
      <w:rFonts w:cs="Wingdings"/>
    </w:rPr>
  </w:style>
  <w:style w:type="character" w:customStyle="1" w:styleId="ListLabel227">
    <w:name w:val="ListLabel 227"/>
    <w:qFormat/>
    <w:rsid w:val="006C0869"/>
    <w:rPr>
      <w:rFonts w:cs="Symbol"/>
    </w:rPr>
  </w:style>
  <w:style w:type="character" w:customStyle="1" w:styleId="ListLabel228">
    <w:name w:val="ListLabel 228"/>
    <w:qFormat/>
    <w:rsid w:val="006C0869"/>
    <w:rPr>
      <w:rFonts w:cs="Courier New"/>
    </w:rPr>
  </w:style>
  <w:style w:type="character" w:customStyle="1" w:styleId="ListLabel229">
    <w:name w:val="ListLabel 229"/>
    <w:qFormat/>
    <w:rsid w:val="006C0869"/>
    <w:rPr>
      <w:rFonts w:cs="Wingdings"/>
    </w:rPr>
  </w:style>
  <w:style w:type="character" w:customStyle="1" w:styleId="ListLabel230">
    <w:name w:val="ListLabel 230"/>
    <w:qFormat/>
    <w:rsid w:val="006C0869"/>
    <w:rPr>
      <w:rFonts w:cs="Symbol"/>
    </w:rPr>
  </w:style>
  <w:style w:type="character" w:customStyle="1" w:styleId="ListLabel231">
    <w:name w:val="ListLabel 231"/>
    <w:qFormat/>
    <w:rsid w:val="006C0869"/>
    <w:rPr>
      <w:rFonts w:cs="Courier New"/>
    </w:rPr>
  </w:style>
  <w:style w:type="character" w:customStyle="1" w:styleId="ListLabel232">
    <w:name w:val="ListLabel 232"/>
    <w:qFormat/>
    <w:rsid w:val="006C0869"/>
    <w:rPr>
      <w:rFonts w:cs="Wingdings"/>
    </w:rPr>
  </w:style>
  <w:style w:type="character" w:customStyle="1" w:styleId="ListLabel233">
    <w:name w:val="ListLabel 233"/>
    <w:qFormat/>
    <w:rsid w:val="006C0869"/>
    <w:rPr>
      <w:rFonts w:cs="Symbol"/>
    </w:rPr>
  </w:style>
  <w:style w:type="character" w:customStyle="1" w:styleId="ListLabel234">
    <w:name w:val="ListLabel 234"/>
    <w:qFormat/>
    <w:rsid w:val="006C0869"/>
    <w:rPr>
      <w:rFonts w:cs="Courier New"/>
    </w:rPr>
  </w:style>
  <w:style w:type="character" w:customStyle="1" w:styleId="ListLabel235">
    <w:name w:val="ListLabel 235"/>
    <w:qFormat/>
    <w:rsid w:val="006C0869"/>
    <w:rPr>
      <w:rFonts w:cs="Wingdings"/>
    </w:rPr>
  </w:style>
  <w:style w:type="character" w:customStyle="1" w:styleId="ListLabel236">
    <w:name w:val="ListLabel 236"/>
    <w:qFormat/>
    <w:rsid w:val="006C0869"/>
    <w:rPr>
      <w:rFonts w:cs="Symbol"/>
    </w:rPr>
  </w:style>
  <w:style w:type="character" w:customStyle="1" w:styleId="ListLabel237">
    <w:name w:val="ListLabel 237"/>
    <w:qFormat/>
    <w:rsid w:val="006C0869"/>
    <w:rPr>
      <w:rFonts w:cs="Courier New"/>
    </w:rPr>
  </w:style>
  <w:style w:type="character" w:customStyle="1" w:styleId="ListLabel238">
    <w:name w:val="ListLabel 238"/>
    <w:qFormat/>
    <w:rsid w:val="006C0869"/>
    <w:rPr>
      <w:rFonts w:cs="Wingdings"/>
    </w:rPr>
  </w:style>
  <w:style w:type="character" w:customStyle="1" w:styleId="ListLabel239">
    <w:name w:val="ListLabel 239"/>
    <w:qFormat/>
    <w:rsid w:val="006C0869"/>
    <w:rPr>
      <w:rFonts w:cs="Symbol"/>
    </w:rPr>
  </w:style>
  <w:style w:type="character" w:customStyle="1" w:styleId="ListLabel240">
    <w:name w:val="ListLabel 240"/>
    <w:qFormat/>
    <w:rsid w:val="006C0869"/>
    <w:rPr>
      <w:rFonts w:cs="Courier New"/>
    </w:rPr>
  </w:style>
  <w:style w:type="character" w:customStyle="1" w:styleId="ListLabel241">
    <w:name w:val="ListLabel 241"/>
    <w:qFormat/>
    <w:rsid w:val="006C0869"/>
    <w:rPr>
      <w:rFonts w:cs="Wingdings"/>
    </w:rPr>
  </w:style>
  <w:style w:type="character" w:customStyle="1" w:styleId="ListLabel242">
    <w:name w:val="ListLabel 242"/>
    <w:qFormat/>
    <w:rsid w:val="006C0869"/>
    <w:rPr>
      <w:rFonts w:cs="Symbol"/>
    </w:rPr>
  </w:style>
  <w:style w:type="character" w:customStyle="1" w:styleId="ListLabel243">
    <w:name w:val="ListLabel 243"/>
    <w:qFormat/>
    <w:rsid w:val="006C0869"/>
    <w:rPr>
      <w:rFonts w:cs="Courier New"/>
    </w:rPr>
  </w:style>
  <w:style w:type="character" w:customStyle="1" w:styleId="ListLabel244">
    <w:name w:val="ListLabel 244"/>
    <w:qFormat/>
    <w:rsid w:val="006C0869"/>
    <w:rPr>
      <w:rFonts w:cs="Wingdings"/>
    </w:rPr>
  </w:style>
  <w:style w:type="character" w:customStyle="1" w:styleId="ListLabel245">
    <w:name w:val="ListLabel 245"/>
    <w:qFormat/>
    <w:rsid w:val="006C0869"/>
    <w:rPr>
      <w:rFonts w:cs="Symbol"/>
    </w:rPr>
  </w:style>
  <w:style w:type="character" w:customStyle="1" w:styleId="ListLabel246">
    <w:name w:val="ListLabel 246"/>
    <w:qFormat/>
    <w:rsid w:val="006C0869"/>
    <w:rPr>
      <w:rFonts w:cs="Courier New"/>
    </w:rPr>
  </w:style>
  <w:style w:type="character" w:customStyle="1" w:styleId="ListLabel247">
    <w:name w:val="ListLabel 247"/>
    <w:qFormat/>
    <w:rsid w:val="006C0869"/>
    <w:rPr>
      <w:rFonts w:cs="Wingdings"/>
    </w:rPr>
  </w:style>
  <w:style w:type="character" w:customStyle="1" w:styleId="ListLabel248">
    <w:name w:val="ListLabel 248"/>
    <w:qFormat/>
    <w:rsid w:val="006C0869"/>
    <w:rPr>
      <w:rFonts w:cs="Symbol"/>
    </w:rPr>
  </w:style>
  <w:style w:type="character" w:customStyle="1" w:styleId="ListLabel249">
    <w:name w:val="ListLabel 249"/>
    <w:qFormat/>
    <w:rsid w:val="006C0869"/>
    <w:rPr>
      <w:rFonts w:cs="Courier New"/>
    </w:rPr>
  </w:style>
  <w:style w:type="character" w:customStyle="1" w:styleId="ListLabel250">
    <w:name w:val="ListLabel 250"/>
    <w:qFormat/>
    <w:rsid w:val="006C0869"/>
    <w:rPr>
      <w:rFonts w:cs="Wingdings"/>
    </w:rPr>
  </w:style>
  <w:style w:type="character" w:customStyle="1" w:styleId="ListLabel251">
    <w:name w:val="ListLabel 251"/>
    <w:qFormat/>
    <w:rsid w:val="006C0869"/>
    <w:rPr>
      <w:rFonts w:cs="Symbol"/>
    </w:rPr>
  </w:style>
  <w:style w:type="character" w:customStyle="1" w:styleId="ListLabel252">
    <w:name w:val="ListLabel 252"/>
    <w:qFormat/>
    <w:rsid w:val="006C0869"/>
    <w:rPr>
      <w:rFonts w:cs="Courier New"/>
    </w:rPr>
  </w:style>
  <w:style w:type="character" w:customStyle="1" w:styleId="ListLabel253">
    <w:name w:val="ListLabel 253"/>
    <w:qFormat/>
    <w:rsid w:val="006C0869"/>
    <w:rPr>
      <w:rFonts w:cs="Wingdings"/>
    </w:rPr>
  </w:style>
  <w:style w:type="character" w:customStyle="1" w:styleId="ListLabel254">
    <w:name w:val="ListLabel 254"/>
    <w:qFormat/>
    <w:rsid w:val="006C0869"/>
    <w:rPr>
      <w:rFonts w:cs="Symbol"/>
    </w:rPr>
  </w:style>
  <w:style w:type="character" w:customStyle="1" w:styleId="ListLabel255">
    <w:name w:val="ListLabel 255"/>
    <w:qFormat/>
    <w:rsid w:val="006C0869"/>
    <w:rPr>
      <w:rFonts w:cs="Courier New"/>
    </w:rPr>
  </w:style>
  <w:style w:type="character" w:customStyle="1" w:styleId="ListLabel256">
    <w:name w:val="ListLabel 256"/>
    <w:qFormat/>
    <w:rsid w:val="006C0869"/>
    <w:rPr>
      <w:rFonts w:cs="Wingdings"/>
    </w:rPr>
  </w:style>
  <w:style w:type="character" w:customStyle="1" w:styleId="ListLabel257">
    <w:name w:val="ListLabel 257"/>
    <w:qFormat/>
    <w:rsid w:val="006C0869"/>
    <w:rPr>
      <w:rFonts w:cs="Symbol"/>
    </w:rPr>
  </w:style>
  <w:style w:type="character" w:customStyle="1" w:styleId="ListLabel258">
    <w:name w:val="ListLabel 258"/>
    <w:qFormat/>
    <w:rsid w:val="006C0869"/>
    <w:rPr>
      <w:rFonts w:cs="Courier New"/>
    </w:rPr>
  </w:style>
  <w:style w:type="character" w:customStyle="1" w:styleId="ListLabel259">
    <w:name w:val="ListLabel 259"/>
    <w:qFormat/>
    <w:rsid w:val="006C0869"/>
    <w:rPr>
      <w:rFonts w:cs="Wingdings"/>
    </w:rPr>
  </w:style>
  <w:style w:type="character" w:customStyle="1" w:styleId="ListLabel260">
    <w:name w:val="ListLabel 260"/>
    <w:qFormat/>
    <w:rsid w:val="006C0869"/>
    <w:rPr>
      <w:rFonts w:cs="Symbol"/>
      <w:sz w:val="20"/>
    </w:rPr>
  </w:style>
  <w:style w:type="character" w:customStyle="1" w:styleId="ListLabel261">
    <w:name w:val="ListLabel 261"/>
    <w:qFormat/>
    <w:rsid w:val="006C0869"/>
    <w:rPr>
      <w:rFonts w:cs="Courier New"/>
    </w:rPr>
  </w:style>
  <w:style w:type="character" w:customStyle="1" w:styleId="ListLabel262">
    <w:name w:val="ListLabel 262"/>
    <w:qFormat/>
    <w:rsid w:val="006C0869"/>
    <w:rPr>
      <w:rFonts w:cs="Wingdings"/>
    </w:rPr>
  </w:style>
  <w:style w:type="character" w:customStyle="1" w:styleId="ListLabel263">
    <w:name w:val="ListLabel 263"/>
    <w:qFormat/>
    <w:rsid w:val="006C0869"/>
    <w:rPr>
      <w:rFonts w:cs="Symbol"/>
    </w:rPr>
  </w:style>
  <w:style w:type="character" w:customStyle="1" w:styleId="ListLabel264">
    <w:name w:val="ListLabel 264"/>
    <w:qFormat/>
    <w:rsid w:val="006C0869"/>
    <w:rPr>
      <w:rFonts w:cs="Courier New"/>
    </w:rPr>
  </w:style>
  <w:style w:type="character" w:customStyle="1" w:styleId="ListLabel265">
    <w:name w:val="ListLabel 265"/>
    <w:qFormat/>
    <w:rsid w:val="006C0869"/>
    <w:rPr>
      <w:rFonts w:cs="Wingdings"/>
    </w:rPr>
  </w:style>
  <w:style w:type="character" w:customStyle="1" w:styleId="ListLabel266">
    <w:name w:val="ListLabel 266"/>
    <w:qFormat/>
    <w:rsid w:val="006C0869"/>
    <w:rPr>
      <w:rFonts w:cs="Symbol"/>
    </w:rPr>
  </w:style>
  <w:style w:type="character" w:customStyle="1" w:styleId="ListLabel267">
    <w:name w:val="ListLabel 267"/>
    <w:qFormat/>
    <w:rsid w:val="006C0869"/>
    <w:rPr>
      <w:rFonts w:cs="Courier New"/>
    </w:rPr>
  </w:style>
  <w:style w:type="character" w:customStyle="1" w:styleId="ListLabel268">
    <w:name w:val="ListLabel 268"/>
    <w:qFormat/>
    <w:rsid w:val="006C0869"/>
    <w:rPr>
      <w:rFonts w:cs="Wingdings"/>
    </w:rPr>
  </w:style>
  <w:style w:type="character" w:customStyle="1" w:styleId="ListLabel269">
    <w:name w:val="ListLabel 269"/>
    <w:qFormat/>
    <w:rsid w:val="006C0869"/>
    <w:rPr>
      <w:b/>
    </w:rPr>
  </w:style>
  <w:style w:type="paragraph" w:customStyle="1" w:styleId="ad">
    <w:name w:val="Заголовок"/>
    <w:basedOn w:val="a"/>
    <w:next w:val="ae"/>
    <w:qFormat/>
    <w:rsid w:val="00A22C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rsid w:val="00A22CF7"/>
    <w:pPr>
      <w:spacing w:after="140" w:line="288" w:lineRule="auto"/>
    </w:pPr>
  </w:style>
  <w:style w:type="paragraph" w:styleId="af">
    <w:name w:val="List"/>
    <w:basedOn w:val="ae"/>
    <w:rsid w:val="00A22CF7"/>
    <w:rPr>
      <w:rFonts w:cs="FreeSans"/>
    </w:rPr>
  </w:style>
  <w:style w:type="paragraph" w:customStyle="1" w:styleId="Caption">
    <w:name w:val="Caption"/>
    <w:basedOn w:val="a"/>
    <w:qFormat/>
    <w:rsid w:val="00A22C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A22CF7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qFormat/>
    <w:rsid w:val="00BF424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4075B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endnote text"/>
    <w:basedOn w:val="a"/>
    <w:uiPriority w:val="99"/>
    <w:semiHidden/>
    <w:unhideWhenUsed/>
    <w:qFormat/>
    <w:rsid w:val="002B230A"/>
    <w:pPr>
      <w:spacing w:after="0" w:line="240" w:lineRule="auto"/>
    </w:pPr>
    <w:rPr>
      <w:sz w:val="20"/>
      <w:szCs w:val="20"/>
    </w:rPr>
  </w:style>
  <w:style w:type="paragraph" w:styleId="af4">
    <w:name w:val="footnote text"/>
    <w:basedOn w:val="a"/>
    <w:uiPriority w:val="99"/>
    <w:semiHidden/>
    <w:unhideWhenUsed/>
    <w:qFormat/>
    <w:rsid w:val="002B230A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a"/>
    <w:rsid w:val="00A22CF7"/>
  </w:style>
  <w:style w:type="paragraph" w:customStyle="1" w:styleId="af5">
    <w:name w:val="Содержимое таблицы"/>
    <w:basedOn w:val="a"/>
    <w:qFormat/>
    <w:rsid w:val="00A22CF7"/>
  </w:style>
  <w:style w:type="paragraph" w:customStyle="1" w:styleId="af6">
    <w:name w:val="Заголовок таблицы"/>
    <w:basedOn w:val="af5"/>
    <w:qFormat/>
    <w:rsid w:val="00A22CF7"/>
  </w:style>
  <w:style w:type="table" w:styleId="af7">
    <w:name w:val="Table Grid"/>
    <w:basedOn w:val="a1"/>
    <w:uiPriority w:val="59"/>
    <w:rsid w:val="00BF4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s://tun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vpr.ru/" TargetMode="External"/><Relationship Id="rId10" Type="http://schemas.openxmlformats.org/officeDocument/2006/relationships/hyperlink" Target="http://rus.1september.ru/rusarchive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y.ru/" TargetMode="External"/><Relationship Id="rId14" Type="http://schemas.openxmlformats.org/officeDocument/2006/relationships/hyperlink" Target="https://4o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0E6-9808-4F23-AB3F-E30B053F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24</Pages>
  <Words>8967</Words>
  <Characters>51112</Characters>
  <Application>Microsoft Office Word</Application>
  <DocSecurity>0</DocSecurity>
  <Lines>425</Lines>
  <Paragraphs>119</Paragraphs>
  <ScaleCrop>false</ScaleCrop>
  <Company>Grizli777</Company>
  <LinksUpToDate>false</LinksUpToDate>
  <CharactersWithSpaces>59960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Кадацкая</dc:creator>
  <dc:description/>
  <cp:lastModifiedBy>Даша Кадацкая</cp:lastModifiedBy>
  <cp:revision>32</cp:revision>
  <cp:lastPrinted>2020-08-26T17:11:00Z</cp:lastPrinted>
  <dcterms:created xsi:type="dcterms:W3CDTF">2019-09-08T14:57:00Z</dcterms:created>
  <dcterms:modified xsi:type="dcterms:W3CDTF">2020-12-04T10:00:00Z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