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«Туношёнская средняя  школа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DD2FDB" w:rsidRDefault="00DD2FDB" w:rsidP="0000281A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>_____________________                                                      _______________ Балкова СЕ</w:t>
      </w:r>
    </w:p>
    <w:p w:rsidR="00DD2FDB" w:rsidRDefault="00DD2FDB" w:rsidP="0000281A">
      <w:pPr>
        <w:pStyle w:val="a7"/>
        <w:tabs>
          <w:tab w:val="left" w:pos="6870"/>
        </w:tabs>
        <w:ind w:left="142" w:firstLine="0"/>
        <w:jc w:val="left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="004A5CB3">
        <w:rPr>
          <w:b/>
          <w:sz w:val="32"/>
          <w:szCs w:val="32"/>
        </w:rPr>
        <w:t>программа</w:t>
      </w:r>
    </w:p>
    <w:p w:rsidR="004A5CB3" w:rsidRDefault="00CA725A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A5CB3">
        <w:rPr>
          <w:b/>
          <w:sz w:val="32"/>
          <w:szCs w:val="32"/>
        </w:rPr>
        <w:t>даптированная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DD2FDB" w:rsidRDefault="004A5CB3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A2105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классе</w:t>
      </w:r>
    </w:p>
    <w:p w:rsidR="004A5CB3" w:rsidRDefault="004A5CB3" w:rsidP="0000281A">
      <w:pPr>
        <w:pStyle w:val="a7"/>
        <w:ind w:left="142" w:firstLine="0"/>
        <w:jc w:val="center"/>
        <w:rPr>
          <w:b/>
          <w:sz w:val="32"/>
          <w:szCs w:val="32"/>
        </w:rPr>
      </w:pPr>
      <w:r w:rsidRPr="00EA5E64">
        <w:rPr>
          <w:b/>
          <w:sz w:val="32"/>
          <w:szCs w:val="32"/>
        </w:rPr>
        <w:t>для детей с ограниченными возможностями здоровья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756309">
        <w:rPr>
          <w:b/>
          <w:sz w:val="32"/>
          <w:szCs w:val="32"/>
        </w:rPr>
        <w:t>2</w:t>
      </w:r>
      <w:r w:rsidR="003122D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</w:t>
      </w:r>
      <w:r w:rsidR="00817051">
        <w:rPr>
          <w:b/>
          <w:sz w:val="32"/>
          <w:szCs w:val="32"/>
        </w:rPr>
        <w:t>2</w:t>
      </w:r>
      <w:r w:rsidR="003122D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А.В. Перышкин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Аврамова О.Б.</w:t>
      </w:r>
    </w:p>
    <w:p w:rsidR="00DD2FDB" w:rsidRDefault="00DD2FDB" w:rsidP="0000281A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учитель физики</w:t>
      </w: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20</w:t>
      </w:r>
      <w:r w:rsidR="00756309">
        <w:rPr>
          <w:sz w:val="24"/>
        </w:rPr>
        <w:t>2</w:t>
      </w:r>
      <w:r w:rsidR="003122D4">
        <w:rPr>
          <w:sz w:val="24"/>
        </w:rPr>
        <w:t>2</w:t>
      </w:r>
      <w:r>
        <w:rPr>
          <w:sz w:val="24"/>
        </w:rPr>
        <w:t xml:space="preserve">     год</w:t>
      </w: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938FD" w:rsidRPr="002938FD" w:rsidRDefault="002938FD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5DBD" w:rsidRDefault="00C45DBD" w:rsidP="00C45DBD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C45DBD" w:rsidRDefault="00C45DBD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C45DBD" w:rsidRDefault="00C45DBD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зования;</w:t>
      </w:r>
    </w:p>
    <w:p w:rsidR="00C45DBD" w:rsidRDefault="00C45DBD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 (в ред. от 04.02.2020);</w:t>
      </w:r>
    </w:p>
    <w:p w:rsidR="004A40E3" w:rsidRPr="00E642A8" w:rsidRDefault="004A40E3" w:rsidP="004A40E3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clear" w:pos="357"/>
          <w:tab w:val="left" w:pos="851"/>
        </w:tabs>
        <w:ind w:left="0" w:firstLine="709"/>
      </w:pPr>
      <w:r w:rsidRPr="00726CA8">
        <w:t xml:space="preserve">Приказ Рособрнадзора № 590, Минпросвещения России № 219 </w:t>
      </w:r>
      <w:r w:rsidRPr="00726CA8">
        <w:br/>
        <w:t>от 06.05.2019 «Об утверждении Методологии и критериев оценки качества общего образ</w:t>
      </w:r>
      <w:r w:rsidRPr="00726CA8">
        <w:t>о</w:t>
      </w:r>
      <w:r w:rsidRPr="00726CA8">
        <w:t>вания в общеобразовательных организациях на основе практики международных исслед</w:t>
      </w:r>
      <w:r w:rsidRPr="00726CA8">
        <w:t>о</w:t>
      </w:r>
      <w:r w:rsidRPr="00726CA8">
        <w:t>ваний качества подготовки обучающихся»</w:t>
      </w:r>
    </w:p>
    <w:p w:rsidR="003122D4" w:rsidRPr="00726CA8" w:rsidRDefault="003122D4" w:rsidP="003122D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  <w:rPr>
          <w:b/>
        </w:rPr>
      </w:pPr>
      <w:r w:rsidRPr="00726CA8">
        <w:t xml:space="preserve">Программа основного общего образования. </w:t>
      </w:r>
      <w:r>
        <w:t>Физика. 7—9 классы : рабочая пр</w:t>
      </w:r>
      <w:r>
        <w:t>о</w:t>
      </w:r>
      <w:r>
        <w:t>грамма к линии УМК И. М. Перышкина, Е. М. Гутник, А. И. Иванова / Е. М. Гутник, М. А. Петрова, О. А. Черникова. — Москва : Просвещение, 2021</w:t>
      </w:r>
    </w:p>
    <w:p w:rsidR="004A40E3" w:rsidRPr="004A40E3" w:rsidRDefault="004A40E3" w:rsidP="004A40E3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 w:rsidRPr="00845426">
        <w:t>Концепция преподавания предмета Физика (распоряжением Министерства просв</w:t>
      </w:r>
      <w:r w:rsidRPr="00845426">
        <w:t>е</w:t>
      </w:r>
      <w:r w:rsidRPr="00845426">
        <w:t>щения.Российской Федерации протокол от 3 декабря 2019 г. № ПК-4вн)</w:t>
      </w:r>
    </w:p>
    <w:p w:rsidR="003122D4" w:rsidRPr="001D36BB" w:rsidRDefault="003122D4" w:rsidP="003122D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 w:rsidRPr="001D36BB">
        <w:t xml:space="preserve">Физика. </w:t>
      </w:r>
      <w:r>
        <w:t>8</w:t>
      </w:r>
      <w:r w:rsidRPr="001D36BB">
        <w:t xml:space="preserve"> кл. Методическое пособие/ </w:t>
      </w:r>
      <w:r>
        <w:t>О.А. Черникова, С.Н. Гладенкова, В.В. Ку</w:t>
      </w:r>
      <w:r>
        <w:t>д</w:t>
      </w:r>
      <w:r>
        <w:t>рявцев</w:t>
      </w:r>
      <w:r w:rsidRPr="001D36BB">
        <w:t xml:space="preserve"> – </w:t>
      </w:r>
      <w:r>
        <w:t>Москва : Просвещение, 2022;</w:t>
      </w:r>
    </w:p>
    <w:p w:rsidR="005638D4" w:rsidRDefault="00C45DBD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  <w:rPr>
          <w:b/>
        </w:rPr>
      </w:pPr>
      <w:r>
        <w:t>Методическое письмо о преподавании учебного предмета «Физика» и «Астрон</w:t>
      </w:r>
      <w:r>
        <w:t>о</w:t>
      </w:r>
      <w:r>
        <w:t>мия» в 202</w:t>
      </w:r>
      <w:r w:rsidR="003122D4">
        <w:t>2</w:t>
      </w:r>
      <w:r>
        <w:t>-202</w:t>
      </w:r>
      <w:r w:rsidR="003122D4">
        <w:t>3</w:t>
      </w:r>
      <w:r>
        <w:t xml:space="preserve"> учебном году;</w:t>
      </w:r>
    </w:p>
    <w:p w:rsidR="004A5CB3" w:rsidRPr="001915FE" w:rsidRDefault="004A5CB3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</w:t>
      </w:r>
      <w:r>
        <w:rPr>
          <w:bCs/>
        </w:rPr>
        <w:t>ый</w:t>
      </w:r>
      <w:r w:rsidRPr="00E642A8">
        <w:rPr>
          <w:bCs/>
        </w:rPr>
        <w:t xml:space="preserve"> переч</w:t>
      </w:r>
      <w:r>
        <w:rPr>
          <w:bCs/>
        </w:rPr>
        <w:t>ень</w:t>
      </w:r>
      <w:r w:rsidRPr="00E642A8">
        <w:rPr>
          <w:bCs/>
        </w:rPr>
        <w:t xml:space="preserve"> учебников;</w:t>
      </w:r>
    </w:p>
    <w:p w:rsidR="00DD2FDB" w:rsidRPr="00E642A8" w:rsidRDefault="004A5CB3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ind w:left="0" w:firstLine="709"/>
      </w:pPr>
      <w:r>
        <w:t xml:space="preserve">Рекомендательное письмо </w:t>
      </w:r>
      <w:r w:rsidRPr="001915FE">
        <w:t>ГОАУ ЯО ИРО</w:t>
      </w:r>
      <w:r>
        <w:t xml:space="preserve"> «Об особенностях адаптации учебного материала и составления рабочих программ по предметам основной школы в классах VII вида для детей с ОВЗ»;</w:t>
      </w:r>
    </w:p>
    <w:p w:rsidR="00DD2FDB" w:rsidRPr="00E642A8" w:rsidRDefault="00DD2FDB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</w:t>
      </w:r>
      <w:r w:rsidR="008A01A7">
        <w:t>я</w:t>
      </w:r>
      <w:r w:rsidRPr="00E642A8">
        <w:t xml:space="preserve"> к МТО;</w:t>
      </w:r>
    </w:p>
    <w:p w:rsidR="00DD2FDB" w:rsidRDefault="00DD2FDB" w:rsidP="00D30962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 ОУ;</w:t>
      </w:r>
    </w:p>
    <w:p w:rsidR="003122D4" w:rsidRDefault="003122D4" w:rsidP="003122D4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>и ориентирована на использование учебно-методического комплекта по физике И. М. Перышкина, Е. М. Гутник, А. И. Иванова.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>Программа рассчитана</w:t>
      </w:r>
      <w:r w:rsidR="00924686">
        <w:t xml:space="preserve"> </w:t>
      </w:r>
      <w:r w:rsidRPr="0021616B">
        <w:t xml:space="preserve">на </w:t>
      </w:r>
      <w:r w:rsidRPr="0021616B">
        <w:rPr>
          <w:b/>
        </w:rPr>
        <w:t>68 час/год (2 час/нед</w:t>
      </w:r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соответствии с Годовым кале</w:t>
      </w:r>
      <w:r w:rsidRPr="0021616B">
        <w:t>н</w:t>
      </w:r>
      <w:r w:rsidRPr="0021616B">
        <w:t>дарным учебным графиком работы школы на 20</w:t>
      </w:r>
      <w:r w:rsidR="00756309">
        <w:t>2</w:t>
      </w:r>
      <w:r w:rsidR="003122D4">
        <w:t>2</w:t>
      </w:r>
      <w:r w:rsidRPr="0021616B">
        <w:t>-20</w:t>
      </w:r>
      <w:r w:rsidR="00B37526">
        <w:t>2</w:t>
      </w:r>
      <w:r w:rsidR="003122D4">
        <w:t>3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соответствует  уче</w:t>
      </w:r>
      <w:r w:rsidRPr="0021616B">
        <w:rPr>
          <w:rFonts w:eastAsia="Batang"/>
        </w:rPr>
        <w:t>б</w:t>
      </w:r>
      <w:r w:rsidRPr="0021616B">
        <w:rPr>
          <w:rFonts w:eastAsia="Batang"/>
        </w:rPr>
        <w:t>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 w:rsidR="00A2105C">
        <w:t>8</w:t>
      </w:r>
      <w:r w:rsidRPr="00F738EB">
        <w:t xml:space="preserve"> классе</w:t>
      </w:r>
      <w:r>
        <w:t>.</w:t>
      </w:r>
    </w:p>
    <w:p w:rsidR="00C45DBD" w:rsidRDefault="00C45DBD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</w:p>
    <w:p w:rsidR="00C45DBD" w:rsidRPr="00DE3BDF" w:rsidRDefault="00C45DBD" w:rsidP="00C45DBD">
      <w:pPr>
        <w:pStyle w:val="dash0410005f0431005f0437005f0430005f0446005f0020005f0441005f043f005f0438005f0441005f043a005f0430"/>
        <w:ind w:left="0"/>
        <w:contextualSpacing/>
      </w:pPr>
      <w:r w:rsidRPr="00DE3BDF">
        <w:t xml:space="preserve">Школьный курс физики </w:t>
      </w:r>
      <w:r>
        <w:t>-</w:t>
      </w:r>
      <w:r w:rsidRPr="00DE3BDF">
        <w:t xml:space="preserve"> системообразующий для</w:t>
      </w:r>
      <w:r>
        <w:t xml:space="preserve"> </w:t>
      </w:r>
      <w:r w:rsidRPr="00DE3BDF">
        <w:t>естественно-научных предметов, поскольку физические законы, лежащие в основе мироздания, являются основой содерж</w:t>
      </w:r>
      <w:r w:rsidRPr="00DE3BDF">
        <w:t>а</w:t>
      </w:r>
      <w:r w:rsidRPr="00DE3BDF">
        <w:t>ния курсов химии, биологии, географии и астрономии. Физика</w:t>
      </w:r>
      <w:r>
        <w:t xml:space="preserve"> </w:t>
      </w:r>
      <w:r w:rsidRPr="00DE3BDF">
        <w:t>вооружает школьников н</w:t>
      </w:r>
      <w:r w:rsidRPr="00DE3BDF">
        <w:t>а</w:t>
      </w:r>
      <w:r w:rsidRPr="00DE3BDF">
        <w:t>учным методом познания, позволяющим</w:t>
      </w:r>
      <w:r>
        <w:t xml:space="preserve"> </w:t>
      </w:r>
      <w:r w:rsidRPr="00DE3BDF">
        <w:t>получать объективные знания об окружающем мире.</w:t>
      </w:r>
    </w:p>
    <w:p w:rsidR="00C45DBD" w:rsidRPr="00DE3BDF" w:rsidRDefault="004A40E3" w:rsidP="00C45DBD">
      <w:pPr>
        <w:pStyle w:val="dash0410005f0431005f0437005f0430005f0446005f0020005f0441005f043f005f0438005f0441005f043a005f0430"/>
        <w:ind w:left="0"/>
        <w:contextualSpacing/>
      </w:pPr>
      <w:r>
        <w:t xml:space="preserve">В 7-9 </w:t>
      </w:r>
      <w:r w:rsidR="00C45DBD" w:rsidRPr="00DE3BDF">
        <w:t>классах происходит знакомство с физическими явлениями, методом научного познания, формирование основных</w:t>
      </w:r>
      <w:r w:rsidR="00C45DBD">
        <w:t xml:space="preserve"> </w:t>
      </w:r>
      <w:r w:rsidR="00C45DBD" w:rsidRPr="00DE3BDF">
        <w:t xml:space="preserve">физических понятий, приобретение умений измерять физические величины, проводить лабораторный эксперимент по заданной схеме. </w:t>
      </w:r>
    </w:p>
    <w:p w:rsidR="00C45DBD" w:rsidRPr="00DE3BDF" w:rsidRDefault="00C45DBD" w:rsidP="00C45DBD">
      <w:pPr>
        <w:pStyle w:val="dash0410005f0431005f0437005f0430005f0446005f0020005f0441005f043f005f0438005f0441005f043a005f0430"/>
        <w:ind w:left="0"/>
        <w:contextualSpacing/>
      </w:pPr>
      <w:r w:rsidRPr="00DE3BDF">
        <w:rPr>
          <w:b/>
          <w:bCs/>
        </w:rPr>
        <w:t xml:space="preserve">Цели </w:t>
      </w:r>
      <w:r w:rsidRPr="00DE3BDF">
        <w:t>изучения физики в основной школе следующие:</w:t>
      </w:r>
    </w:p>
    <w:p w:rsidR="00C45DBD" w:rsidRPr="00DE3BDF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t>усвоение учащимися смысла основных понятий и законов</w:t>
      </w:r>
      <w:r>
        <w:t xml:space="preserve"> </w:t>
      </w:r>
      <w:r w:rsidRPr="00DE3BDF">
        <w:t>физики, взаимосвязи между ними;</w:t>
      </w:r>
    </w:p>
    <w:p w:rsidR="00C45DBD" w:rsidRPr="00DE3BDF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t>формирование системы научных знаний о природе, ее</w:t>
      </w:r>
      <w:r>
        <w:t xml:space="preserve"> </w:t>
      </w:r>
      <w:r w:rsidRPr="00DE3BDF">
        <w:t>фундаментальных законах для построения представления о физической картине мира;</w:t>
      </w:r>
    </w:p>
    <w:p w:rsidR="00C45DBD" w:rsidRPr="00DE3BDF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t>систематизация знаний о многообразии объектов и явлений природы, о закон</w:t>
      </w:r>
      <w:r w:rsidRPr="00DE3BDF">
        <w:t>о</w:t>
      </w:r>
      <w:r w:rsidRPr="00DE3BDF">
        <w:t>мерностях процессов и о законах физики для осознания возможности разумного и</w:t>
      </w:r>
      <w:r w:rsidRPr="00DE3BDF">
        <w:t>с</w:t>
      </w:r>
      <w:r w:rsidRPr="00DE3BDF">
        <w:t>пользования достижений науки в дальнейшем развитии цивилизации;</w:t>
      </w:r>
    </w:p>
    <w:p w:rsidR="00C45DBD" w:rsidRPr="00DE3BDF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lastRenderedPageBreak/>
        <w:t>формирование убежденности в познаваемости окружающего</w:t>
      </w:r>
      <w:r>
        <w:t xml:space="preserve"> </w:t>
      </w:r>
      <w:r w:rsidRPr="00DE3BDF">
        <w:t>мира и достоверн</w:t>
      </w:r>
      <w:r w:rsidRPr="00DE3BDF">
        <w:t>о</w:t>
      </w:r>
      <w:r w:rsidRPr="00DE3BDF">
        <w:t>сти научных методов его изучения;</w:t>
      </w:r>
    </w:p>
    <w:p w:rsidR="00C45DBD" w:rsidRPr="00DE3BDF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t>организация экологического мышления и ценностного</w:t>
      </w:r>
      <w:r>
        <w:t xml:space="preserve"> </w:t>
      </w:r>
      <w:r w:rsidRPr="00DE3BDF">
        <w:t>отношения к природе;</w:t>
      </w:r>
    </w:p>
    <w:p w:rsidR="00C45DBD" w:rsidRDefault="00C45DBD" w:rsidP="00051342">
      <w:pPr>
        <w:pStyle w:val="dash0410005f0431005f0437005f0430005f0446005f0020005f0441005f043f005f0438005f0441005f043a005f0430"/>
        <w:numPr>
          <w:ilvl w:val="0"/>
          <w:numId w:val="8"/>
        </w:numPr>
        <w:tabs>
          <w:tab w:val="left" w:pos="993"/>
        </w:tabs>
        <w:ind w:left="709" w:firstLine="0"/>
        <w:contextualSpacing/>
      </w:pPr>
      <w:r w:rsidRPr="00DE3BDF"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</w:t>
      </w:r>
      <w:r w:rsidRPr="00DE3BDF">
        <w:t>о</w:t>
      </w:r>
      <w:r w:rsidRPr="00DE3BDF">
        <w:t>фильного</w:t>
      </w:r>
      <w:r>
        <w:t xml:space="preserve"> </w:t>
      </w:r>
      <w:r w:rsidRPr="00DE3BDF">
        <w:t>предмета.</w:t>
      </w:r>
    </w:p>
    <w:p w:rsidR="00C45DBD" w:rsidRPr="00DE3BDF" w:rsidRDefault="00C45DBD" w:rsidP="00C45DBD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DF">
        <w:rPr>
          <w:rFonts w:ascii="Times New Roman" w:hAnsi="Times New Roman"/>
          <w:b/>
          <w:bCs/>
          <w:sz w:val="24"/>
          <w:szCs w:val="24"/>
        </w:rPr>
        <w:t>задач</w:t>
      </w:r>
      <w:r w:rsidRPr="00DE3BDF">
        <w:rPr>
          <w:rFonts w:ascii="Times New Roman" w:hAnsi="Times New Roman"/>
          <w:sz w:val="24"/>
          <w:szCs w:val="24"/>
        </w:rPr>
        <w:t>:</w:t>
      </w:r>
    </w:p>
    <w:p w:rsidR="00C45DBD" w:rsidRPr="00DE3BDF" w:rsidRDefault="00C45DBD" w:rsidP="0005134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C45DBD" w:rsidRPr="00DE3BDF" w:rsidRDefault="00C45DBD" w:rsidP="0005134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45DBD" w:rsidRPr="00DE3BDF" w:rsidRDefault="00C45DBD" w:rsidP="0005134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</w:t>
      </w:r>
      <w:r w:rsidRPr="00DE3BDF">
        <w:rPr>
          <w:rFonts w:ascii="Times New Roman" w:hAnsi="Times New Roman"/>
          <w:sz w:val="24"/>
          <w:szCs w:val="24"/>
        </w:rPr>
        <w:t>е</w:t>
      </w:r>
      <w:r w:rsidRPr="00DE3BDF">
        <w:rPr>
          <w:rFonts w:ascii="Times New Roman" w:hAnsi="Times New Roman"/>
          <w:sz w:val="24"/>
          <w:szCs w:val="24"/>
        </w:rPr>
        <w:t>рительных приборов, широко применяемых в практической жизни;</w:t>
      </w:r>
    </w:p>
    <w:p w:rsidR="00C45DBD" w:rsidRPr="00DE3BDF" w:rsidRDefault="00C45DBD" w:rsidP="0005134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C45DBD" w:rsidRPr="00DE3BDF" w:rsidRDefault="00C45DBD" w:rsidP="00051342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</w:t>
      </w:r>
      <w:r w:rsidRPr="00DE3BDF">
        <w:rPr>
          <w:rFonts w:ascii="Times New Roman" w:hAnsi="Times New Roman"/>
          <w:sz w:val="24"/>
          <w:szCs w:val="24"/>
        </w:rPr>
        <w:t>о</w:t>
      </w:r>
      <w:r w:rsidRPr="00DE3BDF">
        <w:rPr>
          <w:rFonts w:ascii="Times New Roman" w:hAnsi="Times New Roman"/>
          <w:sz w:val="24"/>
          <w:szCs w:val="24"/>
        </w:rPr>
        <w:t>стей человека.</w:t>
      </w:r>
    </w:p>
    <w:p w:rsidR="00C45DBD" w:rsidRPr="00DE3BDF" w:rsidRDefault="00C45DBD" w:rsidP="00C4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BDF">
        <w:rPr>
          <w:rFonts w:ascii="Times New Roman" w:hAnsi="Times New Roman"/>
          <w:sz w:val="24"/>
          <w:szCs w:val="24"/>
        </w:rPr>
        <w:t>Данный курс является одним из звеньев в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DF">
        <w:rPr>
          <w:rFonts w:ascii="Times New Roman" w:hAnsi="Times New Roman"/>
          <w:sz w:val="24"/>
          <w:szCs w:val="24"/>
        </w:rPr>
        <w:t>естественно-научных зн</w:t>
      </w:r>
      <w:r w:rsidRPr="00DE3BDF">
        <w:rPr>
          <w:rFonts w:ascii="Times New Roman" w:hAnsi="Times New Roman"/>
          <w:sz w:val="24"/>
          <w:szCs w:val="24"/>
        </w:rPr>
        <w:t>а</w:t>
      </w:r>
      <w:r w:rsidRPr="00DE3BDF">
        <w:rPr>
          <w:rFonts w:ascii="Times New Roman" w:hAnsi="Times New Roman"/>
          <w:sz w:val="24"/>
          <w:szCs w:val="24"/>
        </w:rPr>
        <w:t xml:space="preserve">ний учащихся наряду с химией, биологией, географией. Принцип построения курса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3BDF">
        <w:rPr>
          <w:rFonts w:ascii="Times New Roman" w:hAnsi="Times New Roman"/>
          <w:sz w:val="24"/>
          <w:szCs w:val="24"/>
        </w:rPr>
        <w:t>объ</w:t>
      </w:r>
      <w:r w:rsidRPr="00DE3BDF">
        <w:rPr>
          <w:rFonts w:ascii="Times New Roman" w:hAnsi="Times New Roman"/>
          <w:sz w:val="24"/>
          <w:szCs w:val="24"/>
        </w:rPr>
        <w:t>е</w:t>
      </w:r>
      <w:r w:rsidRPr="00DE3BDF">
        <w:rPr>
          <w:rFonts w:ascii="Times New Roman" w:hAnsi="Times New Roman"/>
          <w:sz w:val="24"/>
          <w:szCs w:val="24"/>
        </w:rPr>
        <w:t>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</w:t>
      </w:r>
      <w:r w:rsidRPr="00DE3BDF">
        <w:rPr>
          <w:rFonts w:ascii="Times New Roman" w:hAnsi="Times New Roman"/>
          <w:sz w:val="24"/>
          <w:szCs w:val="24"/>
        </w:rPr>
        <w:t>о</w:t>
      </w:r>
      <w:r w:rsidRPr="00DE3BDF">
        <w:rPr>
          <w:rFonts w:ascii="Times New Roman" w:hAnsi="Times New Roman"/>
          <w:sz w:val="24"/>
          <w:szCs w:val="24"/>
        </w:rPr>
        <w:t>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DF">
        <w:rPr>
          <w:rFonts w:ascii="Times New Roman" w:hAnsi="Times New Roman"/>
          <w:sz w:val="24"/>
          <w:szCs w:val="24"/>
        </w:rPr>
        <w:t>пониманию материала, развитию логического мышления, а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DF">
        <w:rPr>
          <w:rFonts w:ascii="Times New Roman" w:hAnsi="Times New Roman"/>
          <w:sz w:val="24"/>
          <w:szCs w:val="24"/>
        </w:rPr>
        <w:t>простому заучив</w:t>
      </w:r>
      <w:r w:rsidRPr="00DE3BDF">
        <w:rPr>
          <w:rFonts w:ascii="Times New Roman" w:hAnsi="Times New Roman"/>
          <w:sz w:val="24"/>
          <w:szCs w:val="24"/>
        </w:rPr>
        <w:t>а</w:t>
      </w:r>
      <w:r w:rsidRPr="00DE3BDF">
        <w:rPr>
          <w:rFonts w:ascii="Times New Roman" w:hAnsi="Times New Roman"/>
          <w:sz w:val="24"/>
          <w:szCs w:val="24"/>
        </w:rPr>
        <w:t>нию фактов.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CF4C54" w:rsidRDefault="00CF4C54" w:rsidP="00CF4C54">
      <w:pPr>
        <w:pStyle w:val="ab"/>
        <w:ind w:firstLine="709"/>
        <w:jc w:val="both"/>
      </w:pPr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CF4C54" w:rsidRDefault="00CF4C54" w:rsidP="00CF4C54">
      <w:pPr>
        <w:pStyle w:val="ab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CF4C54" w:rsidRDefault="00CF4C54" w:rsidP="00CF4C54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CF4C54" w:rsidRDefault="00CF4C54" w:rsidP="00CF4C54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CF4C54" w:rsidRDefault="00CF4C54" w:rsidP="00CF4C54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CF4C54" w:rsidRDefault="00CF4C54" w:rsidP="00CF4C54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CF4C54" w:rsidRDefault="00CF4C54" w:rsidP="00CF4C54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CF4C54" w:rsidRDefault="00CF4C54" w:rsidP="00CF4C54">
      <w:pPr>
        <w:pStyle w:val="ab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CF4C54" w:rsidRDefault="00CF4C54" w:rsidP="00CF4C54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CF4C54" w:rsidRDefault="00CF4C54" w:rsidP="00CF4C54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CF4C54" w:rsidRDefault="00CF4C54" w:rsidP="00CF4C54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CF4C54" w:rsidRDefault="00CF4C54" w:rsidP="00CF4C54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lastRenderedPageBreak/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CF4C54" w:rsidRDefault="00CF4C54" w:rsidP="00CF4C54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CF4C54" w:rsidRDefault="00CF4C54" w:rsidP="00CF4C54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CF4C54" w:rsidRDefault="00CF4C54" w:rsidP="00CF4C54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CF4C54" w:rsidRDefault="00CF4C54" w:rsidP="00CF4C54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CF4C54" w:rsidRPr="00FB7BE6" w:rsidRDefault="00CF4C54" w:rsidP="00CF4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торным оборудованием;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FB7BE6">
        <w:rPr>
          <w:rFonts w:ascii="Times New Roman" w:hAnsi="Times New Roman"/>
          <w:sz w:val="24"/>
          <w:szCs w:val="24"/>
        </w:rPr>
        <w:t>о</w:t>
      </w:r>
      <w:r w:rsidRPr="00FB7BE6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таты наблюдений и опытов;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прям</w:t>
      </w:r>
      <w:r>
        <w:rPr>
          <w:rFonts w:ascii="Times New Roman" w:hAnsi="Times New Roman"/>
          <w:sz w:val="24"/>
          <w:szCs w:val="24"/>
        </w:rPr>
        <w:t>ые измерения физических величин</w:t>
      </w:r>
      <w:r w:rsidRPr="00FB7BE6">
        <w:rPr>
          <w:rFonts w:ascii="Times New Roman" w:hAnsi="Times New Roman"/>
          <w:sz w:val="24"/>
          <w:szCs w:val="24"/>
        </w:rPr>
        <w:t>; при этом выбирать оптимал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ний.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</w:t>
      </w:r>
      <w:r w:rsidRPr="00FB7BE6">
        <w:rPr>
          <w:rFonts w:ascii="Times New Roman" w:hAnsi="Times New Roman"/>
          <w:sz w:val="24"/>
          <w:szCs w:val="24"/>
        </w:rPr>
        <w:t>н</w:t>
      </w:r>
      <w:r w:rsidRPr="00FB7BE6">
        <w:rPr>
          <w:rFonts w:ascii="Times New Roman" w:hAnsi="Times New Roman"/>
          <w:sz w:val="24"/>
          <w:szCs w:val="24"/>
        </w:rPr>
        <w:t>ной зависимости физических величин в виде таблиц и графиков, делать выводы по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татам исследования;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чение величины и анализировать полученные результаты с учетом заданной точности изм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рений;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F4C54" w:rsidRPr="00FB7BE6" w:rsidRDefault="00CF4C54" w:rsidP="00CF4C5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DD2FDB" w:rsidRPr="004A40E3" w:rsidRDefault="00DD2FDB" w:rsidP="004A40E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A40E3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</w:t>
      </w:r>
    </w:p>
    <w:p w:rsidR="00CF4C54" w:rsidRDefault="00CF4C54" w:rsidP="00CF4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Pr="008877B6" w:rsidRDefault="00CF4C54" w:rsidP="00CF4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Default="00CF4C54" w:rsidP="00CF4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C54" w:rsidRDefault="00CF4C54" w:rsidP="00CF4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C54" w:rsidRDefault="00CF4C54" w:rsidP="00CF4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C54" w:rsidRPr="008877B6" w:rsidRDefault="00CF4C54" w:rsidP="00CF4C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8 классе</w:t>
      </w:r>
    </w:p>
    <w:p w:rsidR="00CF4C54" w:rsidRDefault="00CF4C54" w:rsidP="00CF4C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4C54" w:rsidRPr="008877B6" w:rsidRDefault="00CF4C54" w:rsidP="00CF4C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Тепловые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при теплообмен. Закон сохранения и превращ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энергии в механических и тепловых процессах. Плавление и отвердевание кристалл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на основе молекулярно-кинетических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CF4C54" w:rsidRPr="00443D8D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Изучение устройства калориметра.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2. Изучение процесса теплообмена.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3. Измерение удельной теплоемкости вещества.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влажности воздуха.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Pr="00AB78BA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Электрические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трического заряда. Делимость электрического заряда. Электрон. Строение атома. Электр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ток. Действие электрического поля на электрические заряды. Источники тока.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трическая цепь. Сила тока. Электрическое напряжение. Электрическое сопротивление.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 Ома для участка цепи. Последовательное и параллельное соединение проводников.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бота и мощность электрического тока. Закон Джоуля-Ленца. Конденсатор. Правила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при работе с электроприборами.</w:t>
      </w:r>
    </w:p>
    <w:p w:rsidR="00CF4C54" w:rsidRPr="00443D8D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Измерение напряжения на различных участках последовательной электрич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цепи.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Измерение сопротивления проводника. Изучение принципа действия реостата.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Изучение параллельного соединения проводников.</w:t>
      </w:r>
    </w:p>
    <w:p w:rsidR="00CF4C54" w:rsidRPr="00443D8D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Измерение мощности и работы тока в электрической лампе.</w:t>
      </w:r>
    </w:p>
    <w:p w:rsidR="00CF4C54" w:rsidRPr="008877B6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Default="00CF4C54" w:rsidP="00CF4C5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Электромагнитные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Эрстеда. Магнитное поле. Магнитное поле прямого тока. Магнитное поле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Pr="002C50F1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Световые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CF4C54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Закон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CF4C54" w:rsidRPr="00443D8D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CF4C54" w:rsidRDefault="00CF4C54" w:rsidP="00CF4C5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Изучение свойств изображения в собирающей линзе. Измерение оптической силы линзы.</w:t>
      </w:r>
    </w:p>
    <w:p w:rsidR="00CF4C54" w:rsidRPr="008877B6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Pr="008877B6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C54" w:rsidRPr="008877B6" w:rsidRDefault="00CF4C54" w:rsidP="00CF4C5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4C54" w:rsidRPr="00250B5A" w:rsidRDefault="00CF4C54" w:rsidP="00CF4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B5A">
        <w:rPr>
          <w:rFonts w:ascii="Times New Roman" w:hAnsi="Times New Roman"/>
          <w:sz w:val="24"/>
          <w:szCs w:val="24"/>
        </w:rPr>
        <w:t>Одним из путей формирования УУД в основной школе является включение обуча</w:t>
      </w:r>
      <w:r w:rsidRPr="00250B5A">
        <w:rPr>
          <w:rFonts w:ascii="Times New Roman" w:hAnsi="Times New Roman"/>
          <w:sz w:val="24"/>
          <w:szCs w:val="24"/>
        </w:rPr>
        <w:t>ю</w:t>
      </w:r>
      <w:r w:rsidRPr="00250B5A">
        <w:rPr>
          <w:rFonts w:ascii="Times New Roman" w:hAnsi="Times New Roman"/>
          <w:sz w:val="24"/>
          <w:szCs w:val="24"/>
        </w:rPr>
        <w:t>щихся в учебно-исследовате</w:t>
      </w:r>
      <w:r>
        <w:rPr>
          <w:rFonts w:ascii="Times New Roman" w:hAnsi="Times New Roman"/>
          <w:sz w:val="24"/>
          <w:szCs w:val="24"/>
        </w:rPr>
        <w:t>льскую и проектную деятельность</w:t>
      </w:r>
      <w:r w:rsidRPr="00250B5A">
        <w:rPr>
          <w:rFonts w:ascii="Times New Roman" w:hAnsi="Times New Roman"/>
          <w:sz w:val="24"/>
          <w:szCs w:val="24"/>
        </w:rPr>
        <w:t xml:space="preserve">. </w:t>
      </w:r>
    </w:p>
    <w:p w:rsidR="00CF4C54" w:rsidRDefault="00CF4C54" w:rsidP="00CF4C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0B5A">
        <w:rPr>
          <w:rFonts w:ascii="Times New Roman" w:hAnsi="Times New Roman"/>
          <w:sz w:val="24"/>
          <w:szCs w:val="24"/>
        </w:rPr>
        <w:lastRenderedPageBreak/>
        <w:t xml:space="preserve">Специфика проектной деятельности обучающихся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014C" w:rsidRDefault="0068014C" w:rsidP="006801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рефератов и проектов</w:t>
      </w:r>
      <w:r>
        <w:rPr>
          <w:rStyle w:val="ae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>.</w:t>
      </w:r>
    </w:p>
    <w:p w:rsidR="00CF4C54" w:rsidRPr="00176D0F" w:rsidRDefault="00CF4C54" w:rsidP="00CF4C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6D0F">
        <w:rPr>
          <w:rFonts w:ascii="Times New Roman" w:hAnsi="Times New Roman"/>
          <w:b/>
          <w:i/>
          <w:sz w:val="24"/>
          <w:szCs w:val="24"/>
        </w:rPr>
        <w:t>Тепловые явления:</w:t>
      </w:r>
    </w:p>
    <w:p w:rsidR="00CF4C54" w:rsidRPr="00176D0F" w:rsidRDefault="00CF4C54" w:rsidP="00CF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D0F">
        <w:rPr>
          <w:rFonts w:ascii="Times New Roman" w:hAnsi="Times New Roman"/>
          <w:sz w:val="24"/>
          <w:szCs w:val="24"/>
        </w:rPr>
        <w:t>«Теплоемкость веществ, или Как сварить яйцо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в бумажной кастрюле», «Несгораемая б</w:t>
      </w:r>
      <w:r w:rsidRPr="00176D0F">
        <w:rPr>
          <w:rFonts w:ascii="Times New Roman" w:hAnsi="Times New Roman"/>
          <w:sz w:val="24"/>
          <w:szCs w:val="24"/>
        </w:rPr>
        <w:t>у</w:t>
      </w:r>
      <w:r w:rsidRPr="00176D0F">
        <w:rPr>
          <w:rFonts w:ascii="Times New Roman" w:hAnsi="Times New Roman"/>
          <w:sz w:val="24"/>
          <w:szCs w:val="24"/>
        </w:rPr>
        <w:t>мажка,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или Нагревание в огне медной проволоки, обмотанной бумажной полоской», «Те</w:t>
      </w:r>
      <w:r w:rsidRPr="00176D0F">
        <w:rPr>
          <w:rFonts w:ascii="Times New Roman" w:hAnsi="Times New Roman"/>
          <w:sz w:val="24"/>
          <w:szCs w:val="24"/>
        </w:rPr>
        <w:t>п</w:t>
      </w:r>
      <w:r w:rsidRPr="00176D0F">
        <w:rPr>
          <w:rFonts w:ascii="Times New Roman" w:hAnsi="Times New Roman"/>
          <w:sz w:val="24"/>
          <w:szCs w:val="24"/>
        </w:rPr>
        <w:t>ловые двигатели, или Исследование принципа действия тепловой машины на примере оп</w:t>
      </w:r>
      <w:r w:rsidRPr="00176D0F">
        <w:rPr>
          <w:rFonts w:ascii="Times New Roman" w:hAnsi="Times New Roman"/>
          <w:sz w:val="24"/>
          <w:szCs w:val="24"/>
        </w:rPr>
        <w:t>ы</w:t>
      </w:r>
      <w:r w:rsidRPr="00176D0F">
        <w:rPr>
          <w:rFonts w:ascii="Times New Roman" w:hAnsi="Times New Roman"/>
          <w:sz w:val="24"/>
          <w:szCs w:val="24"/>
        </w:rPr>
        <w:t>та с анилином и водой в стакане», «Виды теплопередачи в быту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и технике (авиации, косм</w:t>
      </w:r>
      <w:r w:rsidRPr="00176D0F">
        <w:rPr>
          <w:rFonts w:ascii="Times New Roman" w:hAnsi="Times New Roman"/>
          <w:sz w:val="24"/>
          <w:szCs w:val="24"/>
        </w:rPr>
        <w:t>о</w:t>
      </w:r>
      <w:r w:rsidRPr="00176D0F">
        <w:rPr>
          <w:rFonts w:ascii="Times New Roman" w:hAnsi="Times New Roman"/>
          <w:sz w:val="24"/>
          <w:szCs w:val="24"/>
        </w:rPr>
        <w:t>се, медицине)», «Почему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оно все электризуется, или Исследование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явлений электризации тел»</w:t>
      </w:r>
    </w:p>
    <w:p w:rsidR="00CF4C54" w:rsidRPr="00176D0F" w:rsidRDefault="00CF4C54" w:rsidP="00CF4C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6D0F">
        <w:rPr>
          <w:rFonts w:ascii="Times New Roman" w:hAnsi="Times New Roman"/>
          <w:b/>
          <w:i/>
          <w:sz w:val="24"/>
          <w:szCs w:val="24"/>
        </w:rPr>
        <w:t>Электрические явления:</w:t>
      </w:r>
    </w:p>
    <w:p w:rsidR="00CF4C54" w:rsidRPr="00176D0F" w:rsidRDefault="00CF4C54" w:rsidP="00CF4C54">
      <w:pPr>
        <w:spacing w:after="0" w:line="240" w:lineRule="auto"/>
        <w:jc w:val="both"/>
      </w:pPr>
      <w:r w:rsidRPr="00176D0F">
        <w:rPr>
          <w:rFonts w:ascii="Times New Roman" w:hAnsi="Times New Roman"/>
          <w:sz w:val="24"/>
          <w:szCs w:val="24"/>
        </w:rPr>
        <w:t>«Почему оно все электризуется, или Исследование явлений электризации тел», «Электрич</w:t>
      </w:r>
      <w:r w:rsidRPr="00176D0F">
        <w:rPr>
          <w:rFonts w:ascii="Times New Roman" w:hAnsi="Times New Roman"/>
          <w:sz w:val="24"/>
          <w:szCs w:val="24"/>
        </w:rPr>
        <w:t>е</w:t>
      </w:r>
      <w:r w:rsidRPr="00176D0F">
        <w:rPr>
          <w:rFonts w:ascii="Times New Roman" w:hAnsi="Times New Roman"/>
          <w:sz w:val="24"/>
          <w:szCs w:val="24"/>
        </w:rPr>
        <w:t>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поле конденсатора, или Конденсатор и шарик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настольного тенниса в пространстве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пластинами конденсатора», «Изготовление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конденсатора», «Электрический ветер», «Светящиеся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слова», «Гальванический элемент»,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>«Строение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D0F">
        <w:rPr>
          <w:rFonts w:ascii="Times New Roman" w:hAnsi="Times New Roman"/>
          <w:sz w:val="24"/>
          <w:szCs w:val="24"/>
        </w:rPr>
        <w:t xml:space="preserve">атома, или Опыт Резерфорда» </w:t>
      </w:r>
    </w:p>
    <w:p w:rsidR="00CF4C54" w:rsidRPr="00B70E1E" w:rsidRDefault="00CF4C54" w:rsidP="00CF4C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0E1E">
        <w:rPr>
          <w:rFonts w:ascii="Times New Roman" w:hAnsi="Times New Roman"/>
          <w:b/>
          <w:i/>
          <w:sz w:val="24"/>
          <w:szCs w:val="24"/>
        </w:rPr>
        <w:t>Электромагнитные явления:</w:t>
      </w:r>
    </w:p>
    <w:p w:rsidR="00CF4C54" w:rsidRPr="00B70E1E" w:rsidRDefault="00CF4C54" w:rsidP="00CF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E1E">
        <w:rPr>
          <w:rFonts w:ascii="Times New Roman" w:hAnsi="Times New Roman"/>
          <w:sz w:val="24"/>
          <w:szCs w:val="24"/>
        </w:rPr>
        <w:t>«Постоянные магниты, или Волшебная банка»,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E1E">
        <w:rPr>
          <w:rFonts w:ascii="Times New Roman" w:hAnsi="Times New Roman"/>
          <w:sz w:val="24"/>
          <w:szCs w:val="24"/>
        </w:rPr>
        <w:t>«Действие магнитного поля Земли на пр</w:t>
      </w:r>
      <w:r w:rsidRPr="00B70E1E">
        <w:rPr>
          <w:rFonts w:ascii="Times New Roman" w:hAnsi="Times New Roman"/>
          <w:sz w:val="24"/>
          <w:szCs w:val="24"/>
        </w:rPr>
        <w:t>о</w:t>
      </w:r>
      <w:r w:rsidRPr="00B70E1E">
        <w:rPr>
          <w:rFonts w:ascii="Times New Roman" w:hAnsi="Times New Roman"/>
          <w:sz w:val="24"/>
          <w:szCs w:val="24"/>
        </w:rPr>
        <w:t>водник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E1E">
        <w:rPr>
          <w:rFonts w:ascii="Times New Roman" w:hAnsi="Times New Roman"/>
          <w:sz w:val="24"/>
          <w:szCs w:val="24"/>
        </w:rPr>
        <w:t>с током (опыт с полосками металлической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E1E">
        <w:rPr>
          <w:rFonts w:ascii="Times New Roman" w:hAnsi="Times New Roman"/>
          <w:sz w:val="24"/>
          <w:szCs w:val="24"/>
        </w:rPr>
        <w:t>фольги)»</w:t>
      </w:r>
    </w:p>
    <w:p w:rsidR="00CF4C54" w:rsidRPr="00291FCF" w:rsidRDefault="00CF4C54" w:rsidP="00CF4C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1FCF">
        <w:rPr>
          <w:rFonts w:ascii="Times New Roman" w:hAnsi="Times New Roman"/>
          <w:b/>
          <w:i/>
          <w:sz w:val="24"/>
          <w:szCs w:val="24"/>
        </w:rPr>
        <w:t>Световые явления:</w:t>
      </w:r>
    </w:p>
    <w:p w:rsidR="00CF4C54" w:rsidRPr="00B70E1E" w:rsidRDefault="00CF4C54" w:rsidP="00CF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E1E">
        <w:rPr>
          <w:rFonts w:ascii="Times New Roman" w:hAnsi="Times New Roman"/>
          <w:sz w:val="24"/>
          <w:szCs w:val="24"/>
        </w:rPr>
        <w:t>«Распространение света, или 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E1E">
        <w:rPr>
          <w:rFonts w:ascii="Times New Roman" w:hAnsi="Times New Roman"/>
          <w:sz w:val="24"/>
          <w:szCs w:val="24"/>
        </w:rPr>
        <w:t>камеры-обскуры», «Мнимый рентгеновский</w:t>
      </w:r>
    </w:p>
    <w:p w:rsidR="00CF4C54" w:rsidRDefault="00CF4C54" w:rsidP="00CF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E1E">
        <w:rPr>
          <w:rFonts w:ascii="Times New Roman" w:hAnsi="Times New Roman"/>
          <w:sz w:val="24"/>
          <w:szCs w:val="24"/>
        </w:rPr>
        <w:t>снимок, или Цыпленок в яйце»</w:t>
      </w:r>
    </w:p>
    <w:p w:rsidR="0068014C" w:rsidRDefault="0068014C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0E9C" w:rsidRDefault="00750E9C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71DE" w:rsidRPr="00CF4C54" w:rsidRDefault="00D571DE" w:rsidP="00D571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b/>
          <w:bCs/>
          <w:sz w:val="24"/>
          <w:szCs w:val="24"/>
        </w:rPr>
        <w:t>Элементы адаптации программы для отстающих учеников</w:t>
      </w:r>
    </w:p>
    <w:p w:rsidR="00D571DE" w:rsidRPr="00CF4C54" w:rsidRDefault="00D571DE" w:rsidP="00D571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 xml:space="preserve">Для усиления эффективности работы со </w:t>
      </w:r>
      <w:r w:rsidRPr="00CF4C54">
        <w:rPr>
          <w:rFonts w:ascii="Times New Roman" w:hAnsi="Times New Roman"/>
          <w:b/>
          <w:bCs/>
          <w:sz w:val="24"/>
          <w:szCs w:val="24"/>
        </w:rPr>
        <w:t>слабоуспевающими учащимися</w:t>
      </w:r>
      <w:r w:rsidRPr="00CF4C54">
        <w:rPr>
          <w:rFonts w:ascii="Times New Roman" w:hAnsi="Times New Roman"/>
          <w:sz w:val="24"/>
          <w:szCs w:val="24"/>
        </w:rPr>
        <w:t xml:space="preserve"> испол</w:t>
      </w:r>
      <w:r w:rsidRPr="00CF4C54">
        <w:rPr>
          <w:rFonts w:ascii="Times New Roman" w:hAnsi="Times New Roman"/>
          <w:sz w:val="24"/>
          <w:szCs w:val="24"/>
        </w:rPr>
        <w:t>ь</w:t>
      </w:r>
      <w:r w:rsidRPr="00CF4C54">
        <w:rPr>
          <w:rFonts w:ascii="Times New Roman" w:hAnsi="Times New Roman"/>
          <w:sz w:val="24"/>
          <w:szCs w:val="24"/>
        </w:rPr>
        <w:t>зовать новые образовательные технологии. Инновационные формы и методы обучения: личностно-ориентированный подход и разноуровневую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</w:t>
      </w:r>
      <w:r w:rsidRPr="00CF4C54">
        <w:rPr>
          <w:rFonts w:ascii="Times New Roman" w:hAnsi="Times New Roman"/>
          <w:sz w:val="24"/>
          <w:szCs w:val="24"/>
        </w:rPr>
        <w:t>в</w:t>
      </w:r>
      <w:r w:rsidRPr="00CF4C54">
        <w:rPr>
          <w:rFonts w:ascii="Times New Roman" w:hAnsi="Times New Roman"/>
          <w:sz w:val="24"/>
          <w:szCs w:val="24"/>
        </w:rPr>
        <w:t>ленным дома, больше времени готовиться у доски, делать предварительные записи, пол</w:t>
      </w:r>
      <w:r w:rsidRPr="00CF4C54">
        <w:rPr>
          <w:rFonts w:ascii="Times New Roman" w:hAnsi="Times New Roman"/>
          <w:sz w:val="24"/>
          <w:szCs w:val="24"/>
        </w:rPr>
        <w:t>ь</w:t>
      </w:r>
      <w:r w:rsidRPr="00CF4C54">
        <w:rPr>
          <w:rFonts w:ascii="Times New Roman" w:hAnsi="Times New Roman"/>
          <w:sz w:val="24"/>
          <w:szCs w:val="24"/>
        </w:rPr>
        <w:t>зоваться наглядными пособиями и т.к. Ученикам задаются наводящие вопросы, пом</w:t>
      </w:r>
      <w:r w:rsidRPr="00CF4C54">
        <w:rPr>
          <w:rFonts w:ascii="Times New Roman" w:hAnsi="Times New Roman"/>
          <w:sz w:val="24"/>
          <w:szCs w:val="24"/>
        </w:rPr>
        <w:t>о</w:t>
      </w:r>
      <w:r w:rsidRPr="00CF4C54">
        <w:rPr>
          <w:rFonts w:ascii="Times New Roman" w:hAnsi="Times New Roman"/>
          <w:sz w:val="24"/>
          <w:szCs w:val="24"/>
        </w:rPr>
        <w:t>гающие последовательно излагать материал. В процессе изучения нового материала вн</w:t>
      </w:r>
      <w:r w:rsidRPr="00CF4C54">
        <w:rPr>
          <w:rFonts w:ascii="Times New Roman" w:hAnsi="Times New Roman"/>
          <w:sz w:val="24"/>
          <w:szCs w:val="24"/>
        </w:rPr>
        <w:t>и</w:t>
      </w:r>
      <w:r w:rsidRPr="00CF4C54">
        <w:rPr>
          <w:rFonts w:ascii="Times New Roman" w:hAnsi="Times New Roman"/>
          <w:sz w:val="24"/>
          <w:szCs w:val="24"/>
        </w:rPr>
        <w:t>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</w:t>
      </w:r>
      <w:r w:rsidRPr="00CF4C54">
        <w:rPr>
          <w:rFonts w:ascii="Times New Roman" w:hAnsi="Times New Roman"/>
          <w:sz w:val="24"/>
          <w:szCs w:val="24"/>
        </w:rPr>
        <w:t>а</w:t>
      </w:r>
      <w:r w:rsidRPr="00CF4C54">
        <w:rPr>
          <w:rFonts w:ascii="Times New Roman" w:hAnsi="Times New Roman"/>
          <w:sz w:val="24"/>
          <w:szCs w:val="24"/>
        </w:rPr>
        <w:t>ния учебного материала. При организации домашнего задания для таких детей подбир</w:t>
      </w:r>
      <w:r w:rsidRPr="00CF4C54">
        <w:rPr>
          <w:rFonts w:ascii="Times New Roman" w:hAnsi="Times New Roman"/>
          <w:sz w:val="24"/>
          <w:szCs w:val="24"/>
        </w:rPr>
        <w:t>а</w:t>
      </w:r>
      <w:r w:rsidRPr="00CF4C54">
        <w:rPr>
          <w:rFonts w:ascii="Times New Roman" w:hAnsi="Times New Roman"/>
          <w:sz w:val="24"/>
          <w:szCs w:val="24"/>
        </w:rPr>
        <w:t>ется задания по осознанию и исправлению ошибок.</w:t>
      </w:r>
    </w:p>
    <w:p w:rsidR="00D571DE" w:rsidRPr="00CF4C54" w:rsidRDefault="00D571DE" w:rsidP="00D57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 xml:space="preserve">Для активизации </w:t>
      </w:r>
      <w:r w:rsidRPr="00CF4C54">
        <w:rPr>
          <w:rFonts w:ascii="Times New Roman" w:hAnsi="Times New Roman"/>
          <w:b/>
          <w:bCs/>
          <w:sz w:val="24"/>
          <w:szCs w:val="24"/>
        </w:rPr>
        <w:t>слабоуспевающих учащихся</w:t>
      </w:r>
      <w:r w:rsidRPr="00CF4C54">
        <w:rPr>
          <w:rFonts w:ascii="Times New Roman" w:hAnsi="Times New Roman"/>
          <w:sz w:val="24"/>
          <w:szCs w:val="24"/>
        </w:rPr>
        <w:t xml:space="preserve"> на уроке, повышения мотивации к изучению физики используются разнообразные </w:t>
      </w:r>
      <w:r w:rsidRPr="00CF4C54">
        <w:rPr>
          <w:rFonts w:ascii="Times New Roman" w:hAnsi="Times New Roman"/>
          <w:b/>
          <w:bCs/>
          <w:sz w:val="24"/>
          <w:szCs w:val="24"/>
        </w:rPr>
        <w:t>формы и методы работы</w:t>
      </w:r>
      <w:r w:rsidRPr="00CF4C54">
        <w:rPr>
          <w:rFonts w:ascii="Times New Roman" w:hAnsi="Times New Roman"/>
          <w:sz w:val="24"/>
          <w:szCs w:val="24"/>
        </w:rPr>
        <w:t>:</w:t>
      </w:r>
    </w:p>
    <w:p w:rsidR="00D571DE" w:rsidRPr="00CF4C54" w:rsidRDefault="00D571DE" w:rsidP="0005134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 xml:space="preserve">Игры, ситуаивные беседы. </w:t>
      </w:r>
    </w:p>
    <w:p w:rsidR="00D571DE" w:rsidRPr="00CF4C54" w:rsidRDefault="00D571DE" w:rsidP="00D571DE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2. Игры-соревнования</w:t>
      </w:r>
    </w:p>
    <w:p w:rsidR="00D571DE" w:rsidRPr="00CF4C54" w:rsidRDefault="00D571DE" w:rsidP="00D571DE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3. Используются опорные карточки, подстановочные упражнения.</w:t>
      </w:r>
    </w:p>
    <w:p w:rsidR="00D571DE" w:rsidRPr="00CF4C54" w:rsidRDefault="00D571DE" w:rsidP="00D571DE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 xml:space="preserve">4. Опорные схемы </w:t>
      </w:r>
    </w:p>
    <w:p w:rsidR="00D571DE" w:rsidRPr="00CF4C54" w:rsidRDefault="00D571DE" w:rsidP="00D571DE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5.Тестовый материал или сборники упражнений, с помощью которых выполняются тренировочные упражнения (тренинг) от простого к сложному.</w:t>
      </w:r>
    </w:p>
    <w:p w:rsidR="00D571DE" w:rsidRPr="00CF4C54" w:rsidRDefault="00D571DE" w:rsidP="00D571DE">
      <w:pPr>
        <w:tabs>
          <w:tab w:val="left" w:pos="993"/>
        </w:tabs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6.Таблицы, плакаты и схемы для самоконтроля;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b/>
          <w:bCs/>
          <w:sz w:val="24"/>
          <w:szCs w:val="24"/>
        </w:rPr>
        <w:lastRenderedPageBreak/>
        <w:t xml:space="preserve">С целью профилактики работы </w:t>
      </w:r>
      <w:r w:rsidRPr="00CF4C54">
        <w:rPr>
          <w:rFonts w:ascii="Times New Roman" w:hAnsi="Times New Roman"/>
          <w:sz w:val="24"/>
          <w:szCs w:val="24"/>
        </w:rPr>
        <w:t xml:space="preserve">со </w:t>
      </w:r>
      <w:r w:rsidRPr="00CF4C54">
        <w:rPr>
          <w:rFonts w:ascii="Times New Roman" w:hAnsi="Times New Roman"/>
          <w:b/>
          <w:bCs/>
          <w:sz w:val="24"/>
          <w:szCs w:val="24"/>
        </w:rPr>
        <w:t>слабоуспевающими</w:t>
      </w:r>
      <w:r w:rsidRPr="00CF4C54">
        <w:rPr>
          <w:rFonts w:ascii="Times New Roman" w:hAnsi="Times New Roman"/>
          <w:sz w:val="24"/>
          <w:szCs w:val="24"/>
        </w:rPr>
        <w:t xml:space="preserve"> необходимо: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подкреплять сильного ученика при работе в паре со слабым (ведущая роль отв</w:t>
      </w:r>
      <w:r w:rsidRPr="00CF4C54">
        <w:rPr>
          <w:rFonts w:ascii="Times New Roman" w:hAnsi="Times New Roman"/>
          <w:sz w:val="24"/>
          <w:szCs w:val="24"/>
        </w:rPr>
        <w:t>о</w:t>
      </w:r>
      <w:r w:rsidRPr="00CF4C54">
        <w:rPr>
          <w:rFonts w:ascii="Times New Roman" w:hAnsi="Times New Roman"/>
          <w:sz w:val="24"/>
          <w:szCs w:val="24"/>
        </w:rPr>
        <w:t xml:space="preserve">дится сильному ученику), 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проводить дополнительные консультации,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снижать темп опроса,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проверять запись домашних работ,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 xml:space="preserve">- организовать специальную систему домашних заданий: подготовка памяток; творческие задания, разбивка домашнего задания на блоки, </w:t>
      </w:r>
    </w:p>
    <w:p w:rsidR="00D571DE" w:rsidRPr="00CF4C54" w:rsidRDefault="00D571DE" w:rsidP="00D571DE">
      <w:pPr>
        <w:spacing w:after="0" w:line="240" w:lineRule="auto"/>
        <w:ind w:left="260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ссылка на аналогичное задание, выполненное ранее,</w:t>
      </w:r>
    </w:p>
    <w:p w:rsidR="00D571DE" w:rsidRPr="00CF4C54" w:rsidRDefault="00D571DE" w:rsidP="00D571DE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напоминать прием и способ выполнения задания, -сделать ссылку на правило,</w:t>
      </w:r>
    </w:p>
    <w:p w:rsidR="00D571DE" w:rsidRPr="00CF4C54" w:rsidRDefault="00D571DE" w:rsidP="00D571DE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проверять</w:t>
      </w:r>
      <w:r w:rsidRPr="00CF4C54">
        <w:rPr>
          <w:rFonts w:ascii="Times New Roman" w:hAnsi="Times New Roman"/>
          <w:sz w:val="24"/>
          <w:szCs w:val="24"/>
        </w:rPr>
        <w:tab/>
        <w:t>все</w:t>
      </w:r>
      <w:r w:rsidRPr="00CF4C54">
        <w:rPr>
          <w:rFonts w:ascii="Times New Roman" w:hAnsi="Times New Roman"/>
          <w:sz w:val="24"/>
          <w:szCs w:val="24"/>
        </w:rPr>
        <w:tab/>
        <w:t>домашние</w:t>
      </w:r>
      <w:r w:rsidRPr="00CF4C54">
        <w:rPr>
          <w:rFonts w:ascii="Times New Roman" w:hAnsi="Times New Roman"/>
          <w:sz w:val="24"/>
          <w:szCs w:val="24"/>
        </w:rPr>
        <w:tab/>
        <w:t>задания, контролировать</w:t>
      </w:r>
      <w:r w:rsidRPr="00CF4C54">
        <w:rPr>
          <w:rFonts w:ascii="Times New Roman" w:hAnsi="Times New Roman"/>
          <w:sz w:val="24"/>
          <w:szCs w:val="24"/>
        </w:rPr>
        <w:tab/>
        <w:t>выполнение</w:t>
      </w:r>
      <w:r w:rsidRPr="00CF4C54">
        <w:rPr>
          <w:rFonts w:ascii="Times New Roman" w:hAnsi="Times New Roman"/>
          <w:sz w:val="24"/>
          <w:szCs w:val="24"/>
        </w:rPr>
        <w:tab/>
        <w:t>их после уроков (в случае отсутствия),</w:t>
      </w:r>
    </w:p>
    <w:p w:rsidR="00D571DE" w:rsidRPr="00CF4C54" w:rsidRDefault="00D571DE" w:rsidP="00D571DE">
      <w:pPr>
        <w:spacing w:after="0" w:line="240" w:lineRule="auto"/>
        <w:ind w:left="260" w:right="21" w:firstLine="709"/>
        <w:jc w:val="both"/>
        <w:rPr>
          <w:rFonts w:ascii="Times New Roman" w:hAnsi="Times New Roman"/>
          <w:sz w:val="24"/>
          <w:szCs w:val="24"/>
        </w:rPr>
      </w:pPr>
      <w:r w:rsidRPr="00CF4C54">
        <w:rPr>
          <w:rFonts w:ascii="Times New Roman" w:hAnsi="Times New Roman"/>
          <w:sz w:val="24"/>
          <w:szCs w:val="24"/>
        </w:rPr>
        <w:t>- регулярно оповещать родителей об успеваемости слабоуспевающего ребенка.</w:t>
      </w:r>
    </w:p>
    <w:p w:rsidR="004A40E3" w:rsidRPr="00CF4C54" w:rsidRDefault="004A40E3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40E3" w:rsidRPr="00CF4C54" w:rsidRDefault="004A40E3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40E3" w:rsidRPr="00CF4C54" w:rsidRDefault="004A40E3" w:rsidP="004A40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4C54">
        <w:rPr>
          <w:rFonts w:ascii="Times New Roman" w:hAnsi="Times New Roman"/>
          <w:b/>
          <w:sz w:val="24"/>
          <w:szCs w:val="24"/>
        </w:rPr>
        <w:t>Реализация воспитательного процесса на уроках физики</w:t>
      </w:r>
    </w:p>
    <w:p w:rsidR="004A40E3" w:rsidRPr="00CF4C54" w:rsidRDefault="004A40E3" w:rsidP="004A40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Базой развития и воспитания ребенка продолжают оставаться фундаментальные зн</w:t>
      </w:r>
      <w:r w:rsidRPr="00CF4C54">
        <w:t>а</w:t>
      </w:r>
      <w:r w:rsidRPr="00CF4C54">
        <w:t>ния, которые он получает в ходе образовательного процесса. Однако 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сознательных способностей и к</w:t>
      </w:r>
      <w:r w:rsidRPr="00CF4C54">
        <w:t>а</w:t>
      </w:r>
      <w:r w:rsidRPr="00CF4C54">
        <w:t>честв человека, позволяющих ему учиться, действовать и эффективно трудиться в совр</w:t>
      </w:r>
      <w:r w:rsidRPr="00CF4C54">
        <w:t>е</w:t>
      </w:r>
      <w:r w:rsidRPr="00CF4C54">
        <w:t>менных экономических условиях. На это ориентирует нас Концепция модернизации ро</w:t>
      </w:r>
      <w:r w:rsidRPr="00CF4C54">
        <w:t>с</w:t>
      </w:r>
      <w:r w:rsidRPr="00CF4C54">
        <w:t>сийского образования, определяем приоритетность воспитания в процессе достижения н</w:t>
      </w:r>
      <w:r w:rsidRPr="00CF4C54">
        <w:t>о</w:t>
      </w:r>
      <w:r w:rsidRPr="00CF4C54">
        <w:t>вого качества образования.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Содержание программы обладает воспитательным потенциалом. Его реализация з</w:t>
      </w:r>
      <w:r w:rsidRPr="00CF4C54">
        <w:t>а</w:t>
      </w:r>
      <w:r w:rsidRPr="00CF4C54">
        <w:t>висит от целенаправленного отбора содержания учебного материала, представляющего ученикам образцы подлинной нравственности, патриотизма, духовности, гражданственн</w:t>
      </w:r>
      <w:r w:rsidRPr="00CF4C54">
        <w:t>о</w:t>
      </w:r>
      <w:r w:rsidRPr="00CF4C54">
        <w:t>сти, гуманизма.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Главная задача нравственного воспитания молодежи - выработка у нее сознательного отношения к гражданскому долгу, формирование возвышенных духовных запросов, этич</w:t>
      </w:r>
      <w:r w:rsidRPr="00CF4C54">
        <w:t>е</w:t>
      </w:r>
      <w:r w:rsidRPr="00CF4C54">
        <w:t>ских норм поведения, глубоких личных убеждений, трудолюбия, честности, доброты, сов</w:t>
      </w:r>
      <w:r w:rsidRPr="00CF4C54">
        <w:t>е</w:t>
      </w:r>
      <w:r w:rsidRPr="00CF4C54">
        <w:t>стливости. Ведь без этих качеств высоконаправленные действия невозможны.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Примеры из истории науки и техники позволяют раскрыть учащимся духовные б</w:t>
      </w:r>
      <w:r w:rsidRPr="00CF4C54">
        <w:t>о</w:t>
      </w:r>
      <w:r w:rsidRPr="00CF4C54">
        <w:t>гатства настоящей личности, нравственную чистоту лучших представителей интеллигенции - таких людей, которых можно считать выразителями нравственных идеалов; они - пут</w:t>
      </w:r>
      <w:r w:rsidRPr="00CF4C54">
        <w:t>е</w:t>
      </w:r>
      <w:r w:rsidRPr="00CF4C54">
        <w:t>водные звезды для морального совершенствования. "Моральные качества выдающейся личности, - говорил величайший физик А.Эйнштейн, - имеют, возможно, большее значение для данного поколения и всего хода истории, чем чисто интеллектуальные достижения".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Раскрывая облик ученого, деятеля техники, в урочной и внеурочной деятельности, нужно непременно обратить внимание на те конкретные условия, в которых приходилось ему работать. Следует строить работу так, чтобы учащиеся осознали: великие люди раньше, чем кто- либо другой, понимали существо стоящих задач и значение сделанных открытий.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Уроки, на которых применяется специально подобранный эстетический материал, обобщают эмоциональный мир учащихся, знакомят с той глубиной гармонии, которая о</w:t>
      </w:r>
      <w:r w:rsidRPr="00CF4C54">
        <w:t>п</w:t>
      </w:r>
      <w:r w:rsidRPr="00CF4C54">
        <w:t>ределяет внешнюю красоту природы.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Об эстетических ценностях можно вести разговор, говоря на уроках и внеклассных мероприятия об элементах научной интуиции, пользуемой на самых разных этапах иссл</w:t>
      </w:r>
      <w:r w:rsidRPr="00CF4C54">
        <w:t>е</w:t>
      </w:r>
      <w:r w:rsidRPr="00CF4C54">
        <w:t>дований ученых. Возможность отметить красоту научной мысли появляется при знакомстве с фрагментами литературы, в которой ученые излагают научные истины для пропаганды новых открытий и популяризации научных знаний в обществе.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Анализ на уроках наиболее поучительных примеров ошибок исследователей служит формированию у учащихся представлений о реальной сложности процесса познания, у</w:t>
      </w:r>
      <w:r w:rsidRPr="00CF4C54">
        <w:t>г</w:t>
      </w:r>
      <w:r w:rsidRPr="00CF4C54">
        <w:t>лублению понимания того материала школьного урока физики, при изучении которого и</w:t>
      </w:r>
      <w:r w:rsidRPr="00CF4C54">
        <w:t>с</w:t>
      </w:r>
      <w:r w:rsidRPr="00CF4C54">
        <w:lastRenderedPageBreak/>
        <w:t>пользуются эти примеры, развитию у учеников ценностного отношения и познавательного интереса к физике и науке в целом и, разумеется, формированию творческого мышления.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Заканчивая рассмотрение воспитательного потенциала физического образования на уроках физики, необходимо отметить наличие социокультурной компоненты содержания образования во всех элементах учебной деятельности : при усвоении теоретических знаний, решении задач , выполнении практических заданий, демонстрационных опытов и лабор</w:t>
      </w:r>
      <w:r w:rsidRPr="00CF4C54">
        <w:t>а</w:t>
      </w:r>
      <w:r w:rsidRPr="00CF4C54">
        <w:t xml:space="preserve">торных работ. При этом осуществляется систематический контроль знаний и представлений ценностного характера, суждений и ориентации для осознания учащимися личной важности приобретенных физических знаний. </w:t>
      </w:r>
    </w:p>
    <w:p w:rsidR="004A40E3" w:rsidRPr="00CF4C54" w:rsidRDefault="004A40E3" w:rsidP="004A40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F4C54">
        <w:t>В результате можно определить меру эффективности проводимой работы и скорре</w:t>
      </w:r>
      <w:r w:rsidRPr="00CF4C54">
        <w:t>к</w:t>
      </w:r>
      <w:r w:rsidRPr="00CF4C54">
        <w:t>тировать методику воспитания в целом.</w:t>
      </w:r>
    </w:p>
    <w:p w:rsidR="004A40E3" w:rsidRDefault="004A40E3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4A40E3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CF4C54" w:rsidRDefault="00CF4C54" w:rsidP="00CF4C54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536"/>
        <w:gridCol w:w="3685"/>
        <w:gridCol w:w="1701"/>
      </w:tblGrid>
      <w:tr w:rsidR="00CF4C54" w:rsidRPr="00EA5E7C" w:rsidTr="00826B3F">
        <w:tc>
          <w:tcPr>
            <w:tcW w:w="2093" w:type="dxa"/>
            <w:vMerge w:val="restart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CF4C54" w:rsidRPr="00EA5E7C" w:rsidTr="00826B3F">
        <w:tc>
          <w:tcPr>
            <w:tcW w:w="2093" w:type="dxa"/>
            <w:vMerge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536" w:type="dxa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  <w:vAlign w:val="center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4C54" w:rsidRPr="00EA5E7C" w:rsidTr="00826B3F">
        <w:tc>
          <w:tcPr>
            <w:tcW w:w="2093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AC257D" w:rsidRDefault="00CF4C54" w:rsidP="00826B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36" w:type="dxa"/>
          </w:tcPr>
          <w:p w:rsidR="00CF4C54" w:rsidRPr="005E55E7" w:rsidRDefault="00CF4C54" w:rsidP="00826B3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нии), большая сжимаемость газов, малая сжима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мость жидкостей и твердых тел; тепловое равн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весие, испарение, конденсация, плавление, кр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сталлизация, кипение, влажность воздуха, 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личные способы теплопередачи (теплопрово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ность, конвекция, излучение), агрегатные состо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тепловые явления, используя физические величины: кол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чество теплоты, внутренняя энергия, температура, удельная теплоемкость вещества, удельная тепл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вающие данную физическую величину с другими величинами, вычислять значение физической 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личины;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ства и закон сохранения энергии;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зических моделей строения газов, жидкостей и твердых тел;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вания физических знаний о тепловых явлениях;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закон сохранения энергии в тепловых процессах и формулы, связ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вающие физические величины (количество тепл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ты, температура, удельная теплоемкость вещес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ва, удельная теплота плавления, удельная теплота парообразования, удельная теплота сгорания то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лива, коэффициент полезного действия теплового двигателя): на основе анализа условия задачи 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писывать краткое условие, выделять физические величины, законы и формулы, необходимые для ее решения, проводить расчеты и оценивать 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альность полученного значения физической вел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чины.</w:t>
            </w:r>
          </w:p>
          <w:p w:rsidR="00CF4C54" w:rsidRPr="00282051" w:rsidRDefault="00CF4C54" w:rsidP="00826B3F">
            <w:pPr>
              <w:pStyle w:val="a4"/>
              <w:tabs>
                <w:tab w:val="left" w:pos="3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C54" w:rsidRPr="00B06747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CF4C54" w:rsidRPr="00B06747" w:rsidRDefault="00CF4C54" w:rsidP="00826B3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мацию (в соответствии с целями своей деятельности);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ста, понимать целостный смысл текста, структурировать текст;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информ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цию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ей деятельности;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таты, понимать различия между исхо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ными фактами и гипотезами для их объяснения, между теоретической 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делью и реальным объектом;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гическую речь;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ной, образной формах, выражать свои мысли, слушать собеседника, прин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мать его точку зрения, отстаивать свою точку зрения, вести дискуссию;</w:t>
            </w:r>
          </w:p>
          <w:p w:rsidR="00CF4C54" w:rsidRPr="00B06747" w:rsidRDefault="00CF4C54" w:rsidP="00826B3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1,2,3,4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товый контроль,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sz w:val="20"/>
                <w:szCs w:val="20"/>
              </w:rPr>
              <w:t>1, 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CF4C54" w:rsidRPr="00EA5E7C" w:rsidTr="00826B3F">
        <w:tc>
          <w:tcPr>
            <w:tcW w:w="2093" w:type="dxa"/>
          </w:tcPr>
          <w:p w:rsidR="00CF4C54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Электрические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992" w:type="dxa"/>
          </w:tcPr>
          <w:p w:rsidR="00CF4C54" w:rsidRPr="00BF4743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AC257D" w:rsidRDefault="00CF4C54" w:rsidP="00826B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36" w:type="dxa"/>
          </w:tcPr>
          <w:p w:rsidR="00CF4C54" w:rsidRPr="005E55E7" w:rsidRDefault="00CF4C54" w:rsidP="00826B3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нять на основе имеющихся знаний основные свойства или условия протекания этих явлений: электризация тел, взаимодействие зарядов,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трический ток и его действия (те</w:t>
            </w:r>
            <w:r>
              <w:rPr>
                <w:rFonts w:ascii="Times New Roman" w:hAnsi="Times New Roman"/>
                <w:sz w:val="20"/>
                <w:szCs w:val="20"/>
              </w:rPr>
              <w:t>пловое, химич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ское, магнитное),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действие электрического поля на заряженную частицу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составлять схемы электрических цепей с 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следовательным и параллельным соединением элементов, различая условные обозначения эл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ментов электрических цепей (источник тока, ключ, резистор, реостат, лампочка, амперметр, вольтметр). 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</w:t>
            </w:r>
            <w:r>
              <w:rPr>
                <w:rFonts w:ascii="Times New Roman" w:hAnsi="Times New Roman"/>
                <w:sz w:val="20"/>
                <w:szCs w:val="20"/>
              </w:rPr>
              <w:t>ность 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; при описании верно трактовать физический смысл использу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ния; находить формулы, связывающие данную физическую величину с другими величинами.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цессы, используя физические законы: закон 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хранения электрического заряда, 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>частка цепи, закон Джоуля-Ленца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; при этом 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личать словесную формулировку закона и его математическое выражение.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приводить примеры практического использ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вания физических знаний о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ниях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>частка цепи, закон Джоуля-Ленца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личины (сила тока, электрическое напряжение, электрическое сопротивление, удельное сопр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мощность тока, формулы расчета электрического сопротивления при последовательном и пара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лельном соединении проводников): на основе анализа условия задачи записывать краткое усл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вие, выделять физические величины, законы и формулы, необходимые для ее решения, пров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дить расчеты и оценивать реальность полученн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го значения физической величины.</w:t>
            </w:r>
          </w:p>
          <w:p w:rsidR="00CF4C54" w:rsidRPr="00580C7A" w:rsidRDefault="00CF4C54" w:rsidP="00826B3F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C54" w:rsidRPr="00B06747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CF4C54" w:rsidRPr="00B06747" w:rsidRDefault="00CF4C54" w:rsidP="00826B3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мацию (в соответствии с целями своей деятельности);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ста, понимать целостный смысл текста, структурировать текст;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информ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мощью Интернета;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ей деятельности;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таты, понимать различия между исхо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ными фактами и гипотезами для их объяснения, между теоретической 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делью и реальным объектом;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гическую речь;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ной, образной формах, выражать свои мысли, слушать собеседника, прин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мать его точку зрения, отстаивать свою точку зрения, вести дискуссию;</w:t>
            </w:r>
          </w:p>
          <w:p w:rsidR="00CF4C54" w:rsidRPr="00B06747" w:rsidRDefault="00CF4C54" w:rsidP="00826B3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</w:t>
            </w:r>
            <w:r>
              <w:rPr>
                <w:rFonts w:ascii="Times New Roman" w:hAnsi="Times New Roman"/>
                <w:sz w:val="20"/>
                <w:szCs w:val="20"/>
              </w:rPr>
              <w:t>5,6,7,8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CF4C54" w:rsidRPr="00EA5E7C" w:rsidTr="00826B3F">
        <w:tc>
          <w:tcPr>
            <w:tcW w:w="2093" w:type="dxa"/>
          </w:tcPr>
          <w:p w:rsidR="00CF4C54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992" w:type="dxa"/>
          </w:tcPr>
          <w:p w:rsidR="00CF4C54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AC257D" w:rsidRDefault="00CF4C54" w:rsidP="00826B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электромагнитных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явлений.</w:t>
            </w:r>
          </w:p>
        </w:tc>
        <w:tc>
          <w:tcPr>
            <w:tcW w:w="4536" w:type="dxa"/>
          </w:tcPr>
          <w:p w:rsidR="00CF4C54" w:rsidRPr="005E55E7" w:rsidRDefault="00CF4C54" w:rsidP="00826B3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 и на движущуюся 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ряженную частицу, действие 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кого поля на заряженную частицу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маг</w:t>
            </w:r>
            <w:r>
              <w:rPr>
                <w:rFonts w:ascii="Times New Roman" w:hAnsi="Times New Roman"/>
                <w:sz w:val="20"/>
                <w:szCs w:val="20"/>
              </w:rPr>
              <w:t>нитные явления.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электромагни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ные явления и процессы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C54" w:rsidRPr="00F610BD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вания физических знаний о электромагнитных явлениях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C54" w:rsidRPr="00F610BD" w:rsidRDefault="00CF4C54" w:rsidP="00826B3F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C54" w:rsidRPr="00B06747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F4C54" w:rsidRPr="00B06747" w:rsidRDefault="00CF4C54" w:rsidP="00826B3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мацию (в соответствии с целями своей деятельности);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ста, понимать целостный смысл текста, структурировать текст;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информ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помощью Интернета;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ей деятельности;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таты, понимать различия между исхо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ными фактами и гипотезами для их объяснения, между теоретической 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делью и реальным объектом;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гическую речь;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ной, образной формах, выражать свои мысли, слушать собеседника, прин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мать его точку зрения, отстаивать свою точку зрения, вести дискуссию;</w:t>
            </w:r>
          </w:p>
          <w:p w:rsidR="00CF4C54" w:rsidRPr="00B06747" w:rsidRDefault="00CF4C54" w:rsidP="00826B3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тации и доклады, 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CF4C54" w:rsidRPr="00EA5E7C" w:rsidTr="00826B3F">
        <w:tc>
          <w:tcPr>
            <w:tcW w:w="2093" w:type="dxa"/>
          </w:tcPr>
          <w:p w:rsidR="00CF4C54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Световые явления</w:t>
            </w:r>
          </w:p>
        </w:tc>
        <w:tc>
          <w:tcPr>
            <w:tcW w:w="992" w:type="dxa"/>
          </w:tcPr>
          <w:p w:rsidR="00CF4C54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CF4C54" w:rsidRPr="00AC257D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AC257D" w:rsidRDefault="00CF4C54" w:rsidP="00826B3F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36" w:type="dxa"/>
          </w:tcPr>
          <w:p w:rsidR="00CF4C54" w:rsidRPr="005E55E7" w:rsidRDefault="00CF4C54" w:rsidP="00826B3F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основе имеющихся знаний основные свойства или условия протекания этих явлений: прямол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нейное распространение света, отражение и 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ломление света, дисперсия света.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использовать оптические схемы для постро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 изображений в плоском зеркале и собира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ю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щей линзе.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и явления, используя физические величины: фокусное ра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стояние и оп</w:t>
            </w:r>
            <w:r>
              <w:rPr>
                <w:rFonts w:ascii="Times New Roman" w:hAnsi="Times New Roman"/>
                <w:sz w:val="20"/>
                <w:szCs w:val="20"/>
              </w:rPr>
              <w:t>тическая сила линзы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; при описании верно трактовать физический смысл использу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ния; находить формулы, связывающие данную физическую величину с другими величинами.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цессы, используя физические законы: закон 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молинейного распространения света, закон отр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жения света, закон преломления света.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вания физических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CF4C54" w:rsidRPr="005E55E7" w:rsidRDefault="00CF4C54" w:rsidP="00CF4C54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lastRenderedPageBreak/>
      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ченного значения физической величины.</w:t>
            </w:r>
          </w:p>
          <w:p w:rsidR="00CF4C54" w:rsidRPr="00736E89" w:rsidRDefault="00CF4C54" w:rsidP="00826B3F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C54" w:rsidRPr="00B06747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CF4C54" w:rsidRPr="00B06747" w:rsidRDefault="00CF4C54" w:rsidP="00826B3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мацию (в соответствии с целями своей деятельности);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ста, понимать целостный смысл текста,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структурировать текст;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информ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цию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ей деятельности;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таты, понимать различия между исхо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ными фактами и гипотезами для их объяснения, между теоретической 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делью и реальным объектом;</w:t>
            </w:r>
          </w:p>
          <w:p w:rsidR="00CF4C54" w:rsidRPr="00B06747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CF4C54" w:rsidRPr="00B06747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гическую речь;</w:t>
            </w:r>
          </w:p>
          <w:p w:rsidR="00CF4C54" w:rsidRPr="00B06747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ной, образной формах, выражать свои мысли, слушать собеседника, прин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мать его точку зрения, отстаивать свою точку зрения, вести дискуссию;</w:t>
            </w:r>
          </w:p>
          <w:p w:rsidR="00CF4C54" w:rsidRPr="00B06747" w:rsidRDefault="00CF4C54" w:rsidP="00826B3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CF4C54" w:rsidRPr="00EA5E7C" w:rsidTr="00826B3F">
        <w:tc>
          <w:tcPr>
            <w:tcW w:w="2093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F4C54" w:rsidRPr="003F557B" w:rsidRDefault="00CF4C54" w:rsidP="00826B3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CF4C54" w:rsidRPr="00282051" w:rsidRDefault="00CF4C54" w:rsidP="00826B3F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F4C54" w:rsidRPr="00ED5D8E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CF4C54" w:rsidRPr="00ED5D8E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CF4C54" w:rsidRPr="00ED5D8E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F4C54" w:rsidRPr="00ED5D8E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CF4C54" w:rsidRPr="00ED5D8E" w:rsidRDefault="00CF4C54" w:rsidP="00826B3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мацию (в соответствии с целями своей деятельности);</w:t>
            </w:r>
          </w:p>
          <w:p w:rsidR="00CF4C54" w:rsidRPr="00ED5D8E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ста, понимать целостный смысл текста, структурировать текст;</w:t>
            </w:r>
          </w:p>
          <w:p w:rsidR="00CF4C54" w:rsidRPr="00ED5D8E" w:rsidRDefault="00CF4C54" w:rsidP="00CF4C54">
            <w:pPr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цию с помощью Интернета;</w:t>
            </w:r>
          </w:p>
          <w:p w:rsidR="00CF4C54" w:rsidRPr="00ED5D8E" w:rsidRDefault="00CF4C54" w:rsidP="00826B3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F4C54" w:rsidRPr="00ED5D8E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гическую речь;</w:t>
            </w:r>
          </w:p>
          <w:p w:rsidR="00CF4C54" w:rsidRPr="00ED5D8E" w:rsidRDefault="00CF4C54" w:rsidP="00826B3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уметь воспринимать перерабатывать и предъявлять информацию в слове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ной, образной формах, выражать свои мысли, слушать собеседника, прин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мать его точку зрения, отстаивать свою точку зрения, вести дискуссию;</w:t>
            </w:r>
          </w:p>
          <w:p w:rsidR="00CF4C54" w:rsidRPr="00282051" w:rsidRDefault="00CF4C54" w:rsidP="00051342">
            <w:pPr>
              <w:numPr>
                <w:ilvl w:val="0"/>
                <w:numId w:val="7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CF4C54" w:rsidRPr="00282051" w:rsidRDefault="00CF4C54" w:rsidP="00826B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CF4C54" w:rsidRPr="00EA5E7C" w:rsidRDefault="00CF4C54" w:rsidP="00CF4C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C54" w:rsidRDefault="00CF4C54" w:rsidP="00CF4C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AE2" w:rsidRDefault="006D7AE2" w:rsidP="006D7A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планирование, 8 класс</w:t>
      </w:r>
    </w:p>
    <w:p w:rsidR="006D7AE2" w:rsidRDefault="006D7AE2" w:rsidP="006D7A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6D7AE2" w:rsidTr="006D7AE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№, п/п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6D7AE2" w:rsidTr="006D7AE2">
        <w:tc>
          <w:tcPr>
            <w:tcW w:w="1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Тепловые явления (22 ч.)</w:t>
            </w:r>
          </w:p>
        </w:tc>
      </w:tr>
      <w:tr w:rsidR="006D7AE2" w:rsidTr="006D7AE2">
        <w:trPr>
          <w:cantSplit/>
          <w:trHeight w:val="3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1-2. Тепловое движение. Температура. Вну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ренняя энергия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разделов курса физики 8 класса. Примеры тепловых и электрических явлений. Особенности движения молекул. Связь температуры тела и скорости движ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ния его молекул. Движение молекул в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зах, жидкостях и твердых телах. Превращ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энергии тела в механических проце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сах.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Внутренняя энергия тела.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Принцип действия термометра. 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Наблюдение за движением частиц с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пользованием механической модели бр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уновского движения. 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Колебания математического и пружи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ного маятника.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Падение стального и пластилинового шарика на стальную и покрытую пласт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лином пластину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6D7AE2" w:rsidRDefault="006D7AE2" w:rsidP="00051342">
            <w:pPr>
              <w:pStyle w:val="a4"/>
              <w:numPr>
                <w:ilvl w:val="0"/>
                <w:numId w:val="1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температуры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тепловые явления;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зависимость темпер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 тела от скорости движения его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лекул;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и исследовать превращение энергии тела в механических процессах;</w:t>
            </w:r>
          </w:p>
          <w:p w:rsidR="006D7AE2" w:rsidRDefault="006D7AE2" w:rsidP="00051342">
            <w:pPr>
              <w:numPr>
                <w:ilvl w:val="0"/>
                <w:numId w:val="1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превращения энергии при подъеме тела, при его пад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нии.</w:t>
            </w:r>
          </w:p>
          <w:p w:rsidR="006D7AE2" w:rsidRDefault="006D7AE2">
            <w:p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Температура и тепловое движение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Внутренняя энергия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плект по механике, термометр, пласт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лин, компьютер, проектор, интеракти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ная доска, документ-камера, датчик температуры, две свинцовые пластины, молоток.</w:t>
            </w:r>
          </w:p>
        </w:tc>
      </w:tr>
      <w:tr w:rsidR="006D7AE2" w:rsidTr="006D7AE2">
        <w:trPr>
          <w:cantSplit/>
          <w:trHeight w:val="3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3. Способы изменения внутренней энергии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внутренней энергии тела путем совершения работы над ним или ее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при совершении работы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лом. Изменение внутренней энергии тела</w:t>
            </w:r>
          </w:p>
          <w:p w:rsidR="006D7AE2" w:rsidRDefault="006D7AE2">
            <w:pPr>
              <w:tabs>
                <w:tab w:val="left" w:pos="205"/>
                <w:tab w:val="left" w:pos="2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путем теплопередачи.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Нагревание тел при совершении раб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ты: при ударе, при трении.</w:t>
            </w:r>
          </w:p>
          <w:p w:rsidR="006D7AE2" w:rsidRDefault="006D7AE2" w:rsidP="00051342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Нагревание газа при сжатии (опыт с воздушным огнивом).</w:t>
            </w:r>
          </w:p>
          <w:p w:rsidR="006D7AE2" w:rsidRDefault="006D7AE2" w:rsidP="00051342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Выталкивание сжатым воздухом про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ки из сосуда.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numPr>
                <w:ilvl w:val="0"/>
                <w:numId w:val="1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Нагревание стальной спицы при пер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мещении надетой на нее пробки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1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изменение внутренней энергии тела, когда над ним совершают работу или тело совершает работу;</w:t>
            </w:r>
          </w:p>
          <w:p w:rsidR="006D7AE2" w:rsidRDefault="006D7AE2" w:rsidP="00051342">
            <w:pPr>
              <w:numPr>
                <w:ilvl w:val="0"/>
                <w:numId w:val="1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перечислять способы изменения вну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ренней энергии;</w:t>
            </w:r>
          </w:p>
          <w:p w:rsidR="006D7AE2" w:rsidRDefault="006D7AE2" w:rsidP="00051342">
            <w:pPr>
              <w:numPr>
                <w:ilvl w:val="0"/>
                <w:numId w:val="1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изменения вну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ренней энергии тела путем совершения работы и теплопередачи;</w:t>
            </w:r>
          </w:p>
          <w:p w:rsidR="006D7AE2" w:rsidRDefault="006D7AE2" w:rsidP="00051342">
            <w:pPr>
              <w:numPr>
                <w:ilvl w:val="0"/>
                <w:numId w:val="1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опыты по изменению вну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ренней энергии</w:t>
            </w:r>
          </w:p>
          <w:p w:rsidR="006D7AE2" w:rsidRDefault="006D7AE2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Способы изменения внутренней эне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гии тела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посуды, штатив, спиртовка, огниво воздушное, стальная спица, пробка,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§ 4. Виды теплопередачи. 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Теплопроводность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Теплопроводность — один из видов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лопередачи. Различие теплопроводностей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различных веществ.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numPr>
                <w:ilvl w:val="0"/>
                <w:numId w:val="14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Передача тепла от одной части тве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дого тела к другой. </w:t>
            </w:r>
          </w:p>
          <w:p w:rsidR="006D7AE2" w:rsidRDefault="006D7AE2" w:rsidP="00051342">
            <w:pPr>
              <w:numPr>
                <w:ilvl w:val="0"/>
                <w:numId w:val="14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Теплопроводность различных веществ: жидкостей, газов, металлов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14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тепловые явления на 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 молекулярно-кинетической теории;</w:t>
            </w:r>
          </w:p>
          <w:p w:rsidR="006D7AE2" w:rsidRDefault="006D7AE2" w:rsidP="00051342">
            <w:pPr>
              <w:numPr>
                <w:ilvl w:val="0"/>
                <w:numId w:val="14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теплопередачи путем теплопроводности;</w:t>
            </w:r>
          </w:p>
          <w:p w:rsidR="006D7AE2" w:rsidRDefault="006D7AE2" w:rsidP="00051342">
            <w:pPr>
              <w:numPr>
                <w:ilvl w:val="0"/>
                <w:numId w:val="14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теплопроводности различных веществ и делать выводы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Теплопроводность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«Теплопроводность в различных средах», «Теплопрово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ность в технике и быту»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пластилин, штатив, спиртовка, пробирка, медная и стал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спицы, компьютер, проектор,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6D7AE2" w:rsidTr="006D7AE2">
        <w:trPr>
          <w:cantSplit/>
          <w:trHeight w:val="3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5-6. Конвекция. Излучение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Конвекция в жидкостях и газах. Объя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нение конвекции. Передача энергии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лучением. </w:t>
            </w:r>
            <w:r>
              <w:rPr>
                <w:rFonts w:ascii="Times New Roman" w:hAnsi="Times New Roman"/>
                <w:sz w:val="20"/>
                <w:szCs w:val="20"/>
              </w:rPr>
              <w:t>Конвекция и излучение — виды теплопередачи. Особенности видов тепл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передачи.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Конвекция в воздухе и жидкости. </w:t>
            </w:r>
          </w:p>
          <w:p w:rsidR="006D7AE2" w:rsidRDefault="006D7AE2" w:rsidP="00051342">
            <w:pPr>
              <w:numPr>
                <w:ilvl w:val="0"/>
                <w:numId w:val="1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Передача энергии путем излучения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1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теплопередачи путем конвекции и излучения;</w:t>
            </w:r>
          </w:p>
          <w:p w:rsidR="006D7AE2" w:rsidRDefault="006D7AE2" w:rsidP="00051342">
            <w:pPr>
              <w:numPr>
                <w:ilvl w:val="0"/>
                <w:numId w:val="1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анализировать, как на практике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тываются различные виды теплоперед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чи;</w:t>
            </w:r>
          </w:p>
          <w:p w:rsidR="006D7AE2" w:rsidRDefault="006D7AE2" w:rsidP="00051342">
            <w:pPr>
              <w:numPr>
                <w:ilvl w:val="0"/>
                <w:numId w:val="16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виды теплопередачи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Конвекция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Излучение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«Конвекция»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штатив спиртовка, комплект посуды, лампа накаливания, жидкостный манометр, теплоприемник, компьютер, проектор, интерактивная доска, документ-камера, датчики 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пературы, листы белой и черной бум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ги.</w:t>
            </w:r>
          </w:p>
        </w:tc>
      </w:tr>
      <w:tr w:rsidR="006D7AE2" w:rsidTr="006D7AE2">
        <w:trPr>
          <w:cantSplit/>
          <w:trHeight w:val="3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5/5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Стартовый контроль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§7. Количество теплоты. Единицы количества теплоты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теплоты. Единицы колич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ства теплоты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джоуль. Зависимость кол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чества теплоты от рода вещества, массы тела и от изменения его температуры.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numPr>
                <w:ilvl w:val="0"/>
                <w:numId w:val="1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Нагревание разных веществ равной 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сы.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Лабораторная работа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Исследование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менения со временем температуры ост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вающей воды»</w:t>
            </w:r>
          </w:p>
          <w:p w:rsidR="006D7AE2" w:rsidRDefault="006D7AE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к решению задач.</w:t>
            </w:r>
          </w:p>
          <w:p w:rsidR="006D7AE2" w:rsidRDefault="006D7AE2" w:rsidP="00051342">
            <w:pPr>
              <w:numPr>
                <w:ilvl w:val="0"/>
                <w:numId w:val="18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связь между единицами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личества теплоты: Дж, кДж, кал, ккал;</w:t>
            </w:r>
          </w:p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 учебника</w:t>
            </w:r>
          </w:p>
          <w:p w:rsidR="006D7AE2" w:rsidRDefault="006D7AE2">
            <w:pPr>
              <w:pStyle w:val="ab"/>
              <w:tabs>
                <w:tab w:val="left" w:pos="202"/>
              </w:tabs>
              <w:ind w:left="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Количество теплоты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калориметры, желе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ный цилиндр, вода, электроплитка, цифровой датчик температуры,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8. Удельная теплое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кость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Удельная теплоемкость вещества, ее 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зический смысл. Единица удельной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лоемкости. </w:t>
            </w:r>
            <w:r>
              <w:rPr>
                <w:rFonts w:ascii="Times New Roman" w:hAnsi="Times New Roman"/>
                <w:sz w:val="20"/>
                <w:szCs w:val="20"/>
              </w:rPr>
              <w:t>Анализ таблицы 1 учебника. Измерение теплоемкости твердого тела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7AE2" w:rsidRDefault="006D7AE2" w:rsidP="00051342">
            <w:pPr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Сравнение теплоемкости свинца и лат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ни, воды и подсолнечного масла.</w:t>
            </w:r>
          </w:p>
          <w:p w:rsidR="006D7AE2" w:rsidRDefault="006D7AE2" w:rsidP="00051342">
            <w:pPr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Различная удельная теплоемкость 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таллов.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теплоемкости вещества;</w:t>
            </w:r>
          </w:p>
          <w:p w:rsidR="006D7AE2" w:rsidRDefault="006D7AE2" w:rsidP="00051342">
            <w:pPr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6D7AE2" w:rsidRDefault="006D7AE2" w:rsidP="00051342">
            <w:pPr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на практике знаний о различной теплоемк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веществ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качестве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Удельная теплоемкость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«Теплопроводность»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латунный и свинцовый цилиндры, весы, калориметры,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троплитка, цифровой датчик темпер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туры, компьютер, воздушный шарик, вода, свеча,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9. Расчет количества 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нагр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вания тела или выделяемого им при охлаждении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ты, необходимого для нагревания тела или выделяемого им при охлаждении.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Единицы количества теплоты. Устройство и применение калориметра.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6D7AE2" w:rsidRDefault="006D7AE2" w:rsidP="00051342">
            <w:pPr>
              <w:numPr>
                <w:ilvl w:val="0"/>
                <w:numId w:val="2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 калориметра.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numPr>
                <w:ilvl w:val="0"/>
                <w:numId w:val="22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нагревания тела или выделяемое им при охлаждении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Удельная теплоемкость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калориметр, компь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 «Сравнение количества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плоты при смешивании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ды разной температуры»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«Сравнение количеств теплоты при смешивании воды</w:t>
            </w:r>
          </w:p>
          <w:p w:rsidR="006D7AE2" w:rsidRDefault="006D7AE2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разной температуры».</w:t>
            </w:r>
          </w:p>
          <w:p w:rsidR="006D7AE2" w:rsidRDefault="006D7AE2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план выполнения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ты;</w:t>
            </w:r>
          </w:p>
          <w:p w:rsidR="006D7AE2" w:rsidRDefault="006D7AE2" w:rsidP="00051342">
            <w:pPr>
              <w:pStyle w:val="a4"/>
              <w:numPr>
                <w:ilvl w:val="0"/>
                <w:numId w:val="2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и сравнивать количество теплоты, отданное горячей водой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лученное холодной при теплообмене;</w:t>
            </w:r>
          </w:p>
          <w:p w:rsidR="006D7AE2" w:rsidRDefault="006D7AE2" w:rsidP="00051342">
            <w:pPr>
              <w:pStyle w:val="a4"/>
              <w:numPr>
                <w:ilvl w:val="0"/>
                <w:numId w:val="2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6D7AE2" w:rsidRDefault="006D7AE2" w:rsidP="00051342">
            <w:pPr>
              <w:pStyle w:val="a4"/>
              <w:numPr>
                <w:ilvl w:val="0"/>
                <w:numId w:val="2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причины погрешностей измерений</w:t>
            </w:r>
          </w:p>
          <w:p w:rsidR="006D7AE2" w:rsidRDefault="006D7AE2">
            <w:pPr>
              <w:pStyle w:val="a4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комплект для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торного практикума по молекулярной физике, датчик температуры, измер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цилиндр, сосуды с горячей и холодной водой, компьютер.</w:t>
            </w:r>
          </w:p>
        </w:tc>
      </w:tr>
      <w:tr w:rsidR="006D7AE2" w:rsidTr="006D7AE2">
        <w:trPr>
          <w:cantSplit/>
          <w:trHeight w:val="28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9/9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«Измерение удельной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лоемкости твердого тела»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удельной теплоемкости твердого тела».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план выполнения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боты;</w:t>
            </w:r>
          </w:p>
          <w:p w:rsidR="006D7AE2" w:rsidRDefault="006D7AE2" w:rsidP="00051342">
            <w:pPr>
              <w:pStyle w:val="a4"/>
              <w:numPr>
                <w:ilvl w:val="0"/>
                <w:numId w:val="2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экспериментально удел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ную теплоемкость вещества и сравн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вать ее с табличным значением;</w:t>
            </w:r>
          </w:p>
          <w:p w:rsidR="006D7AE2" w:rsidRDefault="006D7AE2" w:rsidP="00051342">
            <w:pPr>
              <w:pStyle w:val="a4"/>
              <w:numPr>
                <w:ilvl w:val="0"/>
                <w:numId w:val="2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6D7AE2" w:rsidRDefault="006D7AE2" w:rsidP="00051342">
            <w:pPr>
              <w:pStyle w:val="a4"/>
              <w:numPr>
                <w:ilvl w:val="0"/>
                <w:numId w:val="23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причины погрешн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стей измерений</w:t>
            </w:r>
          </w:p>
          <w:p w:rsidR="006D7AE2" w:rsidRDefault="006D7AE2">
            <w:pPr>
              <w:pStyle w:val="a4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комплект для лабор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торного практикума по молекулярной физике, датчик температуры, измер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тельный цилиндр, металлический 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линдр, компьютер.</w:t>
            </w:r>
          </w:p>
        </w:tc>
      </w:tr>
      <w:tr w:rsidR="006D7AE2" w:rsidTr="006D7AE2">
        <w:trPr>
          <w:cantSplit/>
          <w:trHeight w:val="2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10. Энергия топлива. Удельная теплота сгорания топлива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Топливо как источник энергии. Удельная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теплота сгорания топлива. Анализ таблицы 2 учебника. Формула для расчета количес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теплоты, выделяемого при сгорании то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лива. Решение задач.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24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Образцы различных видов топлива, 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гревание воды при сгорании спирта или газа в горелке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5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теплоты сгорания топлива и рассч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тывать ее;</w:t>
            </w:r>
          </w:p>
          <w:p w:rsidR="006D7AE2" w:rsidRDefault="006D7AE2" w:rsidP="00051342">
            <w:pPr>
              <w:pStyle w:val="a4"/>
              <w:numPr>
                <w:ilvl w:val="0"/>
                <w:numId w:val="25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экологически чистого топлива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Энергия топлива. Удельная теплота сгорания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6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11/11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11. Закон сохранения и превращения энергии в механических и тепловых процессах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сохранения механической энергии. Превращение механической энергии во внутреннюю. Превращение внутренней энергии в механическую энергию.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нение энергии в тепловых процессах. Закон сохранения и превращения энергии в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роде.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2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пара при нагревании воды в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бирке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превращения механической энергии во внутреннюю, перехода энергии от одного тела к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гому;</w:t>
            </w:r>
          </w:p>
          <w:p w:rsidR="006D7AE2" w:rsidRDefault="006D7AE2" w:rsidP="00051342">
            <w:pPr>
              <w:pStyle w:val="a4"/>
              <w:numPr>
                <w:ilvl w:val="0"/>
                <w:numId w:val="2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подтверждающие закон сохранения механической энергии;</w:t>
            </w:r>
          </w:p>
          <w:p w:rsidR="006D7AE2" w:rsidRDefault="006D7AE2" w:rsidP="00051342">
            <w:pPr>
              <w:pStyle w:val="a4"/>
              <w:numPr>
                <w:ilvl w:val="0"/>
                <w:numId w:val="2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и обобщать знания закона на тепловые процессы.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Закон сохранения и превращения эне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р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гии в механических и тепловых проце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с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сах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штатив, спиртовка, пробирка с пробкой, компьютер,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ектор, интерактивная доска, документ-камера.</w:t>
            </w:r>
          </w:p>
        </w:tc>
      </w:tr>
      <w:tr w:rsidR="006D7AE2" w:rsidTr="006D7AE2">
        <w:trPr>
          <w:cantSplit/>
          <w:trHeight w:val="2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 по теме «Тепловые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ления»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  по теме «Тепл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вые явления»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28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</w:pPr>
          </w:p>
        </w:tc>
      </w:tr>
      <w:tr w:rsidR="006D7AE2" w:rsidTr="006D7AE2">
        <w:trPr>
          <w:cantSplit/>
          <w:trHeight w:val="2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13/13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Плавление и отвердевание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Агрегатные состояния вещества. Криста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лические тела.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Плавление и отвердевание. Температура плавления. </w:t>
            </w:r>
            <w:r>
              <w:rPr>
                <w:rFonts w:ascii="Times New Roman" w:hAnsi="Times New Roman"/>
                <w:sz w:val="20"/>
                <w:szCs w:val="20"/>
              </w:rPr>
              <w:t>Анализ таблицы 3 учебника.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мол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кул воды и кислорода.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Кристаллы.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pStyle w:val="a4"/>
              <w:numPr>
                <w:ilvl w:val="0"/>
                <w:numId w:val="2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Наблюдение за таянием кусочка льда в воде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агрегатных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стояний вещества;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отличать агрегатные состояния вещ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ства и объяснять особенности молек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лярного строения газов, жидкостей и твердых тел;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отличать процесс плавления тела от кристаллизации и приводить примеры этих процессов;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плавления, делать отчет и объяснять результаты экспер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мента;</w:t>
            </w:r>
          </w:p>
          <w:p w:rsidR="006D7AE2" w:rsidRDefault="006D7AE2" w:rsidP="00051342">
            <w:pPr>
              <w:pStyle w:val="ab"/>
              <w:numPr>
                <w:ilvl w:val="0"/>
                <w:numId w:val="28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 учебника</w:t>
            </w:r>
          </w:p>
          <w:p w:rsidR="006D7AE2" w:rsidRDefault="006D7AE2">
            <w:pPr>
              <w:pStyle w:val="ab"/>
              <w:tabs>
                <w:tab w:val="left" w:pos="23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Агрегатные состояния вещества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Плавление и отвердевание кристалл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и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ческих тел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лед, вода, компьютер, проектор,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мент-камера, датчик температуры.</w:t>
            </w:r>
          </w:p>
        </w:tc>
      </w:tr>
      <w:tr w:rsidR="006D7AE2" w:rsidTr="006D7AE2">
        <w:trPr>
          <w:cantSplit/>
          <w:trHeight w:val="2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14-15. График плавления и отвердевания кристалл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тел. Удельная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лота плавления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Удельная теплота плавления, ее физич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смысл и единица. Объяснение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цессов плавления и отвердевания на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нове знаний о молекулярном строении вещества.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таблицы 4 учебника.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плавления тела или выделяющегося при его кристалл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зации.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3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Плавление и отвердевание гипосульфита натрия (натрия тиосульфат Na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табличные данные температуры плавления, график плавл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отвердевания;</w:t>
            </w:r>
          </w:p>
          <w:p w:rsidR="006D7AE2" w:rsidRDefault="006D7AE2" w:rsidP="00051342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выделяющегося при кристаллизации;</w:t>
            </w:r>
          </w:p>
          <w:p w:rsidR="006D7AE2" w:rsidRDefault="006D7AE2" w:rsidP="00051342">
            <w:pPr>
              <w:pStyle w:val="a4"/>
              <w:numPr>
                <w:ilvl w:val="0"/>
                <w:numId w:val="3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процессы плавления и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вердевания тела на основе молекулярно-кинетических представлений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Плавление и отвердевание кристалл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и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ческих тел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Удельная теплота плавления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пробирка, спиртовка, термометр, штатив,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17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задач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 «Нагревание тел.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Плавление и кристаллизация».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по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теме «Нагревание и плавление тел»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количество теплоты;</w:t>
            </w:r>
          </w:p>
          <w:p w:rsidR="006D7AE2" w:rsidRDefault="006D7AE2" w:rsidP="00051342">
            <w:pPr>
              <w:pStyle w:val="a4"/>
              <w:numPr>
                <w:ilvl w:val="0"/>
                <w:numId w:val="3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получать необходимые данные из таблиц;</w:t>
            </w:r>
          </w:p>
          <w:p w:rsidR="006D7AE2" w:rsidRDefault="006D7AE2" w:rsidP="00051342">
            <w:pPr>
              <w:pStyle w:val="a4"/>
              <w:numPr>
                <w:ilvl w:val="0"/>
                <w:numId w:val="32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  <w:b w:val="0"/>
                <w:lang w:val="en-US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>Видеофильм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  <w:lang w:val="en-US"/>
              </w:rPr>
              <w:t xml:space="preserve"> «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Сплав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Вуда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  <w:lang w:val="en-US"/>
              </w:rPr>
              <w:t>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 xml:space="preserve"> ActivInspire,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  <w:lang w:val="en-US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3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16-17. Испарение. Насыщенный и ненасыщенный пар. Конденсация. Поглощение энергии при испарении жидкости и выделение ее при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денсации пара.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Парообразование и испарение. Скорость испарения. Насыщенный и ненасыще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ный пар. Конденсация пара.  Особенн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сти процессов испарения и конденсации. Поглощение энергии при испарении жидкости и выделение ее при конденс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ции пара.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3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Явление испарения и конденсации.</w:t>
            </w:r>
          </w:p>
          <w:p w:rsidR="006D7AE2" w:rsidRDefault="006D7AE2" w:rsidP="00051342">
            <w:pPr>
              <w:pStyle w:val="a4"/>
              <w:numPr>
                <w:ilvl w:val="0"/>
                <w:numId w:val="33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«Плавление, испарение, кип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понижение температуры жидкости при испарении;</w:t>
            </w:r>
          </w:p>
          <w:p w:rsidR="006D7AE2" w:rsidRDefault="006D7AE2" w:rsidP="00051342">
            <w:pPr>
              <w:pStyle w:val="a4"/>
              <w:numPr>
                <w:ilvl w:val="0"/>
                <w:numId w:val="3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явлений природы, которые объясняются конденсацией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ра;</w:t>
            </w:r>
          </w:p>
          <w:p w:rsidR="006D7AE2" w:rsidRDefault="006D7AE2" w:rsidP="00051342">
            <w:pPr>
              <w:pStyle w:val="a4"/>
              <w:numPr>
                <w:ilvl w:val="0"/>
                <w:numId w:val="3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испарения и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денсации, анализировать его результаты и делать выводы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Испарение и конденсация. Насыще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н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ный пар.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весы, стаканы, проби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ка, чашка Петри, датчик температуры,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3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17/17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18, 20. Кипение. Удельная теплота парообразования и конденсации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кипения. Постоянство темпер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туры при кипении в открытом сосуде. Физический смысл удельной теплоты парообразования и конденсации. </w:t>
            </w:r>
            <w:r>
              <w:rPr>
                <w:rFonts w:ascii="Times New Roman" w:hAnsi="Times New Roman"/>
                <w:sz w:val="20"/>
                <w:szCs w:val="20"/>
              </w:rPr>
              <w:t>Анализ таблицы 6 учебника. Решение задач.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3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Кипение воды. </w:t>
            </w:r>
          </w:p>
          <w:p w:rsidR="006D7AE2" w:rsidRDefault="006D7AE2" w:rsidP="00051342">
            <w:pPr>
              <w:pStyle w:val="a4"/>
              <w:numPr>
                <w:ilvl w:val="0"/>
                <w:numId w:val="3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Конденсация пара.</w:t>
            </w:r>
          </w:p>
          <w:p w:rsidR="006D7AE2" w:rsidRDefault="006D7AE2" w:rsidP="00051342">
            <w:pPr>
              <w:pStyle w:val="a4"/>
              <w:numPr>
                <w:ilvl w:val="0"/>
                <w:numId w:val="35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«Плавление, испарение, кип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таблицей 6 учебника;</w:t>
            </w:r>
          </w:p>
          <w:p w:rsidR="006D7AE2" w:rsidRDefault="006D7AE2" w:rsidP="00051342">
            <w:pPr>
              <w:pStyle w:val="a4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примеры, использования энергии, выделяемой при конденсации водяного пара;</w:t>
            </w:r>
          </w:p>
          <w:p w:rsidR="006D7AE2" w:rsidRDefault="006D7AE2" w:rsidP="00051342">
            <w:pPr>
              <w:pStyle w:val="a4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превращения в пар жидкости любой массы;</w:t>
            </w:r>
          </w:p>
          <w:p w:rsidR="006D7AE2" w:rsidRDefault="006D7AE2" w:rsidP="00051342">
            <w:pPr>
              <w:pStyle w:val="a4"/>
              <w:numPr>
                <w:ilvl w:val="0"/>
                <w:numId w:val="3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кипения воды, 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лизировать его результаты, делать выв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Кипение. Удельная теплота парообр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а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зования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«Кипение воды»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штатив, колба, датчик температуры, поваренная соль, спи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товка, компьютер, проектор,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6D7AE2" w:rsidTr="006D7AE2">
        <w:trPr>
          <w:cantSplit/>
          <w:trHeight w:val="1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расчет удельной теплоты парообразования, количества теплоты,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данного (полученного) телом при конде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сации (парообразовании). Подготовка к зачету.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7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таблице необходимые данные;</w:t>
            </w:r>
          </w:p>
          <w:p w:rsidR="006D7AE2" w:rsidRDefault="006D7AE2" w:rsidP="00051342">
            <w:pPr>
              <w:pStyle w:val="a4"/>
              <w:numPr>
                <w:ilvl w:val="0"/>
                <w:numId w:val="37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3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19. Влажность воздуха. Способы определения влажности воздуха. 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бораторная работа № 3 «Измерение влажности воздуха»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Влажность воздуха.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Точка росы. Способы определения влажности воздуха.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метры: конденсационный и волосной. Психрометр.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3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Различные виды гигрометров, психр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метр, психрометрическая таблица.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влажности воздуха».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38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влияния влажн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воздуха в быту и деятельности чел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6D7AE2" w:rsidRDefault="006D7AE2" w:rsidP="00051342">
            <w:pPr>
              <w:pStyle w:val="a4"/>
              <w:numPr>
                <w:ilvl w:val="0"/>
                <w:numId w:val="38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влажность воздуха;</w:t>
            </w:r>
          </w:p>
          <w:p w:rsidR="006D7AE2" w:rsidRDefault="006D7AE2" w:rsidP="00051342">
            <w:pPr>
              <w:pStyle w:val="a4"/>
              <w:numPr>
                <w:ilvl w:val="0"/>
                <w:numId w:val="38"/>
              </w:numPr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pStyle w:val="a4"/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hyperlink r:id="rId25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Влажность воздуха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гигрометр, психрометр, датчик температуры, стакан, компь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3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20/20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21-22. Работа газа и пара при расширении. Двигатель внутреннего сгорания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газа и пара при расширении.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вые двигатели. </w:t>
            </w:r>
            <w:r>
              <w:rPr>
                <w:rFonts w:ascii="Times New Roman" w:hAnsi="Times New Roman"/>
                <w:sz w:val="20"/>
                <w:szCs w:val="20"/>
              </w:rPr>
              <w:t>Применение закона сохр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нения и превращения энергии в тепловых двигателях.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принцип дейс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вия двигателя внутреннего сгорания (ДВС). 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Экологические проблемы при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пользовании ДВС.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3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Подъем воды за поршнем в стеклянной трубке.</w:t>
            </w:r>
          </w:p>
          <w:p w:rsidR="006D7AE2" w:rsidRDefault="006D7AE2" w:rsidP="00051342">
            <w:pPr>
              <w:pStyle w:val="a4"/>
              <w:numPr>
                <w:ilvl w:val="0"/>
                <w:numId w:val="3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ДВС.</w:t>
            </w:r>
          </w:p>
          <w:p w:rsidR="006D7AE2" w:rsidRDefault="006D7AE2" w:rsidP="00051342">
            <w:pPr>
              <w:pStyle w:val="a4"/>
              <w:numPr>
                <w:ilvl w:val="0"/>
                <w:numId w:val="3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Циклы ДВС.</w:t>
            </w:r>
          </w:p>
          <w:p w:rsidR="006D7AE2" w:rsidRDefault="006D7AE2" w:rsidP="00051342">
            <w:pPr>
              <w:pStyle w:val="a4"/>
              <w:numPr>
                <w:ilvl w:val="0"/>
                <w:numId w:val="3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«Двигатель внутреннего сгор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ния»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4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принцип работы и 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ДВС;</w:t>
            </w:r>
          </w:p>
          <w:p w:rsidR="006D7AE2" w:rsidRDefault="006D7AE2" w:rsidP="00051342">
            <w:pPr>
              <w:pStyle w:val="a4"/>
              <w:numPr>
                <w:ilvl w:val="0"/>
                <w:numId w:val="4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ДВС на практике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Принцип работы тепловых двигателей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Двигатель внутреннего сгорания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Экологические проблемы использов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а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ния тепловых машин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«Циклы ДВС», «Принцип ДВС»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пробирка с пробкой, штатив, спиртовка,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2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23-24.  Паровая турбина. КПД теплового двигателя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Устройство и принцип действия паровой турбины. КПД теплового двигателя.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4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паровой турбины.</w:t>
            </w:r>
          </w:p>
          <w:p w:rsidR="006D7AE2" w:rsidRDefault="006D7AE2" w:rsidP="00051342">
            <w:pPr>
              <w:pStyle w:val="a4"/>
              <w:numPr>
                <w:ilvl w:val="0"/>
                <w:numId w:val="4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паровой турбины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устройство и принцип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паровой турбины;</w:t>
            </w:r>
          </w:p>
          <w:p w:rsidR="006D7AE2" w:rsidRDefault="006D7AE2" w:rsidP="00051342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ровой турбины в технике;</w:t>
            </w:r>
          </w:p>
          <w:p w:rsidR="006D7AE2" w:rsidRDefault="006D7AE2" w:rsidP="00051342">
            <w:pPr>
              <w:pStyle w:val="a4"/>
              <w:numPr>
                <w:ilvl w:val="0"/>
                <w:numId w:val="4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КПД различных машин и механизмов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Доклады. Решение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Паровая турбина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Принцип работы тепловых двигателей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Реактивный двигатель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Холодильные машины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«Работа паровой турб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ны»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диск из тонкой жести, компьютер, проектор, интерактивная доска, документ-камера.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1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«Тепловые явл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ния»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 № 1  по теме «Тепловые явления»</w:t>
            </w:r>
          </w:p>
          <w:p w:rsidR="006D7AE2" w:rsidRDefault="006D7AE2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6D7AE2" w:rsidRDefault="006D7AE2">
            <w:pPr>
              <w:pStyle w:val="ab"/>
              <w:jc w:val="both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28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129"/>
        </w:trPr>
        <w:tc>
          <w:tcPr>
            <w:tcW w:w="1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Электрические явления (27 ч.)</w:t>
            </w:r>
          </w:p>
        </w:tc>
      </w:tr>
      <w:tr w:rsidR="006D7AE2" w:rsidTr="006D7AE2">
        <w:trPr>
          <w:cantSplit/>
          <w:trHeight w:val="3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23/1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25. Электризация тел при сопр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косновении. Два рода зарядов. Взаимодействие заряженных тел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Электризация тел. </w:t>
            </w:r>
            <w:r>
              <w:rPr>
                <w:rFonts w:ascii="Times New Roman" w:hAnsi="Times New Roman"/>
                <w:sz w:val="20"/>
                <w:szCs w:val="20"/>
              </w:rPr>
              <w:t>Два рода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ских зарядов.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одноиме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 и разноименно заряженных тел.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Электризация тел.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Два рода электрических зарядов.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pStyle w:val="a4"/>
              <w:numPr>
                <w:ilvl w:val="0"/>
                <w:numId w:val="4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Наблюдение электризации тел при 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прикосновении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взаимодействие заряже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тел и существование двух родов электрических зарядов</w:t>
            </w:r>
          </w:p>
          <w:p w:rsidR="006D7AE2" w:rsidRDefault="006D7AE2">
            <w:pPr>
              <w:pStyle w:val="a4"/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Электризация тел. Электрический заряд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«Электризация тел при соприкосновении»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Лабораторный набор по электростатике, палочка стеклянная, палочка эбонитовая, электрофорная машина, султаны электрические, шт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тивы изолирующие,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2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26-27. Электроскоп. Электрическое поле.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электроскопа.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Понятия об электрическом поле. Поле как особый вид материи.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троскопа.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Электрометр.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Действие электрического поля. 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Обнаружение поля заряженного шара.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Электрическое поле.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Обнаруживать наэлектризованные тела, электрическое поле;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электроскопом;</w:t>
            </w:r>
          </w:p>
          <w:p w:rsidR="006D7AE2" w:rsidRDefault="006D7AE2" w:rsidP="00051342">
            <w:pPr>
              <w:pStyle w:val="a4"/>
              <w:numPr>
                <w:ilvl w:val="0"/>
                <w:numId w:val="28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изменение силы,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вующей на заряженное тело при удал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и приближении его к заряженному телу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Электроскоп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Электрическое поле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«Электрическое поле», «Электроочистка»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электроскоп,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метр, палочка стеклянная, палочка эб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нитовая, лабораторный набор по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тростатике, электрофорная машина, конденсатор,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28-29. Делимость электрического заряда. Электрон. Строение атома.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Делимость электрического заряда. 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трон — частица с наименьшим электр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ческим зарядом.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Единица электрического заряда.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Строение атома. Строение ядра атома. Нейтроны. Протоны. </w:t>
            </w:r>
            <w:r>
              <w:rPr>
                <w:rFonts w:ascii="Times New Roman" w:hAnsi="Times New Roman"/>
                <w:sz w:val="20"/>
                <w:szCs w:val="20"/>
              </w:rPr>
              <w:t>Модели 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мов водорода, гелия, лития. Ионы.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Делимость электрического заряда. </w:t>
            </w:r>
          </w:p>
          <w:p w:rsidR="006D7AE2" w:rsidRDefault="006D7AE2" w:rsidP="00051342">
            <w:pPr>
              <w:pStyle w:val="a4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Перенос заряда с заряженного электр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скопа на незаряженный с помощью про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ного шарика.</w:t>
            </w:r>
          </w:p>
          <w:p w:rsidR="006D7AE2" w:rsidRDefault="006D7AE2" w:rsidP="00051342">
            <w:pPr>
              <w:pStyle w:val="a4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Строение атома.</w:t>
            </w:r>
          </w:p>
          <w:p w:rsidR="006D7AE2" w:rsidRDefault="006D7AE2" w:rsidP="00051342">
            <w:pPr>
              <w:pStyle w:val="a4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Схема опыта Резерфорда.</w:t>
            </w:r>
          </w:p>
          <w:p w:rsidR="006D7AE2" w:rsidRDefault="006D7AE2" w:rsidP="00051342">
            <w:pPr>
              <w:pStyle w:val="a4"/>
              <w:numPr>
                <w:ilvl w:val="0"/>
                <w:numId w:val="4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Периодическая система химических элементов Д.И. Менделеева.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4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опыт Иоффе-Милликена;</w:t>
            </w:r>
          </w:p>
          <w:p w:rsidR="006D7AE2" w:rsidRDefault="006D7AE2" w:rsidP="00051342">
            <w:pPr>
              <w:pStyle w:val="a4"/>
              <w:numPr>
                <w:ilvl w:val="0"/>
                <w:numId w:val="4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доказывать существование частиц, имеющих наименьший электрический заряд;</w:t>
            </w:r>
          </w:p>
          <w:p w:rsidR="006D7AE2" w:rsidRDefault="006D7AE2" w:rsidP="00051342">
            <w:pPr>
              <w:pStyle w:val="a4"/>
              <w:numPr>
                <w:ilvl w:val="0"/>
                <w:numId w:val="4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образование положител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и отрицательных ионов;</w:t>
            </w:r>
          </w:p>
          <w:p w:rsidR="006D7AE2" w:rsidRDefault="006D7AE2" w:rsidP="00051342">
            <w:pPr>
              <w:pStyle w:val="a4"/>
              <w:numPr>
                <w:ilvl w:val="0"/>
                <w:numId w:val="4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межпредметные связи х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мии и физики для объяснения строения атома;</w:t>
            </w:r>
          </w:p>
          <w:p w:rsidR="006D7AE2" w:rsidRDefault="006D7AE2" w:rsidP="00051342">
            <w:pPr>
              <w:pStyle w:val="a4"/>
              <w:numPr>
                <w:ilvl w:val="0"/>
                <w:numId w:val="45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Делимость электрического заряда. Электрон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Строение атомов. Ионы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«Строение атома», «Оп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ты Резерфорда», «Заряд электрона»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палочка эбонитовая, металлический шарик,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35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26/4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30. Объяснение электрических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лений.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Объяснение на основе знаний о строении атома электризации тел при соприкосн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вении, передаче части электрического заряда от одного тела к другому. Закон сохранения электрического заряда.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Электризация электроскопа в электр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ческом поле заряженного тела. </w:t>
            </w:r>
          </w:p>
          <w:p w:rsidR="006D7AE2" w:rsidRDefault="006D7AE2" w:rsidP="00051342">
            <w:pPr>
              <w:pStyle w:val="a4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Электризация двух электроскопов в электрическом поле заряженного тела.</w:t>
            </w:r>
          </w:p>
          <w:p w:rsidR="006D7AE2" w:rsidRDefault="006D7AE2" w:rsidP="00051342">
            <w:pPr>
              <w:pStyle w:val="a4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Зарядка электроскопа с помощью 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таллического стержня (опыт по рис. 41 учебника). </w:t>
            </w:r>
          </w:p>
          <w:p w:rsidR="006D7AE2" w:rsidRDefault="006D7AE2" w:rsidP="00051342">
            <w:pPr>
              <w:pStyle w:val="a4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Передача заряда от заряженной пало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ки к незаряженной гильзе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47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электризацию тел при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прикосновении;</w:t>
            </w:r>
          </w:p>
          <w:p w:rsidR="006D7AE2" w:rsidRDefault="006D7AE2" w:rsidP="00051342">
            <w:pPr>
              <w:pStyle w:val="a4"/>
              <w:numPr>
                <w:ilvl w:val="0"/>
                <w:numId w:val="47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перераспределение заряда при переходе его с наэлектриз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ванного тела на ненаэлектризованное при соприкосновении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Объяснение электризации. Закон с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о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хранения заряда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Электрические явления в природе и технике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«Электрический ветер»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эбон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товая палочка, стеклянная палочка, проводник, компьютер, проектор,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6D7AE2" w:rsidTr="006D7AE2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31. Проводники, пол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проводники и непрово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ники электричества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Деление веществ по способности пров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дить электрический ток на проводники, полупроводники и диэлектрики. </w:t>
            </w:r>
            <w:r>
              <w:rPr>
                <w:rFonts w:ascii="Times New Roman" w:hAnsi="Times New Roman"/>
                <w:sz w:val="20"/>
                <w:szCs w:val="20"/>
              </w:rPr>
              <w:t>Хара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терная особенность полупроводников.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4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Проводники и диэлектрики. </w:t>
            </w:r>
          </w:p>
          <w:p w:rsidR="006D7AE2" w:rsidRDefault="006D7AE2" w:rsidP="00051342">
            <w:pPr>
              <w:pStyle w:val="a4"/>
              <w:numPr>
                <w:ilvl w:val="0"/>
                <w:numId w:val="4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Проводники и диэлектрики в электрич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ском поле.</w:t>
            </w:r>
          </w:p>
          <w:p w:rsidR="006D7AE2" w:rsidRDefault="006D7AE2" w:rsidP="00051342">
            <w:pPr>
              <w:pStyle w:val="a4"/>
              <w:numPr>
                <w:ilvl w:val="0"/>
                <w:numId w:val="4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Полупроводниковый диод.</w:t>
            </w:r>
          </w:p>
          <w:p w:rsidR="006D7AE2" w:rsidRDefault="006D7AE2" w:rsidP="00051342">
            <w:pPr>
              <w:pStyle w:val="a4"/>
              <w:numPr>
                <w:ilvl w:val="0"/>
                <w:numId w:val="4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Работа полупроводникового диода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4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знаний строения атома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яснять существование проводников,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лупроводников и диэлектриков;</w:t>
            </w:r>
          </w:p>
          <w:p w:rsidR="006D7AE2" w:rsidRDefault="006D7AE2" w:rsidP="00051342">
            <w:pPr>
              <w:pStyle w:val="a4"/>
              <w:numPr>
                <w:ilvl w:val="0"/>
                <w:numId w:val="4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водников, полупроводников и диэле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триков в технике, практического прим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нения полупроводникового диода;</w:t>
            </w:r>
          </w:p>
          <w:p w:rsidR="006D7AE2" w:rsidRDefault="006D7AE2" w:rsidP="00051342">
            <w:pPr>
              <w:pStyle w:val="a4"/>
              <w:numPr>
                <w:ilvl w:val="0"/>
                <w:numId w:val="49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работу полупроводников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диода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hyperlink r:id="rId40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Проводники и диэлектрики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электроскопы, мета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лический стержень, стеклянная пало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ка, полупроводниковый диод, компь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28/6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32. Электрический ток. Источники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тока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Электрический ток. Условия существ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вания электрического тока. Источники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электрического тока.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по теме «Электризация тел. 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атома».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Электрофорная машина. 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Превращение внутренней энергии в электрическую. 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электрического тока в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воднике на магнитную стрелку.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Превращение энергии излучения в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трическую энергию. 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Гальванический элемент. </w:t>
            </w:r>
          </w:p>
          <w:p w:rsidR="006D7AE2" w:rsidRDefault="006D7AE2" w:rsidP="00051342">
            <w:pPr>
              <w:pStyle w:val="a4"/>
              <w:numPr>
                <w:ilvl w:val="0"/>
                <w:numId w:val="5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Аккумуляторы, фотоэлементы.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Изготовление гальванического элемента из овощей или фруктов»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51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Объяснять устройство сухого гальв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нического элемента;</w:t>
            </w:r>
          </w:p>
          <w:p w:rsidR="006D7AE2" w:rsidRDefault="006D7AE2" w:rsidP="00051342">
            <w:pPr>
              <w:pStyle w:val="a4"/>
              <w:numPr>
                <w:ilvl w:val="0"/>
                <w:numId w:val="51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приводить примеры источников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трического тока, объяснять их назнач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ние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hyperlink r:id="rId41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Электрический ток. Источники электр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и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ческого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электрометры, сте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лянная палочка, проводник,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форная машина, фольга, лабораторный набор по электричеству, компьютер, проектор,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6D7AE2" w:rsidTr="006D7AE2">
        <w:trPr>
          <w:cantSplit/>
          <w:trHeight w:val="2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33-34. Электрическая цепь и ее составные 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ти. Электрический ток в металлах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Электрическая цепь и ее составные 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ти. </w:t>
            </w:r>
            <w:r>
              <w:rPr>
                <w:rFonts w:ascii="Times New Roman" w:hAnsi="Times New Roman"/>
                <w:sz w:val="20"/>
                <w:szCs w:val="20"/>
              </w:rPr>
              <w:t>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2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Составление простейшей электрич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ской цепи.</w:t>
            </w:r>
          </w:p>
          <w:p w:rsidR="006D7AE2" w:rsidRDefault="006D7AE2" w:rsidP="00051342">
            <w:pPr>
              <w:pStyle w:val="a4"/>
              <w:numPr>
                <w:ilvl w:val="0"/>
                <w:numId w:val="52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талла.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5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6D7AE2" w:rsidRDefault="006D7AE2" w:rsidP="00051342">
            <w:pPr>
              <w:pStyle w:val="a4"/>
              <w:numPr>
                <w:ilvl w:val="0"/>
                <w:numId w:val="5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особенности электрическ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тока в металлах, назначение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 тока в электрической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53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замкнутую и разомкнутую электрические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53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Сообщения и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Электрический ток в различных средах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hyperlink r:id="rId43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Электрическая цепь. Направление электрического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«Электрический ток»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«Постоянный ток», комплект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водов, цифровая лаборатория учителя,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7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35-36. Действие электр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ческого тока. Направление электрического тока.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Действия электрического тока. </w:t>
            </w:r>
            <w:r>
              <w:rPr>
                <w:rFonts w:ascii="Times New Roman" w:hAnsi="Times New Roman"/>
                <w:sz w:val="20"/>
                <w:szCs w:val="20"/>
              </w:rPr>
              <w:t>Превр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щение энергии электрического тока в др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гие виды энергии. Направление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тока.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Тепловое, химическое, магнитное дейс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вия тока. </w:t>
            </w:r>
          </w:p>
          <w:p w:rsidR="006D7AE2" w:rsidRDefault="006D7AE2" w:rsidP="00051342">
            <w:pPr>
              <w:pStyle w:val="a4"/>
              <w:numPr>
                <w:ilvl w:val="0"/>
                <w:numId w:val="5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Гальванометр.</w:t>
            </w:r>
          </w:p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«Исследование 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ления в</w:t>
            </w:r>
            <w:r>
              <w:rPr>
                <w:rFonts w:ascii="Times New Roman" w:hAnsi="Times New Roman"/>
                <w:sz w:val="20"/>
                <w:szCs w:val="20"/>
              </w:rPr>
              <w:t>заимодействия проводника с током и магнита»</w:t>
            </w:r>
          </w:p>
          <w:p w:rsidR="006D7AE2" w:rsidRDefault="006D7AE2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5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химического и теплового действия электрического тока и их использования в технике;</w:t>
            </w:r>
          </w:p>
          <w:p w:rsidR="006D7AE2" w:rsidRDefault="006D7AE2" w:rsidP="00051342">
            <w:pPr>
              <w:pStyle w:val="a4"/>
              <w:numPr>
                <w:ilvl w:val="0"/>
                <w:numId w:val="5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тепловое, химическое и магнитное действия тока;</w:t>
            </w:r>
          </w:p>
          <w:p w:rsidR="006D7AE2" w:rsidRDefault="006D7AE2" w:rsidP="00051342">
            <w:pPr>
              <w:pStyle w:val="a4"/>
              <w:numPr>
                <w:ilvl w:val="0"/>
                <w:numId w:val="55"/>
              </w:numPr>
              <w:tabs>
                <w:tab w:val="left" w:pos="218"/>
                <w:tab w:val="left" w:pos="25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  <w:p w:rsidR="006D7AE2" w:rsidRDefault="006D7AE2">
            <w:pPr>
              <w:pStyle w:val="a4"/>
              <w:tabs>
                <w:tab w:val="left" w:pos="218"/>
                <w:tab w:val="left" w:pos="258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hyperlink r:id="rId44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Действия электрического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  <w:sz w:val="20"/>
                <w:szCs w:val="20"/>
              </w:rPr>
            </w:pPr>
            <w:hyperlink r:id="rId45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Электрическая цепь. Направление электрического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тока,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плект проводов, ключ, штативы, набор по электролизу, металлический 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жень, магнит, стрелки магнитные на штативах, гальванометр, компьютер, проектор,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6D7AE2" w:rsidTr="006D7AE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31/9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37. Сила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ка. Единицы силы тока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Сила тока. </w:t>
            </w:r>
            <w:r>
              <w:rPr>
                <w:rFonts w:ascii="Times New Roman" w:hAnsi="Times New Roman"/>
                <w:sz w:val="20"/>
                <w:szCs w:val="20"/>
              </w:rPr>
              <w:t>Интенсивность электрического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тока. Формула для определения силы тока. Единицы силы тока. Решение задач.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двух параллельных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водников с током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зависимость интенсивн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электрического тока от заряда и вр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мени;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по формуле силу тока;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выражать силу тока в различных 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ницах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Сила тока. Измерение силы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штатив,</w:t>
            </w:r>
            <w:r>
              <w:rPr>
                <w:rStyle w:val="af0"/>
                <w:rFonts w:eastAsia="@Arial Unicode M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источник тока, комплект проводов, ключ, компьютер, проектор,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мент-камера, датчик тока, амперметр лабораторный, источник питания.</w:t>
            </w:r>
          </w:p>
        </w:tc>
      </w:tr>
      <w:tr w:rsidR="006D7AE2" w:rsidTr="006D7AE2">
        <w:trPr>
          <w:cantSplit/>
          <w:trHeight w:val="3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38. Амперметр. Измерение силы тока.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«Сборка электрической цепи. Измерение силы тока на ее участках»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Назначение амперметра. Включение 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перметра в цепь.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цены дел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его шкалы. Измерение силы тока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различных участках цепи.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трической цепи и измерение силы тока в ее различных участках»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техническими устройств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 и их конструирование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Амперметр. </w:t>
            </w:r>
          </w:p>
          <w:p w:rsidR="006D7AE2" w:rsidRDefault="006D7AE2" w:rsidP="00051342">
            <w:pPr>
              <w:pStyle w:val="a4"/>
              <w:numPr>
                <w:ilvl w:val="0"/>
                <w:numId w:val="58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силы тока с помощью 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перметра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Включать амперметр в цепь;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цену деления амперметра и гальванометра;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силу тока на различных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стках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57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Сила тока. Измерение силы тока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тания, набор демонстрационный «П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стоянный ток», комплект проводов, цифровая лаборатория учителя,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6D7AE2" w:rsidTr="006D7AE2">
        <w:trPr>
          <w:cantSplit/>
          <w:trHeight w:val="2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39-40. Электрическое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пряжение. Единицы напр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Электрическое напряжение</w:t>
            </w:r>
            <w:r>
              <w:rPr>
                <w:rFonts w:ascii="Times New Roman" w:hAnsi="Times New Roman"/>
                <w:sz w:val="20"/>
                <w:szCs w:val="20"/>
              </w:rPr>
              <w:t>, единица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пряжения. Формула для определения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пряжения. Анализ таблицы 7 учебника.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5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Электрические цепи с лампочкой от карманного фонаря и аккумулятором, ла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пой накаливания и осветительной сетью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Выражать напряжение в кВ, мВ;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табличные данные, работать с текстом учебника;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напряжение по формуле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Электрическое напряжение. Измер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е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ние напряжения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тания, набор демонстрационный «П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стоянный ток», комплект проводов, цифровая лаборатория учителя,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документ-камера, датчик напряж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питания.</w:t>
            </w:r>
          </w:p>
        </w:tc>
      </w:tr>
      <w:tr w:rsidR="006D7AE2" w:rsidTr="006D7AE2">
        <w:trPr>
          <w:cantSplit/>
          <w:trHeight w:val="2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34/12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41-42. Вольтметр.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мерение напряжения.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висимость силы тока от напряжения.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Измерение напряжения вольтметром. Включение вольтметра в цепь. </w:t>
            </w:r>
            <w:r>
              <w:rPr>
                <w:rFonts w:ascii="Times New Roman" w:hAnsi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 цены деления его шкалы. Измерение напряжения на различных участках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цепи и на источнике тока. Решение задач.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Демонстрации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D7AE2" w:rsidRDefault="006D7AE2" w:rsidP="00051342">
            <w:pPr>
              <w:pStyle w:val="a4"/>
              <w:numPr>
                <w:ilvl w:val="0"/>
                <w:numId w:val="6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Вольтметр. </w:t>
            </w:r>
          </w:p>
          <w:p w:rsidR="006D7AE2" w:rsidRDefault="006D7AE2" w:rsidP="00051342">
            <w:pPr>
              <w:pStyle w:val="a4"/>
              <w:numPr>
                <w:ilvl w:val="0"/>
                <w:numId w:val="6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с помощью вольтметра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цену деления вольтметра;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включать вольтметр в цепь;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напряжение на различных участках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чертить схемы электрической цепи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Электрическое напряжение. Измер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е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ние напряжения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набор демонстрац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онный «Постоянный ток», комплект проводов, цифровая лаборатория уч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теля, компьютер, проектор,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6D7AE2" w:rsidTr="006D7AE2">
        <w:trPr>
          <w:cantSplit/>
          <w:trHeight w:val="40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35/13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43. Электрическое сопротивление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водников. Единицы сопротивления.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5«Измерение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пряжения на различных участках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трической цепи»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Электрическое сопротивление. </w:t>
            </w:r>
            <w:r>
              <w:rPr>
                <w:rFonts w:ascii="Times New Roman" w:hAnsi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опытным путем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зависимости силы тока от напряжения при постоянном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противлении. Природа электрического сопротивления.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напряжения на различных участках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трической цепи».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Электрический ток в различных мета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лических проводниках.</w:t>
            </w:r>
          </w:p>
          <w:p w:rsidR="006D7AE2" w:rsidRDefault="006D7AE2" w:rsidP="00051342">
            <w:pPr>
              <w:pStyle w:val="a4"/>
              <w:numPr>
                <w:ilvl w:val="0"/>
                <w:numId w:val="6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свойств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водников.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график зависимости силы тока от напряжения;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причину возникновения сопротивления;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опытов и графики;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электрическую цепь, изм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рять напряжение, пользоваться воль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метром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  <w:p w:rsidR="006D7AE2" w:rsidRDefault="006D7AE2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>
                <w:rPr>
                  <w:rStyle w:val="a6"/>
                  <w:rFonts w:eastAsia="@Arial Unicode MS"/>
                  <w:sz w:val="20"/>
                  <w:szCs w:val="20"/>
                </w:rPr>
                <w:t>Электрическое сопротивление. Един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и</w:t>
              </w:r>
              <w:r>
                <w:rPr>
                  <w:rStyle w:val="a6"/>
                  <w:rFonts w:eastAsia="@Arial Unicode MS"/>
                  <w:sz w:val="20"/>
                  <w:szCs w:val="20"/>
                </w:rPr>
                <w:t>цы сопротивления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амперметр демонстр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 xml:space="preserve">ционный, </w:t>
            </w:r>
            <w:r>
              <w:rPr>
                <w:rFonts w:ascii="Times New Roman" w:hAnsi="Times New Roman"/>
                <w:sz w:val="20"/>
                <w:szCs w:val="20"/>
              </w:rPr>
              <w:t>вольтметр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ный, источник питания, лабораторный набор по электричеству, компьютер, проектор, интерактивная доска, док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мент-камера.</w:t>
            </w:r>
          </w:p>
        </w:tc>
      </w:tr>
      <w:tr w:rsidR="006D7AE2" w:rsidTr="006D7AE2">
        <w:trPr>
          <w:cantSplit/>
          <w:trHeight w:val="2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44. Закон Ома для участка цепи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Установление на опыте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зависимости силы тока от сопротивления при постоянном напряжении. Закон Ома для участка 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пи.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сопроти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ления проводника при постоянном напр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жении. </w:t>
            </w:r>
          </w:p>
          <w:p w:rsidR="006D7AE2" w:rsidRDefault="006D7AE2" w:rsidP="00051342">
            <w:pPr>
              <w:pStyle w:val="a4"/>
              <w:numPr>
                <w:ilvl w:val="0"/>
                <w:numId w:val="6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напряжения при постоянном сопротивлении на участке цепи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зависимость силы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 в проводнике от сопротивления этого проводника;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записывать закон Ома в виде форм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лы;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задачи на закон Ома;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результаты опытных данных, приведенных в таблице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Закон Ома для участка электрической цепи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компьютер,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ектор, интерактивная доска, документ-камера.</w:t>
            </w:r>
          </w:p>
        </w:tc>
      </w:tr>
      <w:tr w:rsidR="006D7AE2" w:rsidTr="006D7AE2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37/15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45. Расчет сопротивления проводника. Удельное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противление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Соотношение между сопротивлением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водника, его длиной и площадью попере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сечения.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Удельное сопротивление проводника.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таблицы 8 учебника.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Формула для расчета сопротивления проводника.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«Обнаружение з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висимости сопротивления проводника от его параметров и вещества»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сопротивления проводника от его размеров и рода вещества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зависимость сопроти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проводника от его длины, площ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 поперечного сечения и материала проводника;</w:t>
            </w:r>
          </w:p>
          <w:p w:rsidR="006D7AE2" w:rsidRDefault="006D7AE2" w:rsidP="00051342">
            <w:pPr>
              <w:pStyle w:val="a4"/>
              <w:numPr>
                <w:ilvl w:val="0"/>
                <w:numId w:val="6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вычислять удельное сопротивление проводника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Расчет сопротивления проводника. Удельное сопротивление. Реостаты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«Почему рвутся провода ЛЭП», «Зависимость сопротивления»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по электричеству, компьютер,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ектор, интерактивная доска, документ-камера.</w:t>
            </w:r>
          </w:p>
        </w:tc>
      </w:tr>
      <w:tr w:rsidR="006D7AE2" w:rsidTr="006D7AE2">
        <w:trPr>
          <w:cantSplit/>
          <w:trHeight w:val="2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38/16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46. Примеры на расчет сопротивления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ника, силы тока, напр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tabs>
                <w:tab w:val="left" w:pos="2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электрическое сопроти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39/17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47. Реостаты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6 «Регулиров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силы тока реостатом»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 действия и назначение реост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та.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Подключение реостата в цепь.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«Регулирование силы тока реостатом».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ческой величины от другой с предста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лением результатов в виде графика или таблицы.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стата. 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Реостаты разных конструкций: ползу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ковый, штепсельный, магазин сопротивл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ний. 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Изменение силы тока в цепи с помощью реостата.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пользоваться реостатом для регул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рования силы тока в цепи;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группе;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Расчет сопротивления проводника. Удельное сопротивление. Реостаты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по электричеству, компьютер,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ектор, интерактивная доска, документ-камера, датчик тока, датчик напряж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</w:tr>
      <w:tr w:rsidR="006D7AE2" w:rsidTr="006D7AE2">
        <w:trPr>
          <w:cantSplit/>
          <w:trHeight w:val="3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40/18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7 «И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мерение сопротивления прово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ника с помощью амперметра и вольтметра»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 Опытное определение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противления спирали при помощи ампе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метра и вольтметра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сопротивления проводника при помощи амперметра и вольтметра»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Измерение сопротивления проводника при помощи амперметра и вольтметра. 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сопротивление проводника при помощи амперметра и вольтметра;</w:t>
            </w:r>
          </w:p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таблиц;</w:t>
            </w:r>
          </w:p>
          <w:p w:rsidR="006D7AE2" w:rsidRDefault="006D7AE2" w:rsidP="00051342">
            <w:pPr>
              <w:pStyle w:val="ab"/>
              <w:numPr>
                <w:ilvl w:val="0"/>
                <w:numId w:val="66"/>
              </w:numPr>
              <w:tabs>
                <w:tab w:val="left" w:pos="144"/>
                <w:tab w:val="left" w:pos="24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D7AE2" w:rsidRDefault="006D7AE2">
            <w:pPr>
              <w:pStyle w:val="ab"/>
              <w:tabs>
                <w:tab w:val="left" w:pos="144"/>
                <w:tab w:val="left" w:pos="2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опрос. Решение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лабораторный по электричеству, датчик тока, датчик напряжения,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6D7AE2" w:rsidTr="006D7AE2">
        <w:trPr>
          <w:cantSplit/>
          <w:trHeight w:val="3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41/19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48. Последовательное соединение проводников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Последовательное соединение проводн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ков. Сопротивление последовательно соединенных проводников. Сила тока и напряжение в цепи при последовател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 соединении.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послед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вательного соединения проводников»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Цепь с последовательно соединенными лампочками </w:t>
            </w:r>
          </w:p>
          <w:p w:rsidR="006D7AE2" w:rsidRDefault="006D7AE2" w:rsidP="00051342">
            <w:pPr>
              <w:pStyle w:val="a4"/>
              <w:numPr>
                <w:ilvl w:val="0"/>
                <w:numId w:val="6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Постоянство силы тока на различных участках цепи. </w:t>
            </w:r>
          </w:p>
          <w:p w:rsidR="006D7AE2" w:rsidRDefault="006D7AE2" w:rsidP="00051342">
            <w:pPr>
              <w:pStyle w:val="a4"/>
              <w:numPr>
                <w:ilvl w:val="0"/>
                <w:numId w:val="6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последовательном соединении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следовательного соединения проводн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последовательном соединении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Последовательное соединение пр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водников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по электричеству, датчик тока, датчик напряжения,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2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42/20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49. Параллельное сопр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тивление проводников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Параллельное соединение проводников. Сопротивление двух параллельно соед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ненных проводников. Сила тока и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пряжение в цепи при параллельном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единении.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пара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лельного соединения проводников»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Цепь с параллельно включенными ла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почками.</w:t>
            </w:r>
          </w:p>
          <w:p w:rsidR="006D7AE2" w:rsidRDefault="006D7AE2" w:rsidP="00051342">
            <w:pPr>
              <w:pStyle w:val="a4"/>
              <w:numPr>
                <w:ilvl w:val="0"/>
                <w:numId w:val="6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параллельном соединении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раллельного соединения проводников;</w:t>
            </w:r>
          </w:p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параллельном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единении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чин и сравнение заданных соотнош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между ними). Проверка гипотез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Параллельное соединение проводн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и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ков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по электричеству, датчик тока, датчик напряжения,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43/21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темам «Соединение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водников», «Закон Ома для участка цепи».</w:t>
            </w:r>
          </w:p>
          <w:p w:rsidR="006D7AE2" w:rsidRDefault="006D7AE2">
            <w:p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8"/>
              </w:num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Изменение показаний амперметра и вольтметра при изменении сопротивления в цепи.</w:t>
            </w:r>
          </w:p>
          <w:p w:rsidR="006D7AE2" w:rsidRDefault="006D7AE2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напряжение, сопротивление при параллельном 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следовательном соединении проводн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6D7AE2" w:rsidRDefault="006D7AE2" w:rsidP="00051342">
            <w:pPr>
              <w:pStyle w:val="a4"/>
              <w:numPr>
                <w:ilvl w:val="0"/>
                <w:numId w:val="66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компьютер,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ектор, интерактивная доска, документ-камера.</w:t>
            </w:r>
          </w:p>
        </w:tc>
      </w:tr>
      <w:tr w:rsidR="006D7AE2" w:rsidTr="006D7AE2">
        <w:trPr>
          <w:cantSplit/>
          <w:trHeight w:val="26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44/22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2 по теме «Сила тока, 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пряжение, сопротивление. Соединение проводн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ков».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2 по темам «Сила тока, напряжение, сопротивление. Соед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нение проводников»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69"/>
              </w:numPr>
              <w:tabs>
                <w:tab w:val="left" w:pos="212"/>
              </w:tabs>
              <w:ind w:left="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2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45/23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50-51. Работа и 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ность электрического тока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электрического тока.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Формула для расчета работы тока. Единицы работы тока.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Мощность электрического тока. </w:t>
            </w:r>
            <w:r>
              <w:rPr>
                <w:rFonts w:ascii="Times New Roman" w:hAnsi="Times New Roman"/>
                <w:sz w:val="20"/>
                <w:szCs w:val="20"/>
              </w:rPr>
              <w:t>Формула для расчета мощности электрического тока. Единицы мощности. Анализ таблицы 9 учебника. Прибор для определения мощн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тока. Решение задач.</w:t>
            </w:r>
          </w:p>
          <w:p w:rsidR="006D7AE2" w:rsidRDefault="006D7AE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мощности тока в лабор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торной электроплитке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работу и мощность электрического тока;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выражать единицу мощности через единицы напряжения и силы тока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</w:pPr>
            <w:hyperlink r:id="rId56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Работа и мощность электрического т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датчик тока, да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чик напряжения, электроплитка, секу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домер, компьютер, проектор,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тивная доска, документ-камера.</w:t>
            </w:r>
          </w:p>
        </w:tc>
      </w:tr>
      <w:tr w:rsidR="006D7AE2" w:rsidTr="006D7AE2">
        <w:trPr>
          <w:cantSplit/>
          <w:trHeight w:val="3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46/24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52. Единицы работы электрического тока, применяемые на практике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8 «Измерение мощности и работы тока 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ской лампе»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для вычисления работы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ческого тока через мощность и время. 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ницы работы тока, используемые на пра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тике. Расчет стоимости израсходованной электроэнергии.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мощности и работы тока в электрической лампе»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Выражать работу тока в Вт•ч; кВт•ч;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мощность и работу тока в лампе, используя амперметр, вольтметр, часы;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опрос. Решение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</w:pPr>
            <w:hyperlink r:id="rId57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Работа и мощность электрического т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ка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источник питания, н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а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бор лабораторный по электричеству</w:t>
            </w:r>
            <w:r>
              <w:rPr>
                <w:rFonts w:ascii="Times New Roman" w:hAnsi="Times New Roman"/>
                <w:sz w:val="20"/>
                <w:szCs w:val="20"/>
              </w:rPr>
              <w:t>, секундомер, компьютер, проектор,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доска, документ-камера.</w:t>
            </w:r>
          </w:p>
        </w:tc>
      </w:tr>
      <w:tr w:rsidR="006D7AE2" w:rsidTr="006D7AE2">
        <w:trPr>
          <w:cantSplit/>
          <w:trHeight w:val="2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47/25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53. Нагревание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ским током. Закон Джоуля-Ленца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для расчета количества теплоты, выделяющегося в проводнике при протек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нии по нему электрического тока. Закон Джоуля—Ленца. Решение задач.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Нагревание проводников из различных веществ электрическим током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нагревание проводников с током с позиции молекулярного стро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вещества;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выделяемое проводником с током по закону Джоуля—Ленца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</w:pPr>
            <w:hyperlink r:id="rId58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Тепловое действие тока. Закон Джоуля-Ленца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источник питания,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 демонстрационный «Постоянный ток», комплект проводов, цифровая лаборатория учителя, секундомер,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6D7AE2" w:rsidTr="006D7AE2">
        <w:trPr>
          <w:cantSplit/>
          <w:trHeight w:val="2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48/26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54. Конденсатор.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Конденсатор. Электроемкость конденсат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ра. Работа электрического поля конденс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тора. Единица электроемкости конденсат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ра. Виды конденсаторов. Энергия конде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сатора. Решение задач.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Простейший конденсатор, различные типы конденсаторов. </w:t>
            </w:r>
          </w:p>
          <w:p w:rsidR="006D7AE2" w:rsidRDefault="006D7AE2" w:rsidP="00051342">
            <w:pPr>
              <w:pStyle w:val="a4"/>
              <w:numPr>
                <w:ilvl w:val="0"/>
                <w:numId w:val="7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Зарядка конденсатора от электрофо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ной машины.</w:t>
            </w:r>
          </w:p>
          <w:p w:rsidR="006D7AE2" w:rsidRDefault="006D7AE2" w:rsidP="00051342">
            <w:pPr>
              <w:pStyle w:val="a4"/>
              <w:numPr>
                <w:ilvl w:val="0"/>
                <w:numId w:val="7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Зависимость емкости конденсатора от площади пластин, диэлектрика, рассто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ния между пластинами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назначения конденсаторов в технике;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способы увеличения и уменьшения емкости конденсатора;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рассчитывать электроемкость конде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сатора, работу, которую совершает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трическое поле конденсатора,  энергию конденсатора;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различных видов конденсаторов, их применение в технике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конденсаторы, эле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к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трофорная машина, электрометр, д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и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>электрик</w:t>
            </w:r>
            <w:r>
              <w:rPr>
                <w:rFonts w:ascii="Times New Roman" w:hAnsi="Times New Roman"/>
                <w:sz w:val="20"/>
                <w:szCs w:val="20"/>
              </w:rPr>
              <w:t>, компьютер, проектор,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доска, документ-камера.</w:t>
            </w:r>
          </w:p>
        </w:tc>
      </w:tr>
      <w:tr w:rsidR="006D7AE2" w:rsidTr="006D7AE2">
        <w:trPr>
          <w:cantSplit/>
          <w:trHeight w:val="2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49/27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55-56. Лампа накаливания. Электрические нагревател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приборы. Короткое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мыкание, предохранители.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виды ламп, используемые в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вещении. Устройство лампы накаливания, светодиодных и люминесцентных ламп. Тепловое действие тока. Электрические нагревательные приборы. Причины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грузки в цепи и короткого замыкания.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дохранители.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лампы накаливания, светодиодных и люмине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центных ламп.</w:t>
            </w:r>
          </w:p>
          <w:p w:rsidR="006D7AE2" w:rsidRDefault="006D7AE2" w:rsidP="00051342">
            <w:pPr>
              <w:pStyle w:val="a4"/>
              <w:numPr>
                <w:ilvl w:val="0"/>
                <w:numId w:val="7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Электронагревательные приборы.</w:t>
            </w:r>
          </w:p>
          <w:p w:rsidR="006D7AE2" w:rsidRDefault="006D7AE2" w:rsidP="00051342">
            <w:pPr>
              <w:pStyle w:val="a4"/>
              <w:numPr>
                <w:ilvl w:val="0"/>
                <w:numId w:val="7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Виды предохранителей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по принципу действия ла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пы, используемые для освещения,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дохранители в современных приборах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9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Тепловое действие тока. Закон Джоуля-Ленца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«Прочные лампочки. Плавкий предохранитель»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1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50/28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 «Электрич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ские явления»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>Зачет № 2  по теме «Электрические явл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физических задач,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135"/>
        </w:trPr>
        <w:tc>
          <w:tcPr>
            <w:tcW w:w="1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Электромагнитные явления (6 ч.)</w:t>
            </w:r>
          </w:p>
        </w:tc>
      </w:tr>
      <w:tr w:rsidR="006D7AE2" w:rsidTr="006D7AE2">
        <w:trPr>
          <w:cantSplit/>
          <w:trHeight w:val="3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57-58. Магнитное поле. 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 прямого тока. Магнитные линии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Магнитное поле.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Установление связи ме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ду электрическим током и магнитным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лем. Опыт Эрстеда.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мого тока. Магнитные линии магнитного поля.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проводника с током.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Расположение магнитных стрелок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круг проводника с током.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Рамка с током в поле подковообразного магнита.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pStyle w:val="a4"/>
              <w:numPr>
                <w:ilvl w:val="0"/>
                <w:numId w:val="7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проводника с током и магнитной стрелки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связь между электрическим током и магнитным полем;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связь направления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линий магнитного поля тока с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правлением тока в проводнике;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магнитных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6D7AE2" w:rsidRDefault="006D7AE2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 устные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Магнитное поле прямого тока. Магни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т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ные линии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«Магнитное поле», «Движение в магнитном поле».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для демонстр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магнитного поля тока,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раторный «Электричество», датчик магнитного поля,  компьютер,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тор, интерактивная доска, документ-камера.</w:t>
            </w:r>
          </w:p>
        </w:tc>
      </w:tr>
      <w:tr w:rsidR="006D7AE2" w:rsidTr="006D7AE2">
        <w:trPr>
          <w:cantSplit/>
          <w:trHeight w:val="3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59. Магнитное поле катушки с током. Электромагниты и их применение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9 «Сборка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тромагнита и испытание его действия»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катушки с током. Сп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собы изменения магнитного действия катушки с током. Электромагниты и их применение. </w:t>
            </w:r>
            <w:r>
              <w:rPr>
                <w:rFonts w:ascii="Times New Roman" w:hAnsi="Times New Roman"/>
                <w:sz w:val="20"/>
                <w:szCs w:val="20"/>
              </w:rPr>
              <w:t>Испытание действия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магнита.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тромагнита и испытание его действия».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катушки.</w:t>
            </w:r>
          </w:p>
          <w:p w:rsidR="006D7AE2" w:rsidRDefault="006D7AE2" w:rsidP="00051342">
            <w:pPr>
              <w:pStyle w:val="a4"/>
              <w:numPr>
                <w:ilvl w:val="0"/>
                <w:numId w:val="7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катушки с железным сердечником.</w:t>
            </w:r>
          </w:p>
          <w:p w:rsidR="006D7AE2" w:rsidRDefault="006D7AE2" w:rsidP="00051342">
            <w:pPr>
              <w:pStyle w:val="a4"/>
              <w:numPr>
                <w:ilvl w:val="0"/>
                <w:numId w:val="7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Электромагниты и их применение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способы усиления 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действия катушки с током;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электромагнитов в технике и быту;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6D7AE2" w:rsidRDefault="006D7AE2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</w:pPr>
            <w:hyperlink r:id="rId61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Магнитное поле катушки с током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Электрический звонок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«Мотор из магнита»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«Электродинамика»,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раторный «Электричество», датчик магнитного поля,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60-61.  Постоянные магниты. Магнитное поле постоянных магнитов. Магнитное поле Земли.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Постоянные магниты. Взаимодействие магнитов. </w:t>
            </w:r>
            <w:r>
              <w:rPr>
                <w:rFonts w:ascii="Times New Roman" w:hAnsi="Times New Roman"/>
                <w:sz w:val="20"/>
                <w:szCs w:val="20"/>
              </w:rPr>
              <w:t>Объяснение причин ориентации железных опилок в магнитном поле. Ма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нитное поле Земли. Решение задач.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Типы постоянных магнитов. </w:t>
            </w:r>
          </w:p>
          <w:p w:rsidR="006D7AE2" w:rsidRDefault="006D7AE2" w:rsidP="00051342">
            <w:pPr>
              <w:pStyle w:val="a4"/>
              <w:numPr>
                <w:ilvl w:val="0"/>
                <w:numId w:val="7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Взаимодействие магнитных стрелок.</w:t>
            </w:r>
          </w:p>
          <w:p w:rsidR="006D7AE2" w:rsidRDefault="006D7AE2" w:rsidP="00051342">
            <w:pPr>
              <w:pStyle w:val="a4"/>
              <w:numPr>
                <w:ilvl w:val="0"/>
                <w:numId w:val="7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магнитов.</w:t>
            </w:r>
          </w:p>
          <w:p w:rsidR="006D7AE2" w:rsidRDefault="006D7AE2" w:rsidP="00051342">
            <w:pPr>
              <w:pStyle w:val="a4"/>
              <w:numPr>
                <w:ilvl w:val="0"/>
                <w:numId w:val="7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компаса.</w:t>
            </w:r>
          </w:p>
          <w:p w:rsidR="006D7AE2" w:rsidRDefault="006D7AE2" w:rsidP="00051342">
            <w:pPr>
              <w:pStyle w:val="a4"/>
              <w:numPr>
                <w:ilvl w:val="0"/>
                <w:numId w:val="7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Магнитные линии магнитного поля Зе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ли.</w:t>
            </w:r>
          </w:p>
          <w:p w:rsidR="006D7AE2" w:rsidRDefault="006D7AE2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pStyle w:val="ab"/>
              <w:numPr>
                <w:ilvl w:val="0"/>
                <w:numId w:val="76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Намагничивание вещества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возникновение магнитных бурь, намагничивание железа;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получать картины магнитного поля полосового и дугообразного магнитов;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описывать опыты по намагничиванию веществ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Постоянные магниты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Магнитное поле Земли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«Разрезание магнитного поля»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железные опилки,  магниты, железное кольцо, магнитные стрелки на штативах, компас, компь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тер, датчик магнитного поля, проектор, интерактивная доска, документ-камера.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4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54/4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§ 62. Действие магнитного поля на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ник с током. Электрический двигатель. </w:t>
            </w:r>
          </w:p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10 «Изучение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двигателя постоянного тока (на модели)»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Действие магнитного поля на проводник с током. Устройство и принцип действия электродвигателя постоянного тока.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«Изучение электрического двигателя постоянного тока (на модели)».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Действие магнитного поля на проводник с током. </w:t>
            </w:r>
          </w:p>
          <w:p w:rsidR="006D7AE2" w:rsidRDefault="006D7AE2" w:rsidP="00051342">
            <w:pPr>
              <w:pStyle w:val="a4"/>
              <w:numPr>
                <w:ilvl w:val="0"/>
                <w:numId w:val="7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Вращение рамки с током в магнитном поле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принцип действия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тродвигателя и области его применения;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перечислять преимущества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двигателей по сравнению с тепловыми;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собирать электрический двигатель постоянного тока (на модели);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основные детали электр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ческого двигателя постоянного тока;</w:t>
            </w:r>
          </w:p>
          <w:p w:rsidR="006D7AE2" w:rsidRDefault="006D7AE2" w:rsidP="00051342">
            <w:pPr>
              <w:pStyle w:val="a4"/>
              <w:numPr>
                <w:ilvl w:val="0"/>
                <w:numId w:val="6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Знакомство с техническими устройс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6D7AE2" w:rsidRDefault="006D7AE2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Действие магнитного поля на прово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д</w:t>
              </w:r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ник с током. Электродвигатели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«Электромагнит»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«Электродинамика», набор лаб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раторный «Электричество», модель электродвигателя, источник тока,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6D7AE2" w:rsidTr="006D7AE2">
        <w:trPr>
          <w:cantSplit/>
          <w:trHeight w:val="1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3 по теме «Эле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ные явления»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>Зачет № 3  по теме «Электромагнитные я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ления»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полученные знания при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физических задач,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124"/>
        </w:trPr>
        <w:tc>
          <w:tcPr>
            <w:tcW w:w="1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 Световые явления (10 ч.)</w:t>
            </w:r>
          </w:p>
        </w:tc>
      </w:tr>
      <w:tr w:rsidR="006D7AE2" w:rsidTr="006D7AE2">
        <w:trPr>
          <w:cantSplit/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56/1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63. Источники света.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пространение света.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света. Естественные и иску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ственные источники света. Точечный источник света и световой луч. </w:t>
            </w:r>
            <w:r>
              <w:rPr>
                <w:rFonts w:ascii="Times New Roman" w:hAnsi="Times New Roman"/>
                <w:sz w:val="20"/>
                <w:szCs w:val="20"/>
              </w:rPr>
              <w:t>Прямол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нейное распространение света.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молинейного распространения света.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разование тени и полутени.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Солнечное и лунное затмения.</w:t>
            </w:r>
          </w:p>
          <w:p w:rsidR="006D7AE2" w:rsidRDefault="006D7AE2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7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Излучение света различными источн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ками.</w:t>
            </w:r>
          </w:p>
          <w:p w:rsidR="006D7AE2" w:rsidRDefault="006D7AE2" w:rsidP="00051342">
            <w:pPr>
              <w:pStyle w:val="a4"/>
              <w:numPr>
                <w:ilvl w:val="0"/>
                <w:numId w:val="7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Прямолинейное распространение света.</w:t>
            </w:r>
          </w:p>
          <w:p w:rsidR="006D7AE2" w:rsidRDefault="006D7AE2" w:rsidP="00051342">
            <w:pPr>
              <w:pStyle w:val="a4"/>
              <w:numPr>
                <w:ilvl w:val="0"/>
                <w:numId w:val="7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Получение тени и полутени.</w:t>
            </w:r>
          </w:p>
          <w:p w:rsidR="006D7AE2" w:rsidRDefault="006D7AE2" w:rsidP="00051342">
            <w:pPr>
              <w:pStyle w:val="a4"/>
              <w:numPr>
                <w:ilvl w:val="0"/>
                <w:numId w:val="78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Солнечные и лунные затмения.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прямолинейное распр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странение света;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образование тени и полут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получению тени и полутени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Свет. Источники света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Распространение света в однородной среде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«Солнечные и лунные затмения», «Смешивание цветов»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источник тока, лампа, оптическая скамья, шар, фонарик,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пьютер, проектор, интерактивная 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ка, документ-камера.</w:t>
            </w:r>
          </w:p>
        </w:tc>
      </w:tr>
      <w:tr w:rsidR="006D7AE2" w:rsidTr="006D7AE2">
        <w:trPr>
          <w:cantSplit/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64. Видимое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светил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Видимое движение светил. Движение Солнца по эклиптике. Зодиакальные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звездия. Фазы Луны. Петлеобразное дви-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жение планет.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Определение положения планет на небе с помощью астрономического календаря.</w:t>
            </w:r>
          </w:p>
          <w:p w:rsidR="006D7AE2" w:rsidRDefault="006D7AE2" w:rsidP="00051342">
            <w:pPr>
              <w:pStyle w:val="a4"/>
              <w:numPr>
                <w:ilvl w:val="0"/>
                <w:numId w:val="8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Движение Земли вокруг Солнца.</w:t>
            </w:r>
          </w:p>
          <w:p w:rsidR="006D7AE2" w:rsidRDefault="006D7AE2" w:rsidP="00051342">
            <w:pPr>
              <w:pStyle w:val="a4"/>
              <w:numPr>
                <w:ilvl w:val="0"/>
                <w:numId w:val="8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Фазы Луны.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Полярную звезду в созве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дии Большой Медведицы;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используя подвижную карту звездного неба, определять положение планет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  <w:b w:val="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>Видеофильм</w:t>
            </w:r>
            <w:r>
              <w:rPr>
                <w:rStyle w:val="af0"/>
                <w:rFonts w:eastAsia="@Arial Unicode MS"/>
                <w:b w:val="0"/>
                <w:sz w:val="20"/>
                <w:szCs w:val="20"/>
              </w:rPr>
              <w:t xml:space="preserve"> «Движение Земли вокруг Солнца», «Фазы Луны»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модель планетной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темы, теллурий,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58/3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65. Отражение света. Закон отражения света.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Явления, наблюдаемые при падении луча света на границу раздела двух сред.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Отра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жение света. Закон отражения света.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ратимость световых лучей.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висимости угла отражения света от угла падения»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Наблюдение отражения света, измен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ния угла падения и отражения света.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6D7AE2" w:rsidRDefault="006D7AE2" w:rsidP="00051342">
            <w:pPr>
              <w:pStyle w:val="a4"/>
              <w:numPr>
                <w:ilvl w:val="0"/>
                <w:numId w:val="8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света от зеркальной 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верхности.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отражение света;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изучению зависимости угла отражения света от угла падения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  <w:p w:rsidR="006D7AE2" w:rsidRDefault="006D7AE2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Отражение света. Законы отражения света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66. Плоское зеркало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Построение изображения предмета в плоском зеркале. Мнимое изображение. Зеркальное и рассеянное отражение св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та.</w:t>
            </w:r>
          </w:p>
          <w:p w:rsidR="006D7AE2" w:rsidRDefault="006D7AE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изображения предмета в плоском зеркале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закон отражения света при построении изображения в плоском зе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кале;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изображение точки в плоском зеркале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Плоское зеркало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60/5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67. Преломление света. Закон преломления света.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Оптическая плотность среды.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преломления света. Соотношение между углом падения и углом преломления.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кон преломления света. Показатель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ломления двух сред.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висимости угла преломления света от угла падения»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Преломление света.</w:t>
            </w:r>
          </w:p>
          <w:p w:rsidR="006D7AE2" w:rsidRDefault="006D7AE2" w:rsidP="00051342">
            <w:pPr>
              <w:pStyle w:val="a4"/>
              <w:numPr>
                <w:ilvl w:val="0"/>
                <w:numId w:val="8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Прохождение света через плоскопара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лельную пластинку, призму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преломление света;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римент по преломлению света при пер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ходе луча из воздуха в воду, делать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</w:p>
          <w:p w:rsidR="006D7AE2" w:rsidRDefault="006D7AE2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граф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 или таблицы.</w:t>
            </w:r>
          </w:p>
          <w:p w:rsidR="006D7AE2" w:rsidRDefault="006D7AE2">
            <w:pPr>
              <w:pStyle w:val="a4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Преломление света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«Искривление луча св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та», «Коэффициент преломления»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стакан с водой, 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жень, набор демонстрационный «Ге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метрическая оптика», набор лаборато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«Оптика»,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1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61/6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68. Линзы. Оптич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ская сила линзы.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Линзы, их физические свойства и хара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теристики. Фокус линзы. Фокусное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стояние. Оптическая сила линзы. Опт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ческие приборы.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«Измерение фоку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ного расстояния линзы»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Различные виды линз.</w:t>
            </w:r>
          </w:p>
          <w:p w:rsidR="006D7AE2" w:rsidRDefault="006D7AE2" w:rsidP="00051342">
            <w:pPr>
              <w:pStyle w:val="a4"/>
              <w:numPr>
                <w:ilvl w:val="0"/>
                <w:numId w:val="8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Ход лучей в собирающей и рассеивающей линзах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линзы по внешнему виду;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определять, какая из двух линз с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ными фокусными расстояниями дает большее увеличение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Линзы. Оптическая сила линзы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Оптические приборы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фотоаппарат, микр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скоп, бинокль,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ютер, проектор, интерактивная доска, документ-камера, набор лабораторный «Оптика».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7AE2" w:rsidTr="006D7AE2">
        <w:trPr>
          <w:cantSplit/>
          <w:trHeight w:val="20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62/7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69. Изображения, даваемые линзой.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изображений предмета, расп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ложенного на разном расстоянии от фокуса линзы, даваемых собирающей и рассе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вающей линзами. Характеристика изобр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жения, полученного с помощью линз.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 линз в оптических приборах.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5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изображений с помощью линз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изображения, даваемые ли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зой (рассеивающей, собирающей) для случаев: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&gt;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; 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z w:val="20"/>
                <w:szCs w:val="20"/>
              </w:rPr>
              <w:t>&lt;2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мнимое и действительное изображения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шение задач. 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Построение изображений, даваемых линзами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ютер, проектор, интерактивная доска, документ-камера.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7AE2" w:rsidTr="006D7AE2">
        <w:trPr>
          <w:cantSplit/>
          <w:trHeight w:val="2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63/8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«Получение изображения при помощи линзы»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Измерять фокусное расстояние и 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тическую силу линзы;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полученные при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мощи линзы изображения, делать выв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ды, представлять результат в виде та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лиц;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6D7AE2" w:rsidRDefault="006D7A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устройс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="Courier New" w:hAnsi="Times New Roman"/>
                <w:b/>
                <w:sz w:val="20"/>
                <w:szCs w:val="20"/>
              </w:rPr>
              <w:t>вами и их конструирование</w:t>
            </w:r>
          </w:p>
          <w:p w:rsidR="006D7AE2" w:rsidRDefault="006D7AE2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лабораторный «Оптика» или цифровая лаборатория ученика по физике.</w:t>
            </w:r>
          </w:p>
        </w:tc>
      </w:tr>
      <w:tr w:rsidR="006D7AE2" w:rsidTr="006D7AE2">
        <w:trPr>
          <w:cantSplit/>
          <w:trHeight w:val="2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64/9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 и зрение. Решение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дач. Построение изображ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с помощью линз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законы отражения и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ломления света, построение изображений, полученных с помощью плоского зеркала, собирающей и рассеивающей линз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глаза. Функции отдельных частей глаза. Формирование изображения на се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чатке глаза.</w:t>
            </w:r>
          </w:p>
          <w:p w:rsidR="006D7AE2" w:rsidRDefault="006D7AE2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6D7AE2" w:rsidRDefault="006D7AE2" w:rsidP="00051342">
            <w:pPr>
              <w:pStyle w:val="a4"/>
              <w:numPr>
                <w:ilvl w:val="0"/>
                <w:numId w:val="8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глаза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знания к решению задач на построение изображений, даваемых плоским зеркалом и линзой;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восприятие изображения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глазом человека;</w:t>
            </w:r>
          </w:p>
          <w:p w:rsidR="006D7AE2" w:rsidRDefault="006D7AE2" w:rsidP="00051342">
            <w:pPr>
              <w:pStyle w:val="a4"/>
              <w:numPr>
                <w:ilvl w:val="0"/>
                <w:numId w:val="7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межпредметные связи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зики и биологии для объяснения воспр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ятия изображения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рос, электронный опрос, устные отв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шение задач.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4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Глаз как оптическая система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</w:pPr>
            <w:hyperlink r:id="rId75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Оптические приборы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6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Телескоп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7" w:history="1">
              <w:r>
                <w:rPr>
                  <w:rStyle w:val="a6"/>
                  <w:rFonts w:eastAsia="@Arial Unicode MS"/>
                  <w:bCs/>
                  <w:sz w:val="20"/>
                  <w:szCs w:val="20"/>
                </w:rPr>
                <w:t>Фотоаппарат</w:t>
              </w:r>
            </w:hyperlink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Видеофильм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«Как устроен глаз»</w:t>
            </w:r>
          </w:p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eastAsia="@Arial Unicode MS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демонстрацио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«Геометрическая оптика», модель строения глаза, 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2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65/10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«Свет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вые явления».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№ 4 по теме «Световые явления».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к решению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задач в исследовательском эксп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233"/>
        </w:trPr>
        <w:tc>
          <w:tcPr>
            <w:tcW w:w="15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Обобщающее повторение (3 ч.)</w:t>
            </w:r>
          </w:p>
        </w:tc>
      </w:tr>
      <w:tr w:rsidR="006D7AE2" w:rsidTr="006D7AE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курса физики 8 класса.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</w:rPr>
            </w:pP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ПО A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  <w:lang w:val="en-US"/>
              </w:rPr>
              <w:t>ctivInspire</w:t>
            </w:r>
            <w:r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@Arial Unicode MS" w:hAnsi="Times New Roman"/>
                <w:bCs/>
                <w:sz w:val="20"/>
                <w:szCs w:val="20"/>
              </w:rPr>
              <w:t>ActivExpression</w:t>
            </w:r>
          </w:p>
          <w:p w:rsidR="006D7AE2" w:rsidRDefault="006D7AE2">
            <w:pPr>
              <w:spacing w:after="0" w:line="240" w:lineRule="auto"/>
              <w:contextualSpacing/>
              <w:jc w:val="both"/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проектор, интерактивная доска, документ-камера.</w:t>
            </w:r>
          </w:p>
        </w:tc>
      </w:tr>
      <w:tr w:rsidR="006D7AE2" w:rsidTr="006D7AE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67/2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7AE2" w:rsidTr="006D7AE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68/3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E2" w:rsidRDefault="006D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D7AE2" w:rsidRDefault="006D7AE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презентации;</w:t>
            </w:r>
          </w:p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выступать с докладами;</w:t>
            </w:r>
          </w:p>
          <w:p w:rsidR="006D7AE2" w:rsidRDefault="006D7AE2" w:rsidP="00051342">
            <w:pPr>
              <w:pStyle w:val="ab"/>
              <w:numPr>
                <w:ilvl w:val="0"/>
                <w:numId w:val="1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AE2" w:rsidRDefault="006D7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f0"/>
                <w:rFonts w:eastAsia="@Arial Unicode MS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компьютер, проектор, интерактивная доска</w:t>
            </w:r>
          </w:p>
        </w:tc>
      </w:tr>
    </w:tbl>
    <w:p w:rsidR="006D7AE2" w:rsidRDefault="006D7AE2" w:rsidP="006D7AE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A5CB3" w:rsidRDefault="004A5CB3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CB3" w:rsidRDefault="004A5CB3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CB3" w:rsidRDefault="004A5CB3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CB3" w:rsidRDefault="004A5CB3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CB3" w:rsidRDefault="004A5CB3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BEA" w:rsidRDefault="002C5BE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C5BEA" w:rsidRDefault="002C5BE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C5BEA" w:rsidRDefault="002C5BEA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B02B7" w:rsidRDefault="004B02B7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4B02B7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42" w:rsidRDefault="00051342" w:rsidP="00505B90">
      <w:pPr>
        <w:spacing w:after="0" w:line="240" w:lineRule="auto"/>
      </w:pPr>
      <w:r>
        <w:separator/>
      </w:r>
    </w:p>
  </w:endnote>
  <w:endnote w:type="continuationSeparator" w:id="1">
    <w:p w:rsidR="00051342" w:rsidRDefault="00051342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42" w:rsidRDefault="00051342" w:rsidP="00505B90">
      <w:pPr>
        <w:spacing w:after="0" w:line="240" w:lineRule="auto"/>
      </w:pPr>
      <w:r>
        <w:separator/>
      </w:r>
    </w:p>
  </w:footnote>
  <w:footnote w:type="continuationSeparator" w:id="1">
    <w:p w:rsidR="00051342" w:rsidRDefault="00051342" w:rsidP="00505B90">
      <w:pPr>
        <w:spacing w:after="0" w:line="240" w:lineRule="auto"/>
      </w:pPr>
      <w:r>
        <w:continuationSeparator/>
      </w:r>
    </w:p>
  </w:footnote>
  <w:footnote w:id="2">
    <w:p w:rsidR="00826B3F" w:rsidRDefault="00826B3F" w:rsidP="0068014C">
      <w:pPr>
        <w:pStyle w:val="ac"/>
        <w:spacing w:after="0" w:line="240" w:lineRule="auto"/>
      </w:pPr>
      <w:r w:rsidRPr="00250B5A">
        <w:rPr>
          <w:rStyle w:val="ae"/>
          <w:rFonts w:ascii="Times New Roman" w:hAnsi="Times New Roman"/>
        </w:rPr>
        <w:footnoteRef/>
      </w:r>
      <w:r w:rsidRPr="00250B5A">
        <w:rPr>
          <w:rFonts w:ascii="Times New Roman" w:hAnsi="Times New Roman"/>
        </w:rPr>
        <w:t xml:space="preserve"> Возможные формы выполнения: доклад, сопровождаемый презентацией, компьютерная</w:t>
      </w:r>
      <w:r>
        <w:rPr>
          <w:rFonts w:ascii="Times New Roman" w:hAnsi="Times New Roman"/>
        </w:rPr>
        <w:t xml:space="preserve"> </w:t>
      </w:r>
      <w:r w:rsidRPr="00250B5A">
        <w:rPr>
          <w:rFonts w:ascii="Times New Roman" w:hAnsi="Times New Roman"/>
        </w:rPr>
        <w:t>анимация, таблица, реферат, кроссворд, фотоальбом, изготовление модели, макета, приспособления, подготовка ролевой игры, викторины, демонстрация опытов.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C439A"/>
    <w:multiLevelType w:val="multilevel"/>
    <w:tmpl w:val="C28AA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120640"/>
    <w:multiLevelType w:val="hybridMultilevel"/>
    <w:tmpl w:val="0ADA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8E1087"/>
    <w:multiLevelType w:val="hybridMultilevel"/>
    <w:tmpl w:val="931E64F6"/>
    <w:lvl w:ilvl="0" w:tplc="67083DA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9">
    <w:nsid w:val="55013EB6"/>
    <w:multiLevelType w:val="hybridMultilevel"/>
    <w:tmpl w:val="FA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DB12FD"/>
    <w:multiLevelType w:val="hybridMultilevel"/>
    <w:tmpl w:val="A02E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7274E8"/>
    <w:multiLevelType w:val="hybridMultilevel"/>
    <w:tmpl w:val="DCF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9"/>
  </w:num>
  <w:num w:numId="3">
    <w:abstractNumId w:val="19"/>
  </w:num>
  <w:num w:numId="4">
    <w:abstractNumId w:val="46"/>
  </w:num>
  <w:num w:numId="5">
    <w:abstractNumId w:val="26"/>
  </w:num>
  <w:num w:numId="6">
    <w:abstractNumId w:val="2"/>
  </w:num>
  <w:num w:numId="7">
    <w:abstractNumId w:val="31"/>
  </w:num>
  <w:num w:numId="8">
    <w:abstractNumId w:val="48"/>
  </w:num>
  <w:num w:numId="9">
    <w:abstractNumId w:val="8"/>
  </w:num>
  <w:num w:numId="1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F"/>
    <w:rsid w:val="0000281A"/>
    <w:rsid w:val="00002F3F"/>
    <w:rsid w:val="0001022D"/>
    <w:rsid w:val="000115D5"/>
    <w:rsid w:val="000223B8"/>
    <w:rsid w:val="00022E5C"/>
    <w:rsid w:val="00025F65"/>
    <w:rsid w:val="0003164F"/>
    <w:rsid w:val="00036CEB"/>
    <w:rsid w:val="00036D76"/>
    <w:rsid w:val="000407B8"/>
    <w:rsid w:val="00051308"/>
    <w:rsid w:val="00051342"/>
    <w:rsid w:val="00052808"/>
    <w:rsid w:val="000531EA"/>
    <w:rsid w:val="00053D14"/>
    <w:rsid w:val="000569D8"/>
    <w:rsid w:val="000649AB"/>
    <w:rsid w:val="0006568A"/>
    <w:rsid w:val="00066F5A"/>
    <w:rsid w:val="00075557"/>
    <w:rsid w:val="00086197"/>
    <w:rsid w:val="00090716"/>
    <w:rsid w:val="000A036B"/>
    <w:rsid w:val="000A65E3"/>
    <w:rsid w:val="000A6DE2"/>
    <w:rsid w:val="000A79A6"/>
    <w:rsid w:val="000B3443"/>
    <w:rsid w:val="000B3C78"/>
    <w:rsid w:val="000B4D12"/>
    <w:rsid w:val="000B5F7F"/>
    <w:rsid w:val="000B6417"/>
    <w:rsid w:val="000C44B4"/>
    <w:rsid w:val="000C72A3"/>
    <w:rsid w:val="000C7740"/>
    <w:rsid w:val="000D00CE"/>
    <w:rsid w:val="000D2B9C"/>
    <w:rsid w:val="000D5F2E"/>
    <w:rsid w:val="000D7031"/>
    <w:rsid w:val="000E0C32"/>
    <w:rsid w:val="000F3407"/>
    <w:rsid w:val="000F3476"/>
    <w:rsid w:val="000F767B"/>
    <w:rsid w:val="00104101"/>
    <w:rsid w:val="00110C4D"/>
    <w:rsid w:val="00112909"/>
    <w:rsid w:val="00117CA3"/>
    <w:rsid w:val="00123347"/>
    <w:rsid w:val="00124835"/>
    <w:rsid w:val="00133187"/>
    <w:rsid w:val="00137429"/>
    <w:rsid w:val="00143EF2"/>
    <w:rsid w:val="00153CDF"/>
    <w:rsid w:val="00154B25"/>
    <w:rsid w:val="001577D3"/>
    <w:rsid w:val="00161F07"/>
    <w:rsid w:val="00184274"/>
    <w:rsid w:val="00186A95"/>
    <w:rsid w:val="0019117B"/>
    <w:rsid w:val="00192118"/>
    <w:rsid w:val="00192DE7"/>
    <w:rsid w:val="001A1982"/>
    <w:rsid w:val="001A513E"/>
    <w:rsid w:val="001A5567"/>
    <w:rsid w:val="001A59D9"/>
    <w:rsid w:val="001A6BFE"/>
    <w:rsid w:val="001B1F84"/>
    <w:rsid w:val="001B2FFA"/>
    <w:rsid w:val="001C05E8"/>
    <w:rsid w:val="001C6048"/>
    <w:rsid w:val="001C66C7"/>
    <w:rsid w:val="001D06C0"/>
    <w:rsid w:val="001D48F8"/>
    <w:rsid w:val="001E2A8E"/>
    <w:rsid w:val="001E404F"/>
    <w:rsid w:val="001E76BC"/>
    <w:rsid w:val="001F10CB"/>
    <w:rsid w:val="001F2F2E"/>
    <w:rsid w:val="001F5FC2"/>
    <w:rsid w:val="00203982"/>
    <w:rsid w:val="0020645F"/>
    <w:rsid w:val="00211334"/>
    <w:rsid w:val="00213632"/>
    <w:rsid w:val="00214BB2"/>
    <w:rsid w:val="0021616B"/>
    <w:rsid w:val="00221409"/>
    <w:rsid w:val="00221BD9"/>
    <w:rsid w:val="0024052E"/>
    <w:rsid w:val="002430D6"/>
    <w:rsid w:val="00243CD5"/>
    <w:rsid w:val="00245EBE"/>
    <w:rsid w:val="00251828"/>
    <w:rsid w:val="002679E1"/>
    <w:rsid w:val="00271353"/>
    <w:rsid w:val="00282051"/>
    <w:rsid w:val="002822E1"/>
    <w:rsid w:val="00285715"/>
    <w:rsid w:val="002926AC"/>
    <w:rsid w:val="002938FD"/>
    <w:rsid w:val="00296562"/>
    <w:rsid w:val="002B1092"/>
    <w:rsid w:val="002B1EFF"/>
    <w:rsid w:val="002C50F1"/>
    <w:rsid w:val="002C5BEA"/>
    <w:rsid w:val="002C74DF"/>
    <w:rsid w:val="002D5992"/>
    <w:rsid w:val="002E294E"/>
    <w:rsid w:val="002E2D15"/>
    <w:rsid w:val="002E5F7E"/>
    <w:rsid w:val="002F1520"/>
    <w:rsid w:val="002F1B3D"/>
    <w:rsid w:val="002F4127"/>
    <w:rsid w:val="003122D4"/>
    <w:rsid w:val="0032161B"/>
    <w:rsid w:val="00325A21"/>
    <w:rsid w:val="00336F73"/>
    <w:rsid w:val="003436B8"/>
    <w:rsid w:val="00344E2D"/>
    <w:rsid w:val="003541E0"/>
    <w:rsid w:val="00360104"/>
    <w:rsid w:val="003652E5"/>
    <w:rsid w:val="00371BA8"/>
    <w:rsid w:val="0037466E"/>
    <w:rsid w:val="00375BD0"/>
    <w:rsid w:val="00381E56"/>
    <w:rsid w:val="003845E4"/>
    <w:rsid w:val="0038551A"/>
    <w:rsid w:val="00393786"/>
    <w:rsid w:val="003A61A8"/>
    <w:rsid w:val="003A71D0"/>
    <w:rsid w:val="003B31E2"/>
    <w:rsid w:val="003C7062"/>
    <w:rsid w:val="003D54B0"/>
    <w:rsid w:val="003D681F"/>
    <w:rsid w:val="003E25CF"/>
    <w:rsid w:val="003E32C0"/>
    <w:rsid w:val="003E41FF"/>
    <w:rsid w:val="003E4D76"/>
    <w:rsid w:val="003E6487"/>
    <w:rsid w:val="003E672B"/>
    <w:rsid w:val="003F557B"/>
    <w:rsid w:val="004034FC"/>
    <w:rsid w:val="00403AC6"/>
    <w:rsid w:val="00405FFE"/>
    <w:rsid w:val="00406150"/>
    <w:rsid w:val="0040708E"/>
    <w:rsid w:val="00410D43"/>
    <w:rsid w:val="00415DC3"/>
    <w:rsid w:val="004169B3"/>
    <w:rsid w:val="004271B0"/>
    <w:rsid w:val="00440842"/>
    <w:rsid w:val="00441200"/>
    <w:rsid w:val="00443D8D"/>
    <w:rsid w:val="004467A7"/>
    <w:rsid w:val="004501AE"/>
    <w:rsid w:val="00450399"/>
    <w:rsid w:val="00453C80"/>
    <w:rsid w:val="0045499E"/>
    <w:rsid w:val="0045655C"/>
    <w:rsid w:val="00462121"/>
    <w:rsid w:val="00462255"/>
    <w:rsid w:val="0046406F"/>
    <w:rsid w:val="004719FC"/>
    <w:rsid w:val="0047485C"/>
    <w:rsid w:val="004762CD"/>
    <w:rsid w:val="00476404"/>
    <w:rsid w:val="0048211A"/>
    <w:rsid w:val="00483CB8"/>
    <w:rsid w:val="00484B1F"/>
    <w:rsid w:val="004930AE"/>
    <w:rsid w:val="004A10E4"/>
    <w:rsid w:val="004A40E3"/>
    <w:rsid w:val="004A412E"/>
    <w:rsid w:val="004A5CB3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1F97"/>
    <w:rsid w:val="004C32FC"/>
    <w:rsid w:val="004C7040"/>
    <w:rsid w:val="004D4756"/>
    <w:rsid w:val="004D6802"/>
    <w:rsid w:val="004D7FBC"/>
    <w:rsid w:val="004F3B07"/>
    <w:rsid w:val="004F6880"/>
    <w:rsid w:val="004F71D1"/>
    <w:rsid w:val="00500F60"/>
    <w:rsid w:val="00501F69"/>
    <w:rsid w:val="00502A3A"/>
    <w:rsid w:val="00502B25"/>
    <w:rsid w:val="00505B90"/>
    <w:rsid w:val="005115A8"/>
    <w:rsid w:val="00513B0D"/>
    <w:rsid w:val="00516C1F"/>
    <w:rsid w:val="00523CD5"/>
    <w:rsid w:val="00525856"/>
    <w:rsid w:val="0053060B"/>
    <w:rsid w:val="00533940"/>
    <w:rsid w:val="00535400"/>
    <w:rsid w:val="0053547F"/>
    <w:rsid w:val="005400D3"/>
    <w:rsid w:val="00540582"/>
    <w:rsid w:val="00541D20"/>
    <w:rsid w:val="005422AB"/>
    <w:rsid w:val="005521F8"/>
    <w:rsid w:val="00555C65"/>
    <w:rsid w:val="00561A9F"/>
    <w:rsid w:val="005638D4"/>
    <w:rsid w:val="00565EBB"/>
    <w:rsid w:val="00566635"/>
    <w:rsid w:val="005667C5"/>
    <w:rsid w:val="0057207C"/>
    <w:rsid w:val="0057587C"/>
    <w:rsid w:val="00576017"/>
    <w:rsid w:val="00576849"/>
    <w:rsid w:val="00576B30"/>
    <w:rsid w:val="00580C7A"/>
    <w:rsid w:val="005829CC"/>
    <w:rsid w:val="00582A60"/>
    <w:rsid w:val="00584331"/>
    <w:rsid w:val="00585910"/>
    <w:rsid w:val="00596480"/>
    <w:rsid w:val="0059773A"/>
    <w:rsid w:val="005B659B"/>
    <w:rsid w:val="005B7AC9"/>
    <w:rsid w:val="005C0AEF"/>
    <w:rsid w:val="005C0D69"/>
    <w:rsid w:val="005C23E3"/>
    <w:rsid w:val="005D5674"/>
    <w:rsid w:val="005D7815"/>
    <w:rsid w:val="005E49B2"/>
    <w:rsid w:val="005E55C3"/>
    <w:rsid w:val="005E5D97"/>
    <w:rsid w:val="005E707B"/>
    <w:rsid w:val="00600747"/>
    <w:rsid w:val="00603BD1"/>
    <w:rsid w:val="00607284"/>
    <w:rsid w:val="00613126"/>
    <w:rsid w:val="00617E36"/>
    <w:rsid w:val="0062132D"/>
    <w:rsid w:val="00621815"/>
    <w:rsid w:val="00624E7F"/>
    <w:rsid w:val="00627329"/>
    <w:rsid w:val="006313E5"/>
    <w:rsid w:val="006314A1"/>
    <w:rsid w:val="006315EA"/>
    <w:rsid w:val="006362ED"/>
    <w:rsid w:val="00645504"/>
    <w:rsid w:val="00645D77"/>
    <w:rsid w:val="0064743E"/>
    <w:rsid w:val="00650EF7"/>
    <w:rsid w:val="00655FD8"/>
    <w:rsid w:val="00656226"/>
    <w:rsid w:val="0066179C"/>
    <w:rsid w:val="00662C71"/>
    <w:rsid w:val="00671EEB"/>
    <w:rsid w:val="00673D31"/>
    <w:rsid w:val="0068014C"/>
    <w:rsid w:val="006816F5"/>
    <w:rsid w:val="00682DD8"/>
    <w:rsid w:val="00693528"/>
    <w:rsid w:val="0069430D"/>
    <w:rsid w:val="006A4023"/>
    <w:rsid w:val="006A515A"/>
    <w:rsid w:val="006A5CCF"/>
    <w:rsid w:val="006C0E35"/>
    <w:rsid w:val="006C5989"/>
    <w:rsid w:val="006C713C"/>
    <w:rsid w:val="006D1569"/>
    <w:rsid w:val="006D3916"/>
    <w:rsid w:val="006D45AD"/>
    <w:rsid w:val="006D477A"/>
    <w:rsid w:val="006D7AE2"/>
    <w:rsid w:val="006F0C1D"/>
    <w:rsid w:val="006F210E"/>
    <w:rsid w:val="006F4FCC"/>
    <w:rsid w:val="00707D84"/>
    <w:rsid w:val="00717B65"/>
    <w:rsid w:val="00720669"/>
    <w:rsid w:val="0073088D"/>
    <w:rsid w:val="00736E89"/>
    <w:rsid w:val="0073764D"/>
    <w:rsid w:val="007434F9"/>
    <w:rsid w:val="00747F26"/>
    <w:rsid w:val="00750E9C"/>
    <w:rsid w:val="00751C69"/>
    <w:rsid w:val="0075424C"/>
    <w:rsid w:val="00756309"/>
    <w:rsid w:val="0076018D"/>
    <w:rsid w:val="007604CF"/>
    <w:rsid w:val="00766BBF"/>
    <w:rsid w:val="00770C62"/>
    <w:rsid w:val="00774D0A"/>
    <w:rsid w:val="007751AE"/>
    <w:rsid w:val="00785E4F"/>
    <w:rsid w:val="00786044"/>
    <w:rsid w:val="007947B7"/>
    <w:rsid w:val="0079497F"/>
    <w:rsid w:val="007952FA"/>
    <w:rsid w:val="007B45D6"/>
    <w:rsid w:val="007B45D9"/>
    <w:rsid w:val="007C7627"/>
    <w:rsid w:val="007C7F79"/>
    <w:rsid w:val="007D014F"/>
    <w:rsid w:val="007D740C"/>
    <w:rsid w:val="007E218F"/>
    <w:rsid w:val="007E2E85"/>
    <w:rsid w:val="007E4BBB"/>
    <w:rsid w:val="007F20C5"/>
    <w:rsid w:val="00804F22"/>
    <w:rsid w:val="00810839"/>
    <w:rsid w:val="00814BD0"/>
    <w:rsid w:val="0081521D"/>
    <w:rsid w:val="00817051"/>
    <w:rsid w:val="008219DD"/>
    <w:rsid w:val="00823D59"/>
    <w:rsid w:val="00824ED9"/>
    <w:rsid w:val="00826B3F"/>
    <w:rsid w:val="00827506"/>
    <w:rsid w:val="0083753F"/>
    <w:rsid w:val="00837F15"/>
    <w:rsid w:val="008508A7"/>
    <w:rsid w:val="00861DAD"/>
    <w:rsid w:val="008622CA"/>
    <w:rsid w:val="00863E77"/>
    <w:rsid w:val="0086466C"/>
    <w:rsid w:val="00871208"/>
    <w:rsid w:val="0087348B"/>
    <w:rsid w:val="008764DA"/>
    <w:rsid w:val="00880ED1"/>
    <w:rsid w:val="00881777"/>
    <w:rsid w:val="00884450"/>
    <w:rsid w:val="008877B6"/>
    <w:rsid w:val="00890BF1"/>
    <w:rsid w:val="008923E4"/>
    <w:rsid w:val="00893FE9"/>
    <w:rsid w:val="00894CFF"/>
    <w:rsid w:val="008952FA"/>
    <w:rsid w:val="00896692"/>
    <w:rsid w:val="008A01A7"/>
    <w:rsid w:val="008A59AB"/>
    <w:rsid w:val="008A5D16"/>
    <w:rsid w:val="008A79E9"/>
    <w:rsid w:val="008B0098"/>
    <w:rsid w:val="008B0CAD"/>
    <w:rsid w:val="008C37B6"/>
    <w:rsid w:val="008C53D3"/>
    <w:rsid w:val="008D4901"/>
    <w:rsid w:val="008D6431"/>
    <w:rsid w:val="008E0ED7"/>
    <w:rsid w:val="008E28B8"/>
    <w:rsid w:val="008E389B"/>
    <w:rsid w:val="008F5315"/>
    <w:rsid w:val="00904BA7"/>
    <w:rsid w:val="00910AB0"/>
    <w:rsid w:val="009137EE"/>
    <w:rsid w:val="009211B5"/>
    <w:rsid w:val="00921EE7"/>
    <w:rsid w:val="00924686"/>
    <w:rsid w:val="009360B7"/>
    <w:rsid w:val="00936A69"/>
    <w:rsid w:val="00944DF1"/>
    <w:rsid w:val="00946891"/>
    <w:rsid w:val="009478FD"/>
    <w:rsid w:val="00956198"/>
    <w:rsid w:val="00961461"/>
    <w:rsid w:val="00971988"/>
    <w:rsid w:val="009742AF"/>
    <w:rsid w:val="009825EF"/>
    <w:rsid w:val="009862D3"/>
    <w:rsid w:val="00986347"/>
    <w:rsid w:val="00987E0C"/>
    <w:rsid w:val="009A1A2B"/>
    <w:rsid w:val="009A2195"/>
    <w:rsid w:val="009A3193"/>
    <w:rsid w:val="009A5C28"/>
    <w:rsid w:val="009A6CC7"/>
    <w:rsid w:val="009B2180"/>
    <w:rsid w:val="009B53B7"/>
    <w:rsid w:val="009C01F6"/>
    <w:rsid w:val="009C1803"/>
    <w:rsid w:val="009C4113"/>
    <w:rsid w:val="009C715B"/>
    <w:rsid w:val="009D262D"/>
    <w:rsid w:val="009D3055"/>
    <w:rsid w:val="009D31D9"/>
    <w:rsid w:val="009E034B"/>
    <w:rsid w:val="009E0375"/>
    <w:rsid w:val="009E3E60"/>
    <w:rsid w:val="009E7D72"/>
    <w:rsid w:val="009F25BD"/>
    <w:rsid w:val="009F3064"/>
    <w:rsid w:val="009F3446"/>
    <w:rsid w:val="009F6A09"/>
    <w:rsid w:val="009F6F01"/>
    <w:rsid w:val="00A016EF"/>
    <w:rsid w:val="00A0193D"/>
    <w:rsid w:val="00A02FE1"/>
    <w:rsid w:val="00A034B4"/>
    <w:rsid w:val="00A03969"/>
    <w:rsid w:val="00A048BE"/>
    <w:rsid w:val="00A04BBC"/>
    <w:rsid w:val="00A055C5"/>
    <w:rsid w:val="00A06A9B"/>
    <w:rsid w:val="00A101E6"/>
    <w:rsid w:val="00A1218F"/>
    <w:rsid w:val="00A2105C"/>
    <w:rsid w:val="00A210FF"/>
    <w:rsid w:val="00A25350"/>
    <w:rsid w:val="00A26589"/>
    <w:rsid w:val="00A30318"/>
    <w:rsid w:val="00A32EEE"/>
    <w:rsid w:val="00A40C0F"/>
    <w:rsid w:val="00A41E33"/>
    <w:rsid w:val="00A459AA"/>
    <w:rsid w:val="00A53B42"/>
    <w:rsid w:val="00A564BC"/>
    <w:rsid w:val="00A567F8"/>
    <w:rsid w:val="00A64B5D"/>
    <w:rsid w:val="00A67745"/>
    <w:rsid w:val="00A71B75"/>
    <w:rsid w:val="00A85AAC"/>
    <w:rsid w:val="00A9207D"/>
    <w:rsid w:val="00A92CCE"/>
    <w:rsid w:val="00AB0849"/>
    <w:rsid w:val="00AB78BA"/>
    <w:rsid w:val="00AC257D"/>
    <w:rsid w:val="00AC4C26"/>
    <w:rsid w:val="00AC5C22"/>
    <w:rsid w:val="00AC7290"/>
    <w:rsid w:val="00AD0B3F"/>
    <w:rsid w:val="00AD4EFF"/>
    <w:rsid w:val="00AD5E81"/>
    <w:rsid w:val="00AE0616"/>
    <w:rsid w:val="00AE12D6"/>
    <w:rsid w:val="00AE194E"/>
    <w:rsid w:val="00AE3679"/>
    <w:rsid w:val="00AE73A8"/>
    <w:rsid w:val="00AF0B40"/>
    <w:rsid w:val="00AF208D"/>
    <w:rsid w:val="00AF65EB"/>
    <w:rsid w:val="00B01720"/>
    <w:rsid w:val="00B03F49"/>
    <w:rsid w:val="00B05343"/>
    <w:rsid w:val="00B05A0B"/>
    <w:rsid w:val="00B06747"/>
    <w:rsid w:val="00B07827"/>
    <w:rsid w:val="00B12515"/>
    <w:rsid w:val="00B12BDB"/>
    <w:rsid w:val="00B146B0"/>
    <w:rsid w:val="00B157B6"/>
    <w:rsid w:val="00B21665"/>
    <w:rsid w:val="00B23944"/>
    <w:rsid w:val="00B25819"/>
    <w:rsid w:val="00B300CC"/>
    <w:rsid w:val="00B312DE"/>
    <w:rsid w:val="00B31C21"/>
    <w:rsid w:val="00B31D74"/>
    <w:rsid w:val="00B31D99"/>
    <w:rsid w:val="00B37526"/>
    <w:rsid w:val="00B42E96"/>
    <w:rsid w:val="00B52816"/>
    <w:rsid w:val="00B55AEE"/>
    <w:rsid w:val="00B56586"/>
    <w:rsid w:val="00B57AF4"/>
    <w:rsid w:val="00B57D54"/>
    <w:rsid w:val="00B62FAE"/>
    <w:rsid w:val="00B6312D"/>
    <w:rsid w:val="00B6327D"/>
    <w:rsid w:val="00B6670C"/>
    <w:rsid w:val="00B66ABA"/>
    <w:rsid w:val="00B67078"/>
    <w:rsid w:val="00B72132"/>
    <w:rsid w:val="00B74F48"/>
    <w:rsid w:val="00B75EAD"/>
    <w:rsid w:val="00B75F39"/>
    <w:rsid w:val="00B77709"/>
    <w:rsid w:val="00B82848"/>
    <w:rsid w:val="00B82F19"/>
    <w:rsid w:val="00B91130"/>
    <w:rsid w:val="00B92903"/>
    <w:rsid w:val="00BA0371"/>
    <w:rsid w:val="00BA130D"/>
    <w:rsid w:val="00BA56DE"/>
    <w:rsid w:val="00BA65B8"/>
    <w:rsid w:val="00BA7742"/>
    <w:rsid w:val="00BB1FA2"/>
    <w:rsid w:val="00BB2E31"/>
    <w:rsid w:val="00BC5991"/>
    <w:rsid w:val="00BC7ED4"/>
    <w:rsid w:val="00BD02C5"/>
    <w:rsid w:val="00BD259A"/>
    <w:rsid w:val="00BD4AE0"/>
    <w:rsid w:val="00BD788D"/>
    <w:rsid w:val="00BE2E34"/>
    <w:rsid w:val="00BE3AB6"/>
    <w:rsid w:val="00BE3C9A"/>
    <w:rsid w:val="00BE5435"/>
    <w:rsid w:val="00BE5B96"/>
    <w:rsid w:val="00BF2C6F"/>
    <w:rsid w:val="00BF3E60"/>
    <w:rsid w:val="00BF4743"/>
    <w:rsid w:val="00BF52EA"/>
    <w:rsid w:val="00C032A1"/>
    <w:rsid w:val="00C053E9"/>
    <w:rsid w:val="00C134FB"/>
    <w:rsid w:val="00C14B31"/>
    <w:rsid w:val="00C205E7"/>
    <w:rsid w:val="00C221CD"/>
    <w:rsid w:val="00C25CB1"/>
    <w:rsid w:val="00C274FE"/>
    <w:rsid w:val="00C454DD"/>
    <w:rsid w:val="00C45DBD"/>
    <w:rsid w:val="00C521BA"/>
    <w:rsid w:val="00C52CF6"/>
    <w:rsid w:val="00C609C9"/>
    <w:rsid w:val="00C62506"/>
    <w:rsid w:val="00C63D11"/>
    <w:rsid w:val="00C64A3A"/>
    <w:rsid w:val="00C67053"/>
    <w:rsid w:val="00C77C58"/>
    <w:rsid w:val="00C804B7"/>
    <w:rsid w:val="00C82F92"/>
    <w:rsid w:val="00C85940"/>
    <w:rsid w:val="00C9419D"/>
    <w:rsid w:val="00C94320"/>
    <w:rsid w:val="00C966E8"/>
    <w:rsid w:val="00CA131B"/>
    <w:rsid w:val="00CA4904"/>
    <w:rsid w:val="00CA725A"/>
    <w:rsid w:val="00CB420E"/>
    <w:rsid w:val="00CB51E1"/>
    <w:rsid w:val="00CC28AB"/>
    <w:rsid w:val="00CC7AA4"/>
    <w:rsid w:val="00CD06B3"/>
    <w:rsid w:val="00CD5D9F"/>
    <w:rsid w:val="00CE0B87"/>
    <w:rsid w:val="00CE3473"/>
    <w:rsid w:val="00CE5F27"/>
    <w:rsid w:val="00CF45F2"/>
    <w:rsid w:val="00CF4C54"/>
    <w:rsid w:val="00D00C0B"/>
    <w:rsid w:val="00D02F96"/>
    <w:rsid w:val="00D0465E"/>
    <w:rsid w:val="00D04E15"/>
    <w:rsid w:val="00D14017"/>
    <w:rsid w:val="00D14B36"/>
    <w:rsid w:val="00D20026"/>
    <w:rsid w:val="00D22860"/>
    <w:rsid w:val="00D230D8"/>
    <w:rsid w:val="00D234F0"/>
    <w:rsid w:val="00D30962"/>
    <w:rsid w:val="00D31626"/>
    <w:rsid w:val="00D41502"/>
    <w:rsid w:val="00D41F04"/>
    <w:rsid w:val="00D50439"/>
    <w:rsid w:val="00D5273F"/>
    <w:rsid w:val="00D53E79"/>
    <w:rsid w:val="00D54334"/>
    <w:rsid w:val="00D557CB"/>
    <w:rsid w:val="00D571DE"/>
    <w:rsid w:val="00D61737"/>
    <w:rsid w:val="00D617F5"/>
    <w:rsid w:val="00D62A62"/>
    <w:rsid w:val="00D670E7"/>
    <w:rsid w:val="00D710E2"/>
    <w:rsid w:val="00D720C3"/>
    <w:rsid w:val="00D7363D"/>
    <w:rsid w:val="00D770B7"/>
    <w:rsid w:val="00D80C23"/>
    <w:rsid w:val="00D81F21"/>
    <w:rsid w:val="00D94439"/>
    <w:rsid w:val="00D9455B"/>
    <w:rsid w:val="00D95F7A"/>
    <w:rsid w:val="00DA159B"/>
    <w:rsid w:val="00DA39FF"/>
    <w:rsid w:val="00DA48B7"/>
    <w:rsid w:val="00DA5A0F"/>
    <w:rsid w:val="00DA60D2"/>
    <w:rsid w:val="00DA7202"/>
    <w:rsid w:val="00DB6069"/>
    <w:rsid w:val="00DB7D9D"/>
    <w:rsid w:val="00DD2FDB"/>
    <w:rsid w:val="00DD53DB"/>
    <w:rsid w:val="00DD7D0C"/>
    <w:rsid w:val="00DE6108"/>
    <w:rsid w:val="00DF233D"/>
    <w:rsid w:val="00DF43DD"/>
    <w:rsid w:val="00DF56BC"/>
    <w:rsid w:val="00DF773F"/>
    <w:rsid w:val="00E025A1"/>
    <w:rsid w:val="00E11917"/>
    <w:rsid w:val="00E15123"/>
    <w:rsid w:val="00E20CFE"/>
    <w:rsid w:val="00E271F4"/>
    <w:rsid w:val="00E366DF"/>
    <w:rsid w:val="00E44A0B"/>
    <w:rsid w:val="00E46061"/>
    <w:rsid w:val="00E47E8F"/>
    <w:rsid w:val="00E55DD5"/>
    <w:rsid w:val="00E634CD"/>
    <w:rsid w:val="00E642A8"/>
    <w:rsid w:val="00E64B7A"/>
    <w:rsid w:val="00E64FEB"/>
    <w:rsid w:val="00E65459"/>
    <w:rsid w:val="00E77CD1"/>
    <w:rsid w:val="00E80CBA"/>
    <w:rsid w:val="00E823C7"/>
    <w:rsid w:val="00E84984"/>
    <w:rsid w:val="00E94465"/>
    <w:rsid w:val="00E96358"/>
    <w:rsid w:val="00EA0D14"/>
    <w:rsid w:val="00EA543E"/>
    <w:rsid w:val="00EA5E7C"/>
    <w:rsid w:val="00EB2238"/>
    <w:rsid w:val="00EB4194"/>
    <w:rsid w:val="00EB4F21"/>
    <w:rsid w:val="00EB7DFD"/>
    <w:rsid w:val="00EC51B6"/>
    <w:rsid w:val="00ED103D"/>
    <w:rsid w:val="00ED5D8E"/>
    <w:rsid w:val="00EE2B99"/>
    <w:rsid w:val="00EE356A"/>
    <w:rsid w:val="00EE3EB9"/>
    <w:rsid w:val="00EE5DFE"/>
    <w:rsid w:val="00EE762A"/>
    <w:rsid w:val="00EF0611"/>
    <w:rsid w:val="00EF5B00"/>
    <w:rsid w:val="00F06CE2"/>
    <w:rsid w:val="00F06D3E"/>
    <w:rsid w:val="00F07693"/>
    <w:rsid w:val="00F106F9"/>
    <w:rsid w:val="00F1284E"/>
    <w:rsid w:val="00F14817"/>
    <w:rsid w:val="00F21294"/>
    <w:rsid w:val="00F214CC"/>
    <w:rsid w:val="00F30736"/>
    <w:rsid w:val="00F34D44"/>
    <w:rsid w:val="00F35779"/>
    <w:rsid w:val="00F4534A"/>
    <w:rsid w:val="00F5087B"/>
    <w:rsid w:val="00F51117"/>
    <w:rsid w:val="00F54530"/>
    <w:rsid w:val="00F55DFC"/>
    <w:rsid w:val="00F56A25"/>
    <w:rsid w:val="00F60336"/>
    <w:rsid w:val="00F6092D"/>
    <w:rsid w:val="00F610BD"/>
    <w:rsid w:val="00F635E2"/>
    <w:rsid w:val="00F712DA"/>
    <w:rsid w:val="00F738EB"/>
    <w:rsid w:val="00F7664D"/>
    <w:rsid w:val="00F86963"/>
    <w:rsid w:val="00F90234"/>
    <w:rsid w:val="00F93A5E"/>
    <w:rsid w:val="00F9465C"/>
    <w:rsid w:val="00FA0EAE"/>
    <w:rsid w:val="00FA3C7C"/>
    <w:rsid w:val="00FB36CE"/>
    <w:rsid w:val="00FB6B81"/>
    <w:rsid w:val="00FB7BE6"/>
    <w:rsid w:val="00FB7F2C"/>
    <w:rsid w:val="00FC1116"/>
    <w:rsid w:val="00FC5F96"/>
    <w:rsid w:val="00FC7740"/>
    <w:rsid w:val="00FD0252"/>
    <w:rsid w:val="00FD140B"/>
    <w:rsid w:val="00FD5761"/>
    <w:rsid w:val="00FD66EF"/>
    <w:rsid w:val="00FD7CC8"/>
    <w:rsid w:val="00FE4D9C"/>
    <w:rsid w:val="00FF2A4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uiPriority w:val="99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rsid w:val="00B25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5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Обычный 2 Знак1"/>
    <w:basedOn w:val="a0"/>
    <w:uiPriority w:val="99"/>
    <w:semiHidden/>
    <w:rsid w:val="006D7A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7975-e921-11dc-95ff-0800200c9a66/1_6.swf" TargetMode="External"/><Relationship Id="rId18" Type="http://schemas.openxmlformats.org/officeDocument/2006/relationships/hyperlink" Target="http://files.school-collection.edu.ru/dlrstore/669b7978-e921-11dc-95ff-0800200c9a66/1_9.swf" TargetMode="External"/><Relationship Id="rId26" Type="http://schemas.openxmlformats.org/officeDocument/2006/relationships/hyperlink" Target="http://files.school-collection.edu.ru/dlrstore/669b7980-e921-11dc-95ff-0800200c9a66/2_8.swf" TargetMode="External"/><Relationship Id="rId39" Type="http://schemas.openxmlformats.org/officeDocument/2006/relationships/hyperlink" Target="http://files.school-collection.edu.ru/dlrstore/669ba069-e921-11dc-95ff-0800200c9a66/3_7.swf" TargetMode="External"/><Relationship Id="rId21" Type="http://schemas.openxmlformats.org/officeDocument/2006/relationships/hyperlink" Target="http://files.school-collection.edu.ru/dlrstore/669b797a-e921-11dc-95ff-0800200c9a66/2_2.swf" TargetMode="External"/><Relationship Id="rId34" Type="http://schemas.openxmlformats.org/officeDocument/2006/relationships/hyperlink" Target="http://files.school-collection.edu.ru/dlrstore/669ba064-e921-11dc-95ff-0800200c9a66/3_2.swf" TargetMode="External"/><Relationship Id="rId42" Type="http://schemas.openxmlformats.org/officeDocument/2006/relationships/hyperlink" Target="http://files.school-collection.edu.ru/dlrstore/669ba06b-e921-11dc-95ff-0800200c9a66/3_9.swf" TargetMode="External"/><Relationship Id="rId47" Type="http://schemas.openxmlformats.org/officeDocument/2006/relationships/hyperlink" Target="http://files.school-collection.edu.ru/dlrstore/669ba06e-e921-11dc-95ff-0800200c9a66/3_12.swf" TargetMode="External"/><Relationship Id="rId50" Type="http://schemas.openxmlformats.org/officeDocument/2006/relationships/hyperlink" Target="http://files.school-collection.edu.ru/dlrstore/669ba070-e921-11dc-95ff-0800200c9a66/3_14.swf" TargetMode="External"/><Relationship Id="rId55" Type="http://schemas.openxmlformats.org/officeDocument/2006/relationships/hyperlink" Target="http://files.school-collection.edu.ru/dlrstore/669ba074-e921-11dc-95ff-0800200c9a66/3_18.swf" TargetMode="External"/><Relationship Id="rId63" Type="http://schemas.openxmlformats.org/officeDocument/2006/relationships/hyperlink" Target="http://files.school-collection.edu.ru/dlrstore/669ba079-e921-11dc-95ff-0800200c9a66/4_3.swf" TargetMode="External"/><Relationship Id="rId68" Type="http://schemas.openxmlformats.org/officeDocument/2006/relationships/hyperlink" Target="http://files.school-collection.edu.ru/dlrstore/669ba07e-e921-11dc-95ff-0800200c9a66/5_3.swf" TargetMode="External"/><Relationship Id="rId76" Type="http://schemas.openxmlformats.org/officeDocument/2006/relationships/hyperlink" Target="http://interfizika.narod.ru/optic/telesc.sw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a081-e921-11dc-95ff-0800200c9a66/5_6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7977-e921-11dc-95ff-0800200c9a66/1_8.swf" TargetMode="External"/><Relationship Id="rId29" Type="http://schemas.openxmlformats.org/officeDocument/2006/relationships/hyperlink" Target="http://files.school-collection.edu.ru/dlrstore/669b7982-e921-11dc-95ff-0800200c9a66/2_10.swf" TargetMode="External"/><Relationship Id="rId11" Type="http://schemas.openxmlformats.org/officeDocument/2006/relationships/hyperlink" Target="http://files.school-collection.edu.ru/dlrstore/669b7973-e921-11dc-95ff-0800200c9a66/1_4.swf" TargetMode="External"/><Relationship Id="rId24" Type="http://schemas.openxmlformats.org/officeDocument/2006/relationships/hyperlink" Target="http://files.school-collection.edu.ru/dlrstore/669b797d-e921-11dc-95ff-0800200c9a66/2_5.swf" TargetMode="External"/><Relationship Id="rId32" Type="http://schemas.openxmlformats.org/officeDocument/2006/relationships/hyperlink" Target="http://files.school-collection.edu.ru/dlrstore/669ba061-e921-11dc-95ff-0800200c9a66/2_12.swf" TargetMode="External"/><Relationship Id="rId37" Type="http://schemas.openxmlformats.org/officeDocument/2006/relationships/hyperlink" Target="http://files.school-collection.edu.ru/dlrstore/669ba066-e921-11dc-95ff-0800200c9a66/3_4.swf" TargetMode="External"/><Relationship Id="rId40" Type="http://schemas.openxmlformats.org/officeDocument/2006/relationships/hyperlink" Target="http://files.school-collection.edu.ru/dlrstore/669ba064-e921-11dc-95ff-0800200c9a66/3_2.swf" TargetMode="External"/><Relationship Id="rId45" Type="http://schemas.openxmlformats.org/officeDocument/2006/relationships/hyperlink" Target="http://files.school-collection.edu.ru/dlrstore/669ba06d-e921-11dc-95ff-0800200c9a66/3_11.swf" TargetMode="External"/><Relationship Id="rId53" Type="http://schemas.openxmlformats.org/officeDocument/2006/relationships/hyperlink" Target="http://files.school-collection.edu.ru/dlrstore/669ba072-e921-11dc-95ff-0800200c9a66/3_16.swf" TargetMode="External"/><Relationship Id="rId58" Type="http://schemas.openxmlformats.org/officeDocument/2006/relationships/hyperlink" Target="http://files.school-collection.edu.ru/dlrstore/669ba076-e921-11dc-95ff-0800200c9a66/3_20.swf" TargetMode="External"/><Relationship Id="rId66" Type="http://schemas.openxmlformats.org/officeDocument/2006/relationships/hyperlink" Target="http://files.school-collection.edu.ru/dlrstore/669ba07c-e921-11dc-95ff-0800200c9a66/5_1.swf" TargetMode="External"/><Relationship Id="rId74" Type="http://schemas.openxmlformats.org/officeDocument/2006/relationships/hyperlink" Target="http://files.school-collection.edu.ru/dlrstore/669ba083-e921-11dc-95ff-0800200c9a66/5_8.sw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files.school-collection.edu.ru/dlrstore/669ba078-e921-11dc-95ff-0800200c9a66/4_2.swf" TargetMode="External"/><Relationship Id="rId10" Type="http://schemas.openxmlformats.org/officeDocument/2006/relationships/hyperlink" Target="http://files.school-collection.edu.ru/dlrstore/669b7972-e921-11dc-95ff-0800200c9a66/1_3.swf" TargetMode="External"/><Relationship Id="rId19" Type="http://schemas.openxmlformats.org/officeDocument/2006/relationships/hyperlink" Target="http://files.school-collection.edu.ru/dlrstore/669b7979-e921-11dc-95ff-0800200c9a66/2_1.swf" TargetMode="External"/><Relationship Id="rId31" Type="http://schemas.openxmlformats.org/officeDocument/2006/relationships/hyperlink" Target="http://files.school-collection.edu.ru/dlrstore/669ba060-e921-11dc-95ff-0800200c9a66/2_11.swf" TargetMode="External"/><Relationship Id="rId44" Type="http://schemas.openxmlformats.org/officeDocument/2006/relationships/hyperlink" Target="http://files.school-collection.edu.ru/dlrstore/669ba06c-e921-11dc-95ff-0800200c9a66/3_10.swf" TargetMode="External"/><Relationship Id="rId52" Type="http://schemas.openxmlformats.org/officeDocument/2006/relationships/hyperlink" Target="http://files.school-collection.edu.ru/dlrstore/669ba072-e921-11dc-95ff-0800200c9a66/3_16.swf" TargetMode="External"/><Relationship Id="rId60" Type="http://schemas.openxmlformats.org/officeDocument/2006/relationships/hyperlink" Target="http://files.school-collection.edu.ru/dlrstore/669ba077-e921-11dc-95ff-0800200c9a66/4_1.swf" TargetMode="External"/><Relationship Id="rId65" Type="http://schemas.openxmlformats.org/officeDocument/2006/relationships/hyperlink" Target="http://files.school-collection.edu.ru/dlrstore/669ba07b-e921-11dc-95ff-0800200c9a66/4_5.swf" TargetMode="External"/><Relationship Id="rId73" Type="http://schemas.openxmlformats.org/officeDocument/2006/relationships/hyperlink" Target="http://files.school-collection.edu.ru/dlrstore/669ba082-e921-11dc-95ff-0800200c9a66/5_7.sw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7971-e921-11dc-95ff-0800200c9a66/1_2.swf" TargetMode="External"/><Relationship Id="rId14" Type="http://schemas.openxmlformats.org/officeDocument/2006/relationships/hyperlink" Target="http://files.school-collection.edu.ru/dlrstore/669b7976-e921-11dc-95ff-0800200c9a66/1_7.swf" TargetMode="External"/><Relationship Id="rId22" Type="http://schemas.openxmlformats.org/officeDocument/2006/relationships/hyperlink" Target="http://files.school-collection.edu.ru/dlrstore/669b797b-e921-11dc-95ff-0800200c9a66/2_3.swf" TargetMode="External"/><Relationship Id="rId27" Type="http://schemas.openxmlformats.org/officeDocument/2006/relationships/hyperlink" Target="http://files.school-collection.edu.ru/dlrstore/669b7981-e921-11dc-95ff-0800200c9a66/2_9.swf" TargetMode="External"/><Relationship Id="rId30" Type="http://schemas.openxmlformats.org/officeDocument/2006/relationships/hyperlink" Target="http://files.school-collection.edu.ru/dlrstore/669b7980-e921-11dc-95ff-0800200c9a66/2_8.swf" TargetMode="External"/><Relationship Id="rId35" Type="http://schemas.openxmlformats.org/officeDocument/2006/relationships/hyperlink" Target="http://files.school-collection.edu.ru/dlrstore/669ba068-e921-11dc-95ff-0800200c9a66/3_6.swf" TargetMode="External"/><Relationship Id="rId43" Type="http://schemas.openxmlformats.org/officeDocument/2006/relationships/hyperlink" Target="http://files.school-collection.edu.ru/dlrstore/669ba06d-e921-11dc-95ff-0800200c9a66/3_11.swf" TargetMode="External"/><Relationship Id="rId48" Type="http://schemas.openxmlformats.org/officeDocument/2006/relationships/hyperlink" Target="http://files.school-collection.edu.ru/dlrstore/669ba06f-e921-11dc-95ff-0800200c9a66/3_13.swf" TargetMode="External"/><Relationship Id="rId56" Type="http://schemas.openxmlformats.org/officeDocument/2006/relationships/hyperlink" Target="http://files.school-collection.edu.ru/dlrstore/669ba075-e921-11dc-95ff-0800200c9a66/3_19.swf" TargetMode="External"/><Relationship Id="rId64" Type="http://schemas.openxmlformats.org/officeDocument/2006/relationships/hyperlink" Target="http://files.school-collection.edu.ru/dlrstore/669ba07a-e921-11dc-95ff-0800200c9a66/4_4.swf" TargetMode="External"/><Relationship Id="rId69" Type="http://schemas.openxmlformats.org/officeDocument/2006/relationships/hyperlink" Target="http://files.school-collection.edu.ru/dlrstore/669ba07f-e921-11dc-95ff-0800200c9a66/5_4.swf" TargetMode="External"/><Relationship Id="rId77" Type="http://schemas.openxmlformats.org/officeDocument/2006/relationships/hyperlink" Target="http://interfizika.narod.ru/atom/fotka.swf" TargetMode="External"/><Relationship Id="rId8" Type="http://schemas.openxmlformats.org/officeDocument/2006/relationships/hyperlink" Target="http://files.school-collection.edu.ru/dlrstore/669b7970-e921-11dc-95ff-0800200c9a66/1_1.swf" TargetMode="External"/><Relationship Id="rId51" Type="http://schemas.openxmlformats.org/officeDocument/2006/relationships/hyperlink" Target="http://files.school-collection.edu.ru/dlrstore/669ba071-e921-11dc-95ff-0800200c9a66/3_15.swf" TargetMode="External"/><Relationship Id="rId72" Type="http://schemas.openxmlformats.org/officeDocument/2006/relationships/hyperlink" Target="http://files.school-collection.edu.ru/dlrstore/669ba084-e921-11dc-95ff-0800200c9a66/5_9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7974-e921-11dc-95ff-0800200c9a66/1_5.swf" TargetMode="External"/><Relationship Id="rId17" Type="http://schemas.openxmlformats.org/officeDocument/2006/relationships/hyperlink" Target="http://files.school-collection.edu.ru/dlrstore/669b797f-e921-11dc-95ff-0800200c9a66/2_7.swf" TargetMode="External"/><Relationship Id="rId25" Type="http://schemas.openxmlformats.org/officeDocument/2006/relationships/hyperlink" Target="http://files.school-collection.edu.ru/dlrstore/669b797e-e921-11dc-95ff-0800200c9a66/2_6.swf" TargetMode="External"/><Relationship Id="rId33" Type="http://schemas.openxmlformats.org/officeDocument/2006/relationships/hyperlink" Target="http://files.school-collection.edu.ru/dlrstore/669ba063-e921-11dc-95ff-0800200c9a66/3_1.swf" TargetMode="External"/><Relationship Id="rId38" Type="http://schemas.openxmlformats.org/officeDocument/2006/relationships/hyperlink" Target="http://files.school-collection.edu.ru/dlrstore/669ba067-e921-11dc-95ff-0800200c9a66/3_5.swf" TargetMode="External"/><Relationship Id="rId46" Type="http://schemas.openxmlformats.org/officeDocument/2006/relationships/hyperlink" Target="http://files.school-collection.edu.ru/dlrstore/669ba06e-e921-11dc-95ff-0800200c9a66/3_12.swf" TargetMode="External"/><Relationship Id="rId59" Type="http://schemas.openxmlformats.org/officeDocument/2006/relationships/hyperlink" Target="http://files.school-collection.edu.ru/dlrstore/669ba076-e921-11dc-95ff-0800200c9a66/3_20.swf" TargetMode="External"/><Relationship Id="rId67" Type="http://schemas.openxmlformats.org/officeDocument/2006/relationships/hyperlink" Target="http://files.school-collection.edu.ru/dlrstore/669ba07d-e921-11dc-95ff-0800200c9a66/5_2.swf" TargetMode="External"/><Relationship Id="rId20" Type="http://schemas.openxmlformats.org/officeDocument/2006/relationships/hyperlink" Target="http://files.school-collection.edu.ru/dlrstore/669b797a-e921-11dc-95ff-0800200c9a66/2_2.swf" TargetMode="External"/><Relationship Id="rId41" Type="http://schemas.openxmlformats.org/officeDocument/2006/relationships/hyperlink" Target="http://files.school-collection.edu.ru/dlrstore/669ba06a-e921-11dc-95ff-0800200c9a66/3_8.swf" TargetMode="External"/><Relationship Id="rId54" Type="http://schemas.openxmlformats.org/officeDocument/2006/relationships/hyperlink" Target="http://files.school-collection.edu.ru/dlrstore/669ba073-e921-11dc-95ff-0800200c9a66/3_17.swf" TargetMode="External"/><Relationship Id="rId62" Type="http://schemas.openxmlformats.org/officeDocument/2006/relationships/hyperlink" Target="http://interfizika.narod.ru/electr/zvonok.swf" TargetMode="External"/><Relationship Id="rId70" Type="http://schemas.openxmlformats.org/officeDocument/2006/relationships/hyperlink" Target="http://files.school-collection.edu.ru/dlrstore/669ba080-e921-11dc-95ff-0800200c9a66/5_5.swf" TargetMode="External"/><Relationship Id="rId75" Type="http://schemas.openxmlformats.org/officeDocument/2006/relationships/hyperlink" Target="http://files.school-collection.edu.ru/dlrstore/669ba084-e921-11dc-95ff-0800200c9a66/5_9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7977-e921-11dc-95ff-0800200c9a66/1_8.swf" TargetMode="External"/><Relationship Id="rId23" Type="http://schemas.openxmlformats.org/officeDocument/2006/relationships/hyperlink" Target="http://files.school-collection.edu.ru/dlrstore/669b797c-e921-11dc-95ff-0800200c9a66/2_4.swf" TargetMode="External"/><Relationship Id="rId28" Type="http://schemas.openxmlformats.org/officeDocument/2006/relationships/hyperlink" Target="http://files.school-collection.edu.ru/dlrstore/669ba062-e921-11dc-95ff-0800200c9a66/2_13.swf" TargetMode="External"/><Relationship Id="rId36" Type="http://schemas.openxmlformats.org/officeDocument/2006/relationships/hyperlink" Target="http://files.school-collection.edu.ru/dlrstore/669ba065-e921-11dc-95ff-0800200c9a66/3_3.swf" TargetMode="External"/><Relationship Id="rId49" Type="http://schemas.openxmlformats.org/officeDocument/2006/relationships/hyperlink" Target="http://files.school-collection.edu.ru/dlrstore/669ba06f-e921-11dc-95ff-0800200c9a66/3_13.swf" TargetMode="External"/><Relationship Id="rId57" Type="http://schemas.openxmlformats.org/officeDocument/2006/relationships/hyperlink" Target="http://files.school-collection.edu.ru/dlrstore/669ba075-e921-11dc-95ff-0800200c9a66/3_19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1E09-74CD-4A2F-AD7D-9BC79D86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14941</Words>
  <Characters>85166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2022-06-27T07:19:00Z</cp:lastPrinted>
  <dcterms:created xsi:type="dcterms:W3CDTF">2020-08-23T22:58:00Z</dcterms:created>
  <dcterms:modified xsi:type="dcterms:W3CDTF">2022-09-11T16:00:00Z</dcterms:modified>
</cp:coreProperties>
</file>