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34" w:rsidRDefault="005B2A34" w:rsidP="005B2A34">
      <w:pPr>
        <w:pStyle w:val="af0"/>
        <w:ind w:firstLine="0"/>
        <w:jc w:val="center"/>
      </w:pPr>
      <w:r>
        <w:rPr>
          <w:sz w:val="24"/>
        </w:rPr>
        <w:t>Муниципальное общеобразовательное учреждение</w:t>
      </w:r>
    </w:p>
    <w:p w:rsidR="005B2A34" w:rsidRDefault="005B2A34" w:rsidP="005B2A34">
      <w:pPr>
        <w:pStyle w:val="af0"/>
        <w:ind w:firstLine="0"/>
        <w:jc w:val="center"/>
      </w:pPr>
      <w:r>
        <w:rPr>
          <w:sz w:val="24"/>
        </w:rPr>
        <w:t>«Туношёнская средняя школа</w:t>
      </w:r>
    </w:p>
    <w:p w:rsidR="005B2A34" w:rsidRDefault="005B2A34" w:rsidP="005B2A34">
      <w:pPr>
        <w:pStyle w:val="af0"/>
        <w:ind w:firstLine="0"/>
        <w:jc w:val="center"/>
      </w:pPr>
      <w:r>
        <w:rPr>
          <w:sz w:val="24"/>
        </w:rPr>
        <w:t>имени Героя России Селезнёва А.А.»</w:t>
      </w:r>
    </w:p>
    <w:p w:rsidR="005B2A34" w:rsidRDefault="005B2A34" w:rsidP="005B2A34">
      <w:pPr>
        <w:pStyle w:val="af0"/>
        <w:ind w:firstLine="0"/>
        <w:jc w:val="center"/>
      </w:pPr>
      <w:r>
        <w:rPr>
          <w:sz w:val="24"/>
        </w:rPr>
        <w:t>Ярославского муниципального района</w:t>
      </w:r>
    </w:p>
    <w:p w:rsidR="005B2A34" w:rsidRDefault="005B2A34" w:rsidP="005B2A34">
      <w:pPr>
        <w:pStyle w:val="af0"/>
        <w:ind w:firstLine="0"/>
        <w:jc w:val="center"/>
        <w:rPr>
          <w:b/>
          <w:sz w:val="24"/>
        </w:rPr>
      </w:pPr>
    </w:p>
    <w:p w:rsidR="005B2A34" w:rsidRDefault="005B2A34" w:rsidP="005B2A34">
      <w:pPr>
        <w:pStyle w:val="af0"/>
        <w:ind w:firstLine="0"/>
        <w:jc w:val="center"/>
        <w:rPr>
          <w:b/>
          <w:sz w:val="24"/>
        </w:rPr>
      </w:pPr>
    </w:p>
    <w:p w:rsidR="005B2A34" w:rsidRDefault="005B2A34" w:rsidP="005B2A34">
      <w:pPr>
        <w:pStyle w:val="af0"/>
        <w:tabs>
          <w:tab w:val="left" w:pos="6825"/>
        </w:tabs>
        <w:ind w:firstLine="0"/>
        <w:jc w:val="left"/>
      </w:pPr>
      <w:r>
        <w:rPr>
          <w:sz w:val="24"/>
        </w:rPr>
        <w:t>Согласовано на заседании ШМО                                    «Утверждаю»</w:t>
      </w:r>
    </w:p>
    <w:p w:rsidR="005B2A34" w:rsidRDefault="005B2A34" w:rsidP="005B2A34">
      <w:pPr>
        <w:pStyle w:val="af0"/>
        <w:tabs>
          <w:tab w:val="left" w:pos="6825"/>
        </w:tabs>
        <w:ind w:firstLine="0"/>
        <w:jc w:val="left"/>
      </w:pPr>
      <w:r>
        <w:rPr>
          <w:sz w:val="24"/>
        </w:rPr>
        <w:t>Протокол № _____                                                              Приказ № _________</w:t>
      </w:r>
    </w:p>
    <w:p w:rsidR="005B2A34" w:rsidRDefault="005B2A34" w:rsidP="005B2A34">
      <w:pPr>
        <w:pStyle w:val="af0"/>
        <w:tabs>
          <w:tab w:val="left" w:pos="6825"/>
        </w:tabs>
        <w:ind w:firstLine="0"/>
        <w:jc w:val="left"/>
      </w:pPr>
      <w:r>
        <w:rPr>
          <w:sz w:val="24"/>
        </w:rPr>
        <w:t>«____»__________20___г                                                   «___» ___________20__г</w:t>
      </w:r>
    </w:p>
    <w:p w:rsidR="005B2A34" w:rsidRDefault="005B2A34" w:rsidP="005B2A34">
      <w:pPr>
        <w:pStyle w:val="af0"/>
        <w:tabs>
          <w:tab w:val="left" w:pos="6825"/>
        </w:tabs>
        <w:ind w:firstLine="0"/>
        <w:jc w:val="left"/>
      </w:pPr>
      <w:r>
        <w:rPr>
          <w:sz w:val="24"/>
        </w:rPr>
        <w:t>Руководитель ШМО                                                             Директор школы</w:t>
      </w:r>
    </w:p>
    <w:p w:rsidR="005B2A34" w:rsidRDefault="005B2A34" w:rsidP="005B2A34">
      <w:pPr>
        <w:pStyle w:val="af0"/>
        <w:tabs>
          <w:tab w:val="left" w:pos="6825"/>
        </w:tabs>
        <w:ind w:firstLine="0"/>
        <w:jc w:val="left"/>
      </w:pPr>
      <w:r>
        <w:rPr>
          <w:sz w:val="24"/>
        </w:rPr>
        <w:t>___________________                                                         _______________ Балкова С.Е.</w:t>
      </w:r>
    </w:p>
    <w:p w:rsidR="005B2A34" w:rsidRDefault="005B2A34" w:rsidP="005B2A34">
      <w:pPr>
        <w:pStyle w:val="af0"/>
        <w:tabs>
          <w:tab w:val="left" w:pos="6825"/>
        </w:tabs>
        <w:ind w:firstLine="0"/>
        <w:jc w:val="left"/>
        <w:rPr>
          <w:sz w:val="24"/>
        </w:rPr>
      </w:pPr>
    </w:p>
    <w:p w:rsidR="005B2A34" w:rsidRDefault="005B2A34" w:rsidP="005B2A34">
      <w:pPr>
        <w:pStyle w:val="af0"/>
        <w:tabs>
          <w:tab w:val="left" w:pos="6825"/>
        </w:tabs>
        <w:ind w:firstLine="0"/>
        <w:jc w:val="left"/>
        <w:rPr>
          <w:sz w:val="24"/>
        </w:rPr>
      </w:pPr>
    </w:p>
    <w:p w:rsidR="005B2A34" w:rsidRDefault="005B2A34" w:rsidP="005B2A34">
      <w:pPr>
        <w:pStyle w:val="af0"/>
        <w:tabs>
          <w:tab w:val="left" w:pos="6825"/>
        </w:tabs>
        <w:ind w:firstLine="0"/>
        <w:jc w:val="left"/>
        <w:rPr>
          <w:sz w:val="24"/>
        </w:rPr>
      </w:pPr>
    </w:p>
    <w:p w:rsidR="005B2A34" w:rsidRPr="00922EA0" w:rsidRDefault="005B2A34" w:rsidP="005B2A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EA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5B2A34" w:rsidRPr="00922EA0" w:rsidRDefault="005B2A34" w:rsidP="005B2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EA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922EA0">
        <w:rPr>
          <w:rFonts w:ascii="Times New Roman" w:hAnsi="Times New Roman" w:cs="Times New Roman"/>
          <w:sz w:val="28"/>
          <w:szCs w:val="28"/>
        </w:rPr>
        <w:t>химии</w:t>
      </w:r>
      <w:r w:rsidRPr="00922E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2A34" w:rsidRPr="00922EA0" w:rsidRDefault="005B2A34" w:rsidP="005B2A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EA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922EA0">
        <w:rPr>
          <w:rFonts w:ascii="Times New Roman" w:hAnsi="Times New Roman" w:cs="Times New Roman"/>
          <w:sz w:val="28"/>
          <w:szCs w:val="28"/>
        </w:rPr>
        <w:t>8</w:t>
      </w:r>
      <w:r w:rsidRPr="00922EA0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</w:p>
    <w:p w:rsidR="005B2A34" w:rsidRPr="00922EA0" w:rsidRDefault="005B2A34" w:rsidP="005B2A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EA0">
        <w:rPr>
          <w:rFonts w:ascii="Times New Roman" w:hAnsi="Times New Roman" w:cs="Times New Roman"/>
          <w:sz w:val="28"/>
          <w:szCs w:val="28"/>
        </w:rPr>
        <w:t>основного</w:t>
      </w:r>
      <w:r w:rsidRPr="00922EA0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</w:p>
    <w:p w:rsidR="005B2A34" w:rsidRPr="00922EA0" w:rsidRDefault="005B2A34" w:rsidP="005B2A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EA0">
        <w:rPr>
          <w:rFonts w:ascii="Times New Roman" w:eastAsia="Calibri" w:hAnsi="Times New Roman" w:cs="Times New Roman"/>
          <w:sz w:val="28"/>
          <w:szCs w:val="28"/>
        </w:rPr>
        <w:t>на 20</w:t>
      </w:r>
      <w:r w:rsidRPr="00922E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EA0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2EA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5B2A34" w:rsidRPr="00922EA0" w:rsidRDefault="005B2A34" w:rsidP="005B2A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A34" w:rsidRPr="00922EA0" w:rsidRDefault="005B2A34" w:rsidP="005B2A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A34" w:rsidRPr="00922EA0" w:rsidRDefault="005B2A34" w:rsidP="005B2A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A34" w:rsidRPr="00922EA0" w:rsidRDefault="005B2A34" w:rsidP="005B2A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A34" w:rsidRPr="00922EA0" w:rsidRDefault="005B2A34" w:rsidP="005B2A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A34" w:rsidRPr="00922EA0" w:rsidRDefault="005B2A34" w:rsidP="005B2A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A34" w:rsidRPr="00922EA0" w:rsidRDefault="005B2A34" w:rsidP="005B2A3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EA0">
        <w:rPr>
          <w:rFonts w:ascii="Times New Roman" w:eastAsia="Calibri" w:hAnsi="Times New Roman" w:cs="Times New Roman"/>
          <w:sz w:val="28"/>
          <w:szCs w:val="28"/>
        </w:rPr>
        <w:t>Учитель</w:t>
      </w:r>
    </w:p>
    <w:p w:rsidR="005B2A34" w:rsidRPr="00922EA0" w:rsidRDefault="005B2A34" w:rsidP="005B2A3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EA0">
        <w:rPr>
          <w:rFonts w:ascii="Times New Roman" w:hAnsi="Times New Roman" w:cs="Times New Roman"/>
          <w:sz w:val="28"/>
          <w:szCs w:val="28"/>
        </w:rPr>
        <w:t>Лян Ю</w:t>
      </w:r>
      <w:r w:rsidRPr="00922EA0">
        <w:rPr>
          <w:rFonts w:ascii="Times New Roman" w:eastAsia="Calibri" w:hAnsi="Times New Roman" w:cs="Times New Roman"/>
          <w:sz w:val="28"/>
          <w:szCs w:val="28"/>
        </w:rPr>
        <w:t>. В.</w:t>
      </w:r>
    </w:p>
    <w:p w:rsidR="005B2A34" w:rsidRDefault="005B2A34" w:rsidP="005B2A34">
      <w:pPr>
        <w:jc w:val="center"/>
        <w:rPr>
          <w:rFonts w:ascii="Times New Roman" w:hAnsi="Times New Roman" w:cs="Times New Roman"/>
        </w:rPr>
      </w:pPr>
    </w:p>
    <w:p w:rsidR="005B2A34" w:rsidRPr="00922EA0" w:rsidRDefault="005B2A34" w:rsidP="005B2A34">
      <w:pPr>
        <w:jc w:val="center"/>
        <w:rPr>
          <w:rFonts w:ascii="Times New Roman" w:eastAsia="Calibri" w:hAnsi="Times New Roman" w:cs="Times New Roman"/>
        </w:rPr>
      </w:pPr>
    </w:p>
    <w:p w:rsidR="005B2A34" w:rsidRPr="00922EA0" w:rsidRDefault="005B2A34" w:rsidP="005B2A34">
      <w:pPr>
        <w:jc w:val="center"/>
        <w:rPr>
          <w:rFonts w:ascii="Times New Roman" w:eastAsia="Calibri" w:hAnsi="Times New Roman" w:cs="Times New Roman"/>
        </w:rPr>
      </w:pPr>
    </w:p>
    <w:p w:rsidR="005B2A34" w:rsidRPr="00922EA0" w:rsidRDefault="005B2A34" w:rsidP="005B2A34">
      <w:pPr>
        <w:jc w:val="center"/>
        <w:rPr>
          <w:rFonts w:ascii="Times New Roman" w:eastAsia="Calibri" w:hAnsi="Times New Roman" w:cs="Times New Roman"/>
        </w:rPr>
      </w:pPr>
    </w:p>
    <w:p w:rsidR="005B2A34" w:rsidRPr="00922EA0" w:rsidRDefault="005B2A34" w:rsidP="005B2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2EA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B2A34" w:rsidRPr="00887847" w:rsidRDefault="005B2A34" w:rsidP="005B2A34">
      <w:pPr>
        <w:pStyle w:val="ad"/>
        <w:rPr>
          <w:b/>
          <w:sz w:val="24"/>
          <w:szCs w:val="24"/>
        </w:rPr>
        <w:sectPr w:rsidR="005B2A34" w:rsidRPr="00887847" w:rsidSect="00544B5F">
          <w:footerReference w:type="even" r:id="rId7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5B2A34" w:rsidRPr="001D764A" w:rsidRDefault="005B2A34" w:rsidP="005B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2A34" w:rsidRPr="001D764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Рабочая программа по химии для основной школы составлена на основе: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Минобрнауки от 17.12.2010г. №1897); примерных программ по учебным предметам «Химия 8-9 классы» (стандарты второго поколения) М., Просвещение, 2011; авторской учебной программы О.С.Габриеляна «Программа основного общего образования. Химия. 8-9 классы». М.: Дрофа,2012; (ФГОС)».</w:t>
      </w:r>
    </w:p>
    <w:p w:rsidR="005B2A34" w:rsidRPr="001D764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Данная рабочая программа ориентирована на использование учебников по химии и учебно-методических пособий УМК, созданных коллективом авторов под руководством О.С.Габриеляна.</w:t>
      </w:r>
    </w:p>
    <w:p w:rsidR="005B2A34" w:rsidRPr="001D764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Общие цели основного общего образования с учетом специфики курса химии.</w:t>
      </w:r>
    </w:p>
    <w:p w:rsidR="005B2A34" w:rsidRPr="001D764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Цели химического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5B2A34" w:rsidRPr="001D764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Основное общее образование -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5B2A34" w:rsidRPr="001D764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Главные цели основного общего образования состоят в:</w:t>
      </w:r>
    </w:p>
    <w:p w:rsidR="005B2A34" w:rsidRPr="001D764A" w:rsidRDefault="005B2A34" w:rsidP="005B2A34">
      <w:pPr>
        <w:numPr>
          <w:ilvl w:val="0"/>
          <w:numId w:val="19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формировании целостного представления о мире, основанного на приобретенных знаниях, умениях и способах деятельности;</w:t>
      </w:r>
    </w:p>
    <w:p w:rsidR="005B2A34" w:rsidRPr="001D764A" w:rsidRDefault="005B2A34" w:rsidP="005B2A34">
      <w:pPr>
        <w:numPr>
          <w:ilvl w:val="0"/>
          <w:numId w:val="19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приобретении опыта разнообразной деятельности, познания и самопознания;</w:t>
      </w:r>
    </w:p>
    <w:p w:rsidR="005B2A34" w:rsidRPr="001D764A" w:rsidRDefault="005B2A34" w:rsidP="005B2A34">
      <w:pPr>
        <w:numPr>
          <w:ilvl w:val="0"/>
          <w:numId w:val="19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подготовке к осуществлению осознанного выбора индивидуальной образовательной или профессиональной траектории.</w:t>
      </w:r>
    </w:p>
    <w:p w:rsidR="005B2A34" w:rsidRPr="001D764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Большой вклад в достижение главных целей основного общего образования вносит изучение химии. Которое призвано обеспечить:</w:t>
      </w:r>
    </w:p>
    <w:p w:rsidR="005B2A34" w:rsidRPr="001D764A" w:rsidRDefault="005B2A34" w:rsidP="005B2A34">
      <w:pPr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формирование системы химических знаний как компонента естественно-научной картины мира;</w:t>
      </w:r>
    </w:p>
    <w:p w:rsidR="005B2A34" w:rsidRPr="001D764A" w:rsidRDefault="005B2A34" w:rsidP="005B2A34">
      <w:pPr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5B2A34" w:rsidRPr="001D764A" w:rsidRDefault="005B2A34" w:rsidP="005B2A34">
      <w:pPr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5B2A34" w:rsidRPr="001D764A" w:rsidRDefault="005B2A34" w:rsidP="005B2A34">
      <w:pPr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формирование умений безопасного обращения с веществами, используемыми в повседневной жизни.</w:t>
      </w:r>
    </w:p>
    <w:p w:rsidR="005B2A34" w:rsidRPr="001D764A" w:rsidRDefault="005B2A34" w:rsidP="005B2A34">
      <w:pPr>
        <w:spacing w:after="0" w:line="240" w:lineRule="auto"/>
        <w:ind w:firstLine="340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Целями изучения химии в основной школе являются:</w:t>
      </w:r>
    </w:p>
    <w:p w:rsidR="005B2A34" w:rsidRPr="001D764A" w:rsidRDefault="005B2A34" w:rsidP="005B2A34">
      <w:pPr>
        <w:numPr>
          <w:ilvl w:val="0"/>
          <w:numId w:val="2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5B2A34" w:rsidRPr="001D764A" w:rsidRDefault="005B2A34" w:rsidP="005B2A34">
      <w:pPr>
        <w:numPr>
          <w:ilvl w:val="0"/>
          <w:numId w:val="2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5B2A34" w:rsidRPr="001D764A" w:rsidRDefault="005B2A34" w:rsidP="005B2A34">
      <w:pPr>
        <w:numPr>
          <w:ilvl w:val="0"/>
          <w:numId w:val="2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D764A">
        <w:rPr>
          <w:rFonts w:ascii="Times New Roman" w:eastAsia="Times New Roman" w:hAnsi="Times New Roman" w:cs="Times New Roman"/>
          <w:lang w:eastAsia="ru-RU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5B2A34" w:rsidRDefault="005B2A34" w:rsidP="005B2A34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</w:rPr>
      </w:pPr>
    </w:p>
    <w:p w:rsidR="005B2A34" w:rsidRPr="0071167F" w:rsidRDefault="005B2A34" w:rsidP="005B2A34">
      <w:pPr>
        <w:pStyle w:val="Heading3"/>
        <w:ind w:left="0" w:firstLine="454"/>
        <w:jc w:val="center"/>
        <w:rPr>
          <w:rFonts w:ascii="Times New Roman" w:hAnsi="Times New Roman" w:cs="Times New Roman"/>
          <w:b/>
        </w:rPr>
      </w:pPr>
      <w:r w:rsidRPr="0071167F">
        <w:rPr>
          <w:rFonts w:ascii="Times New Roman" w:hAnsi="Times New Roman" w:cs="Times New Roman"/>
          <w:b/>
          <w:w w:val="90"/>
        </w:rPr>
        <w:t>Общая характеристика учебного предмета «Химия».</w:t>
      </w:r>
    </w:p>
    <w:p w:rsidR="005B2A34" w:rsidRPr="0071167F" w:rsidRDefault="005B2A34" w:rsidP="005B2A34">
      <w:pPr>
        <w:pStyle w:val="af2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Вклад учебного предмета «Химия» в достижение целей основного общего образования обусловлен во многом значением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химической науки в познании законов</w:t>
      </w:r>
      <w:r w:rsidRPr="0071167F">
        <w:rPr>
          <w:rFonts w:ascii="Times New Roman" w:hAnsi="Times New Roman" w:cs="Times New Roman"/>
          <w:spacing w:val="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 xml:space="preserve">природы, в развитии </w:t>
      </w:r>
      <w:r w:rsidRPr="0071167F">
        <w:rPr>
          <w:rFonts w:ascii="Times New Roman" w:hAnsi="Times New Roman" w:cs="Times New Roman"/>
          <w:w w:val="110"/>
        </w:rPr>
        <w:t>производительных сил общества и создании новой базы материальной</w:t>
      </w:r>
      <w:r w:rsidRPr="0071167F">
        <w:rPr>
          <w:rFonts w:ascii="Times New Roman" w:hAnsi="Times New Roman" w:cs="Times New Roman"/>
          <w:spacing w:val="-6"/>
          <w:w w:val="110"/>
        </w:rPr>
        <w:t xml:space="preserve"> </w:t>
      </w:r>
      <w:r w:rsidRPr="0071167F">
        <w:rPr>
          <w:rFonts w:ascii="Times New Roman" w:hAnsi="Times New Roman" w:cs="Times New Roman"/>
          <w:w w:val="110"/>
        </w:rPr>
        <w:t>культуры</w:t>
      </w:r>
      <w:r w:rsidRPr="0071167F">
        <w:rPr>
          <w:rFonts w:ascii="Times New Roman" w:hAnsi="Times New Roman" w:cs="Times New Roman"/>
        </w:rPr>
        <w:t>.</w:t>
      </w:r>
    </w:p>
    <w:p w:rsidR="005B2A34" w:rsidRPr="0071167F" w:rsidRDefault="005B2A34" w:rsidP="005B2A34">
      <w:pPr>
        <w:pStyle w:val="af2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20"/>
        </w:rPr>
        <w:t>Химия</w:t>
      </w:r>
      <w:r w:rsidRPr="0071167F">
        <w:rPr>
          <w:rFonts w:ascii="Times New Roman" w:hAnsi="Times New Roman" w:cs="Times New Roman"/>
          <w:spacing w:val="-9"/>
          <w:w w:val="120"/>
        </w:rPr>
        <w:t xml:space="preserve"> </w:t>
      </w:r>
      <w:r w:rsidRPr="0071167F">
        <w:rPr>
          <w:rFonts w:ascii="Times New Roman" w:hAnsi="Times New Roman" w:cs="Times New Roman"/>
          <w:w w:val="120"/>
        </w:rPr>
        <w:t>как</w:t>
      </w:r>
      <w:r w:rsidRPr="0071167F">
        <w:rPr>
          <w:rFonts w:ascii="Times New Roman" w:hAnsi="Times New Roman" w:cs="Times New Roman"/>
          <w:spacing w:val="-8"/>
          <w:w w:val="120"/>
        </w:rPr>
        <w:t xml:space="preserve"> </w:t>
      </w:r>
      <w:r w:rsidRPr="0071167F">
        <w:rPr>
          <w:rFonts w:ascii="Times New Roman" w:hAnsi="Times New Roman" w:cs="Times New Roman"/>
          <w:w w:val="120"/>
        </w:rPr>
        <w:t>элемент</w:t>
      </w:r>
      <w:r w:rsidRPr="0071167F">
        <w:rPr>
          <w:rFonts w:ascii="Times New Roman" w:hAnsi="Times New Roman" w:cs="Times New Roman"/>
          <w:spacing w:val="-9"/>
          <w:w w:val="120"/>
        </w:rPr>
        <w:t xml:space="preserve"> </w:t>
      </w:r>
      <w:r w:rsidRPr="0071167F">
        <w:rPr>
          <w:rFonts w:ascii="Times New Roman" w:hAnsi="Times New Roman" w:cs="Times New Roman"/>
          <w:w w:val="120"/>
        </w:rPr>
        <w:t>системы</w:t>
      </w:r>
      <w:r w:rsidRPr="0071167F">
        <w:rPr>
          <w:rFonts w:ascii="Times New Roman" w:hAnsi="Times New Roman" w:cs="Times New Roman"/>
          <w:spacing w:val="-8"/>
          <w:w w:val="120"/>
        </w:rPr>
        <w:t xml:space="preserve"> </w:t>
      </w:r>
      <w:r w:rsidRPr="0071167F">
        <w:rPr>
          <w:rFonts w:ascii="Times New Roman" w:hAnsi="Times New Roman" w:cs="Times New Roman"/>
          <w:w w:val="120"/>
        </w:rPr>
        <w:t>естественных</w:t>
      </w:r>
      <w:r w:rsidRPr="0071167F">
        <w:rPr>
          <w:rFonts w:ascii="Times New Roman" w:hAnsi="Times New Roman" w:cs="Times New Roman"/>
          <w:spacing w:val="-8"/>
          <w:w w:val="120"/>
        </w:rPr>
        <w:t xml:space="preserve"> </w:t>
      </w:r>
      <w:r w:rsidRPr="0071167F">
        <w:rPr>
          <w:rFonts w:ascii="Times New Roman" w:hAnsi="Times New Roman" w:cs="Times New Roman"/>
          <w:w w:val="120"/>
        </w:rPr>
        <w:t>наук</w:t>
      </w:r>
      <w:r w:rsidRPr="0071167F">
        <w:rPr>
          <w:rFonts w:ascii="Times New Roman" w:hAnsi="Times New Roman" w:cs="Times New Roman"/>
          <w:spacing w:val="-9"/>
          <w:w w:val="120"/>
        </w:rPr>
        <w:t xml:space="preserve"> </w:t>
      </w:r>
      <w:r w:rsidRPr="0071167F">
        <w:rPr>
          <w:rFonts w:ascii="Times New Roman" w:hAnsi="Times New Roman" w:cs="Times New Roman"/>
          <w:w w:val="120"/>
        </w:rPr>
        <w:t>распростра</w:t>
      </w:r>
      <w:r w:rsidRPr="0071167F">
        <w:rPr>
          <w:rFonts w:ascii="Times New Roman" w:hAnsi="Times New Roman" w:cs="Times New Roman"/>
          <w:w w:val="115"/>
        </w:rPr>
        <w:t>нила</w:t>
      </w:r>
      <w:r w:rsidRPr="0071167F">
        <w:rPr>
          <w:rFonts w:ascii="Times New Roman" w:hAnsi="Times New Roman" w:cs="Times New Roman"/>
          <w:spacing w:val="-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своё</w:t>
      </w:r>
      <w:r w:rsidRPr="0071167F">
        <w:rPr>
          <w:rFonts w:ascii="Times New Roman" w:hAnsi="Times New Roman" w:cs="Times New Roman"/>
          <w:spacing w:val="-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влияние</w:t>
      </w:r>
      <w:r w:rsidRPr="0071167F">
        <w:rPr>
          <w:rFonts w:ascii="Times New Roman" w:hAnsi="Times New Roman" w:cs="Times New Roman"/>
          <w:spacing w:val="-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на</w:t>
      </w:r>
      <w:r w:rsidRPr="0071167F">
        <w:rPr>
          <w:rFonts w:ascii="Times New Roman" w:hAnsi="Times New Roman" w:cs="Times New Roman"/>
          <w:spacing w:val="-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все</w:t>
      </w:r>
      <w:r w:rsidRPr="0071167F">
        <w:rPr>
          <w:rFonts w:ascii="Times New Roman" w:hAnsi="Times New Roman" w:cs="Times New Roman"/>
          <w:spacing w:val="-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области</w:t>
      </w:r>
      <w:r w:rsidRPr="0071167F">
        <w:rPr>
          <w:rFonts w:ascii="Times New Roman" w:hAnsi="Times New Roman" w:cs="Times New Roman"/>
          <w:spacing w:val="-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человеческого</w:t>
      </w:r>
      <w:r w:rsidRPr="0071167F">
        <w:rPr>
          <w:rFonts w:ascii="Times New Roman" w:hAnsi="Times New Roman" w:cs="Times New Roman"/>
          <w:spacing w:val="-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существования,</w:t>
      </w:r>
      <w:r w:rsidRPr="0071167F">
        <w:rPr>
          <w:rFonts w:ascii="Times New Roman" w:hAnsi="Times New Roman" w:cs="Times New Roman"/>
          <w:spacing w:val="-56"/>
          <w:w w:val="115"/>
        </w:rPr>
        <w:t xml:space="preserve"> </w:t>
      </w:r>
      <w:r w:rsidRPr="0071167F">
        <w:rPr>
          <w:rFonts w:ascii="Times New Roman" w:hAnsi="Times New Roman" w:cs="Times New Roman"/>
          <w:spacing w:val="-2"/>
          <w:w w:val="120"/>
        </w:rPr>
        <w:t>задала</w:t>
      </w:r>
      <w:r w:rsidRPr="0071167F">
        <w:rPr>
          <w:rFonts w:ascii="Times New Roman" w:hAnsi="Times New Roman" w:cs="Times New Roman"/>
          <w:spacing w:val="-8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2"/>
          <w:w w:val="120"/>
        </w:rPr>
        <w:t>новое</w:t>
      </w:r>
      <w:r w:rsidRPr="0071167F">
        <w:rPr>
          <w:rFonts w:ascii="Times New Roman" w:hAnsi="Times New Roman" w:cs="Times New Roman"/>
          <w:spacing w:val="-7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2"/>
          <w:w w:val="120"/>
        </w:rPr>
        <w:t>видение</w:t>
      </w:r>
      <w:r w:rsidRPr="0071167F">
        <w:rPr>
          <w:rFonts w:ascii="Times New Roman" w:hAnsi="Times New Roman" w:cs="Times New Roman"/>
          <w:spacing w:val="-8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2"/>
          <w:w w:val="120"/>
        </w:rPr>
        <w:t>мира,</w:t>
      </w:r>
      <w:r w:rsidRPr="0071167F">
        <w:rPr>
          <w:rFonts w:ascii="Times New Roman" w:hAnsi="Times New Roman" w:cs="Times New Roman"/>
          <w:spacing w:val="-7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1"/>
          <w:w w:val="120"/>
        </w:rPr>
        <w:t>стала</w:t>
      </w:r>
      <w:r w:rsidRPr="0071167F">
        <w:rPr>
          <w:rFonts w:ascii="Times New Roman" w:hAnsi="Times New Roman" w:cs="Times New Roman"/>
          <w:spacing w:val="-7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1"/>
          <w:w w:val="120"/>
        </w:rPr>
        <w:t>неотъемлемым</w:t>
      </w:r>
      <w:r w:rsidRPr="0071167F">
        <w:rPr>
          <w:rFonts w:ascii="Times New Roman" w:hAnsi="Times New Roman" w:cs="Times New Roman"/>
          <w:spacing w:val="-8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1"/>
          <w:w w:val="120"/>
        </w:rPr>
        <w:t>компонентом</w:t>
      </w:r>
      <w:r w:rsidRPr="0071167F">
        <w:rPr>
          <w:rFonts w:ascii="Times New Roman" w:hAnsi="Times New Roman" w:cs="Times New Roman"/>
          <w:spacing w:val="-57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1"/>
          <w:w w:val="120"/>
        </w:rPr>
        <w:t xml:space="preserve">мировой культуры, необходимым условием жизни </w:t>
      </w:r>
      <w:r w:rsidRPr="0071167F">
        <w:rPr>
          <w:rFonts w:ascii="Times New Roman" w:hAnsi="Times New Roman" w:cs="Times New Roman"/>
          <w:w w:val="120"/>
        </w:rPr>
        <w:t>общества:</w:t>
      </w:r>
      <w:r w:rsidRPr="0071167F">
        <w:rPr>
          <w:rFonts w:ascii="Times New Roman" w:hAnsi="Times New Roman" w:cs="Times New Roman"/>
          <w:spacing w:val="1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1"/>
          <w:w w:val="120"/>
        </w:rPr>
        <w:t xml:space="preserve">знание химии служит основой для формирования </w:t>
      </w:r>
      <w:r w:rsidRPr="0071167F">
        <w:rPr>
          <w:rFonts w:ascii="Times New Roman" w:hAnsi="Times New Roman" w:cs="Times New Roman"/>
          <w:w w:val="120"/>
        </w:rPr>
        <w:t>мировоззре</w:t>
      </w:r>
      <w:r w:rsidRPr="0071167F">
        <w:rPr>
          <w:rFonts w:ascii="Times New Roman" w:hAnsi="Times New Roman" w:cs="Times New Roman"/>
          <w:w w:val="115"/>
        </w:rPr>
        <w:t>ния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человека,</w:t>
      </w:r>
      <w:r w:rsidRPr="0071167F">
        <w:rPr>
          <w:rFonts w:ascii="Times New Roman" w:hAnsi="Times New Roman" w:cs="Times New Roman"/>
          <w:spacing w:val="-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его</w:t>
      </w:r>
      <w:r w:rsidRPr="0071167F">
        <w:rPr>
          <w:rFonts w:ascii="Times New Roman" w:hAnsi="Times New Roman" w:cs="Times New Roman"/>
          <w:spacing w:val="-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представлений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</w:t>
      </w:r>
      <w:r w:rsidRPr="0071167F">
        <w:rPr>
          <w:rFonts w:ascii="Times New Roman" w:hAnsi="Times New Roman" w:cs="Times New Roman"/>
          <w:spacing w:val="-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материальном</w:t>
      </w:r>
      <w:r w:rsidRPr="0071167F">
        <w:rPr>
          <w:rFonts w:ascii="Times New Roman" w:hAnsi="Times New Roman" w:cs="Times New Roman"/>
          <w:spacing w:val="-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единстве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мира;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20"/>
        </w:rPr>
        <w:t>важную роль играют формируемые химией представления о</w:t>
      </w:r>
      <w:r w:rsidRPr="0071167F">
        <w:rPr>
          <w:rFonts w:ascii="Times New Roman" w:hAnsi="Times New Roman" w:cs="Times New Roman"/>
          <w:spacing w:val="1"/>
          <w:w w:val="120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</w:t>
      </w:r>
      <w:r>
        <w:rPr>
          <w:rFonts w:ascii="Times New Roman" w:hAnsi="Times New Roman" w:cs="Times New Roman"/>
          <w:w w:val="115"/>
        </w:rPr>
        <w:t>а</w:t>
      </w:r>
      <w:r w:rsidRPr="0071167F">
        <w:rPr>
          <w:rFonts w:ascii="Times New Roman" w:hAnsi="Times New Roman" w:cs="Times New Roman"/>
          <w:w w:val="120"/>
        </w:rPr>
        <w:t>воохранения</w:t>
      </w:r>
      <w:r w:rsidRPr="0071167F">
        <w:rPr>
          <w:rFonts w:ascii="Times New Roman" w:hAnsi="Times New Roman" w:cs="Times New Roman"/>
        </w:rPr>
        <w:t>.</w:t>
      </w:r>
    </w:p>
    <w:p w:rsidR="005B2A34" w:rsidRPr="0071167F" w:rsidRDefault="005B2A34" w:rsidP="005B2A34">
      <w:pPr>
        <w:pStyle w:val="af2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lastRenderedPageBreak/>
        <w:t>В условиях возрастающего значения химии в жизни общества</w:t>
      </w:r>
      <w:r w:rsidRPr="0071167F">
        <w:rPr>
          <w:rFonts w:ascii="Times New Roman" w:hAnsi="Times New Roman" w:cs="Times New Roman"/>
          <w:spacing w:val="37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существенно</w:t>
      </w:r>
      <w:r w:rsidRPr="0071167F">
        <w:rPr>
          <w:rFonts w:ascii="Times New Roman" w:hAnsi="Times New Roman" w:cs="Times New Roman"/>
          <w:spacing w:val="3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повысилась</w:t>
      </w:r>
      <w:r w:rsidRPr="0071167F">
        <w:rPr>
          <w:rFonts w:ascii="Times New Roman" w:hAnsi="Times New Roman" w:cs="Times New Roman"/>
          <w:spacing w:val="3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роль</w:t>
      </w:r>
      <w:r w:rsidRPr="0071167F">
        <w:rPr>
          <w:rFonts w:ascii="Times New Roman" w:hAnsi="Times New Roman" w:cs="Times New Roman"/>
          <w:spacing w:val="3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химического</w:t>
      </w:r>
      <w:r w:rsidRPr="0071167F">
        <w:rPr>
          <w:rFonts w:ascii="Times New Roman" w:hAnsi="Times New Roman" w:cs="Times New Roman"/>
          <w:spacing w:val="3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образования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-47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 плане социализации оно является одним из условий формирования</w:t>
      </w:r>
      <w:r w:rsidRPr="0071167F">
        <w:rPr>
          <w:rFonts w:ascii="Times New Roman" w:hAnsi="Times New Roman" w:cs="Times New Roman"/>
          <w:spacing w:val="-4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интеллекта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личности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</w:t>
      </w:r>
      <w:r w:rsidRPr="0071167F">
        <w:rPr>
          <w:rFonts w:ascii="Times New Roman" w:hAnsi="Times New Roman" w:cs="Times New Roman"/>
          <w:spacing w:val="-4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гармоничного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её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развития</w:t>
      </w:r>
      <w:r w:rsidRPr="0071167F">
        <w:rPr>
          <w:rFonts w:ascii="Times New Roman" w:hAnsi="Times New Roman" w:cs="Times New Roman"/>
        </w:rPr>
        <w:t>.</w:t>
      </w:r>
    </w:p>
    <w:p w:rsidR="005B2A34" w:rsidRPr="0071167F" w:rsidRDefault="005B2A34" w:rsidP="005B2A34">
      <w:pPr>
        <w:pStyle w:val="af2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Современному человеку химические знания необходимы для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природной среде, для грамотного поведения при использовании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различных материалов и химических веществ в повседневной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жизни</w:t>
      </w:r>
      <w:r w:rsidRPr="0071167F">
        <w:rPr>
          <w:rFonts w:ascii="Times New Roman" w:hAnsi="Times New Roman" w:cs="Times New Roman"/>
        </w:rPr>
        <w:t>.</w:t>
      </w:r>
    </w:p>
    <w:p w:rsidR="005B2A34" w:rsidRPr="0071167F" w:rsidRDefault="005B2A34" w:rsidP="005B2A34">
      <w:pPr>
        <w:pStyle w:val="af2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Химическое образование в основной школе является базовым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по</w:t>
      </w:r>
      <w:r w:rsidRPr="0071167F">
        <w:rPr>
          <w:rFonts w:ascii="Times New Roman" w:hAnsi="Times New Roman" w:cs="Times New Roman"/>
          <w:spacing w:val="-14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отношению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к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системе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общего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химического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образования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-6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Поэтому на соответствующем ему уровне оно реализует присущие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общему химическому образованию ключевые ценности, которые отражают государственные, общественные и индивидуальные</w:t>
      </w:r>
      <w:r w:rsidRPr="0071167F">
        <w:rPr>
          <w:rFonts w:ascii="Times New Roman" w:hAnsi="Times New Roman" w:cs="Times New Roman"/>
          <w:spacing w:val="-14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потребности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-6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Этим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определяется</w:t>
      </w:r>
      <w:r w:rsidRPr="0071167F">
        <w:rPr>
          <w:rFonts w:ascii="Times New Roman" w:hAnsi="Times New Roman" w:cs="Times New Roman"/>
          <w:spacing w:val="-14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сущность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общей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стратегии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обучения,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воспитания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развития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обучающихся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средствами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учебного</w:t>
      </w:r>
      <w:r w:rsidRPr="0071167F">
        <w:rPr>
          <w:rFonts w:ascii="Times New Roman" w:hAnsi="Times New Roman" w:cs="Times New Roman"/>
          <w:spacing w:val="-10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предмета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«Химия»</w:t>
      </w:r>
      <w:r w:rsidRPr="0071167F">
        <w:rPr>
          <w:rFonts w:ascii="Times New Roman" w:hAnsi="Times New Roman" w:cs="Times New Roman"/>
        </w:rPr>
        <w:t>.</w:t>
      </w:r>
    </w:p>
    <w:p w:rsidR="005B2A34" w:rsidRPr="0071167F" w:rsidRDefault="005B2A34" w:rsidP="005B2A34">
      <w:pPr>
        <w:pStyle w:val="af2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Изучение предмета: 1) способствует реализации возможностей для саморазвития и формирования культуры личности, её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общей и функциональной грамотности; 2) вносит вклад в формирование мышления и творческих способностей подростков,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навыков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их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самостоятельной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учебной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деятельности,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экспериментальных</w:t>
      </w:r>
      <w:r w:rsidRPr="0071167F">
        <w:rPr>
          <w:rFonts w:ascii="Times New Roman" w:hAnsi="Times New Roman" w:cs="Times New Roman"/>
          <w:spacing w:val="2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 xml:space="preserve">и исследовательских </w:t>
      </w:r>
      <w:r w:rsidRPr="0071167F">
        <w:rPr>
          <w:rFonts w:ascii="Times New Roman" w:hAnsi="Times New Roman" w:cs="Times New Roman"/>
          <w:spacing w:val="2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умений, необходимых</w:t>
      </w:r>
      <w:r w:rsidRPr="0071167F">
        <w:rPr>
          <w:rFonts w:ascii="Times New Roman" w:hAnsi="Times New Roman" w:cs="Times New Roman"/>
          <w:spacing w:val="2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как</w:t>
      </w:r>
      <w:r w:rsidRPr="0071167F">
        <w:rPr>
          <w:rFonts w:ascii="Times New Roman" w:hAnsi="Times New Roman" w:cs="Times New Roman"/>
          <w:spacing w:val="-5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</w:t>
      </w:r>
      <w:r w:rsidRPr="0071167F">
        <w:rPr>
          <w:rFonts w:ascii="Times New Roman" w:hAnsi="Times New Roman" w:cs="Times New Roman"/>
          <w:spacing w:val="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повседневной</w:t>
      </w:r>
      <w:r w:rsidRPr="0071167F">
        <w:rPr>
          <w:rFonts w:ascii="Times New Roman" w:hAnsi="Times New Roman" w:cs="Times New Roman"/>
          <w:spacing w:val="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жизни,</w:t>
      </w:r>
      <w:r w:rsidRPr="0071167F">
        <w:rPr>
          <w:rFonts w:ascii="Times New Roman" w:hAnsi="Times New Roman" w:cs="Times New Roman"/>
          <w:spacing w:val="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так</w:t>
      </w:r>
      <w:r w:rsidRPr="0071167F">
        <w:rPr>
          <w:rFonts w:ascii="Times New Roman" w:hAnsi="Times New Roman" w:cs="Times New Roman"/>
          <w:spacing w:val="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</w:t>
      </w:r>
      <w:r w:rsidRPr="0071167F">
        <w:rPr>
          <w:rFonts w:ascii="Times New Roman" w:hAnsi="Times New Roman" w:cs="Times New Roman"/>
          <w:spacing w:val="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</w:t>
      </w:r>
      <w:r w:rsidRPr="0071167F">
        <w:rPr>
          <w:rFonts w:ascii="Times New Roman" w:hAnsi="Times New Roman" w:cs="Times New Roman"/>
          <w:spacing w:val="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профессиональной</w:t>
      </w:r>
      <w:r w:rsidRPr="0071167F">
        <w:rPr>
          <w:rFonts w:ascii="Times New Roman" w:hAnsi="Times New Roman" w:cs="Times New Roman"/>
          <w:spacing w:val="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деятельности; 3)</w:t>
      </w:r>
      <w:r w:rsidRPr="0071167F">
        <w:rPr>
          <w:rFonts w:ascii="Times New Roman" w:hAnsi="Times New Roman" w:cs="Times New Roman"/>
          <w:spacing w:val="4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знакомит</w:t>
      </w:r>
      <w:r w:rsidRPr="0071167F">
        <w:rPr>
          <w:rFonts w:ascii="Times New Roman" w:hAnsi="Times New Roman" w:cs="Times New Roman"/>
          <w:spacing w:val="4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со</w:t>
      </w:r>
      <w:r w:rsidRPr="0071167F">
        <w:rPr>
          <w:rFonts w:ascii="Times New Roman" w:hAnsi="Times New Roman" w:cs="Times New Roman"/>
          <w:spacing w:val="4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спецификой</w:t>
      </w:r>
      <w:r w:rsidRPr="0071167F">
        <w:rPr>
          <w:rFonts w:ascii="Times New Roman" w:hAnsi="Times New Roman" w:cs="Times New Roman"/>
          <w:spacing w:val="4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научного</w:t>
      </w:r>
      <w:r w:rsidRPr="0071167F">
        <w:rPr>
          <w:rFonts w:ascii="Times New Roman" w:hAnsi="Times New Roman" w:cs="Times New Roman"/>
          <w:spacing w:val="4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мышления,</w:t>
      </w:r>
      <w:r w:rsidRPr="0071167F">
        <w:rPr>
          <w:rFonts w:ascii="Times New Roman" w:hAnsi="Times New Roman" w:cs="Times New Roman"/>
          <w:spacing w:val="4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закладывает основы целостного взгляда на единство природы и человека, является ответственным этапом в формировании естественнонаучной грамотности подростков; 4) способствует формированию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ценностного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отношения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к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естественно­научным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знаниям,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к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природе, к человеку, вносит свой вклад в экологическое образование</w:t>
      </w:r>
      <w:r w:rsidRPr="0071167F">
        <w:rPr>
          <w:rFonts w:ascii="Times New Roman" w:hAnsi="Times New Roman" w:cs="Times New Roman"/>
          <w:spacing w:val="-10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школьников</w:t>
      </w:r>
      <w:r w:rsidRPr="0071167F">
        <w:rPr>
          <w:rFonts w:ascii="Times New Roman" w:hAnsi="Times New Roman" w:cs="Times New Roman"/>
        </w:rPr>
        <w:t>.</w:t>
      </w:r>
    </w:p>
    <w:p w:rsidR="005B2A34" w:rsidRPr="0071167F" w:rsidRDefault="005B2A34" w:rsidP="005B2A34">
      <w:pPr>
        <w:pStyle w:val="af2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Названные направления в обучении химии обеспечиваются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спецификой содержания предмета, который является педагогически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адаптированным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отражением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базовой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науки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химии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на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определённом</w:t>
      </w:r>
      <w:r w:rsidRPr="0071167F">
        <w:rPr>
          <w:rFonts w:ascii="Times New Roman" w:hAnsi="Times New Roman" w:cs="Times New Roman"/>
          <w:spacing w:val="-10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этапе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её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развития</w:t>
      </w:r>
      <w:r w:rsidRPr="0071167F">
        <w:rPr>
          <w:rFonts w:ascii="Times New Roman" w:hAnsi="Times New Roman" w:cs="Times New Roman"/>
        </w:rPr>
        <w:t>.</w:t>
      </w:r>
    </w:p>
    <w:p w:rsidR="005B2A34" w:rsidRPr="0071167F" w:rsidRDefault="005B2A34" w:rsidP="005B2A34">
      <w:pPr>
        <w:pStyle w:val="af2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Курс химии основной школы ориентирован на освоение обучающимися основ неорганической химии и некоторых понятий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</w:t>
      </w:r>
      <w:r w:rsidRPr="0071167F">
        <w:rPr>
          <w:rFonts w:ascii="Times New Roman" w:hAnsi="Times New Roman" w:cs="Times New Roman"/>
          <w:spacing w:val="-7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сведений</w:t>
      </w:r>
      <w:r w:rsidRPr="0071167F">
        <w:rPr>
          <w:rFonts w:ascii="Times New Roman" w:hAnsi="Times New Roman" w:cs="Times New Roman"/>
          <w:spacing w:val="-7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</w:t>
      </w:r>
      <w:r w:rsidRPr="0071167F">
        <w:rPr>
          <w:rFonts w:ascii="Times New Roman" w:hAnsi="Times New Roman" w:cs="Times New Roman"/>
          <w:spacing w:val="-7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отдельных</w:t>
      </w:r>
      <w:r w:rsidRPr="0071167F">
        <w:rPr>
          <w:rFonts w:ascii="Times New Roman" w:hAnsi="Times New Roman" w:cs="Times New Roman"/>
          <w:spacing w:val="-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объектах</w:t>
      </w:r>
      <w:r w:rsidRPr="0071167F">
        <w:rPr>
          <w:rFonts w:ascii="Times New Roman" w:hAnsi="Times New Roman" w:cs="Times New Roman"/>
          <w:spacing w:val="-7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органической</w:t>
      </w:r>
      <w:r w:rsidRPr="0071167F">
        <w:rPr>
          <w:rFonts w:ascii="Times New Roman" w:hAnsi="Times New Roman" w:cs="Times New Roman"/>
          <w:spacing w:val="-7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химии</w:t>
      </w:r>
      <w:r w:rsidRPr="0071167F">
        <w:rPr>
          <w:rFonts w:ascii="Times New Roman" w:hAnsi="Times New Roman" w:cs="Times New Roman"/>
        </w:rPr>
        <w:t>.</w:t>
      </w:r>
    </w:p>
    <w:p w:rsidR="005B2A34" w:rsidRPr="0071167F" w:rsidRDefault="005B2A34" w:rsidP="005B2A34">
      <w:pPr>
        <w:pStyle w:val="af2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Структура содержания предмета сформирована на основе системного подхода к его изучению</w:t>
      </w:r>
      <w:r w:rsidRPr="0071167F">
        <w:rPr>
          <w:rFonts w:ascii="Times New Roman" w:hAnsi="Times New Roman" w:cs="Times New Roman"/>
        </w:rPr>
        <w:t xml:space="preserve">. </w:t>
      </w:r>
      <w:r w:rsidRPr="0071167F">
        <w:rPr>
          <w:rFonts w:ascii="Times New Roman" w:hAnsi="Times New Roman" w:cs="Times New Roman"/>
          <w:w w:val="115"/>
        </w:rPr>
        <w:t>Содержание складывается из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системы понятий о химическом элементе и веществе и системы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понятий о химической реакции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1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Обе эти системы структурно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организованы по принципу последовательного развития знаний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на основе теоретических представлений разного уровня: атомно­молекулярного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учения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как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основы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всего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естествознания,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уровня</w:t>
      </w:r>
      <w:r w:rsidRPr="0071167F">
        <w:rPr>
          <w:rFonts w:ascii="Times New Roman" w:hAnsi="Times New Roman" w:cs="Times New Roman"/>
          <w:spacing w:val="-4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Периодического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закона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Д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4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Менделеева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как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основного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закона химии, учения о строении атома и химической связи,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представлений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электролитической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диссоциации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веществ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растворах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1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Теоретические знания рассматриваются на основе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эмпирически полученных и осмысленных фактов, развиваются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последовательно от одного уровня к другому, выполняя функции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объяснения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прогнозирования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свойств,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строения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возможностей практического применения и получения изучаемых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веществ</w:t>
      </w:r>
      <w:r w:rsidRPr="0071167F">
        <w:rPr>
          <w:rFonts w:ascii="Times New Roman" w:hAnsi="Times New Roman" w:cs="Times New Roman"/>
        </w:rPr>
        <w:t>.</w:t>
      </w:r>
    </w:p>
    <w:p w:rsidR="005B2A34" w:rsidRPr="0071167F" w:rsidRDefault="005B2A34" w:rsidP="005B2A34">
      <w:pPr>
        <w:pStyle w:val="af2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Такая организация содержания курса способствует представлению химической составляющей научной картины мира в логике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её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системной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природы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-1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Тем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самым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обеспечивается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возможность формирования у обучающихся ценностного отношения к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научному знанию и методам познания в науке</w:t>
      </w:r>
      <w:r w:rsidRPr="0071167F">
        <w:rPr>
          <w:rFonts w:ascii="Times New Roman" w:hAnsi="Times New Roman" w:cs="Times New Roman"/>
        </w:rPr>
        <w:t xml:space="preserve">. </w:t>
      </w:r>
      <w:r w:rsidRPr="0071167F">
        <w:rPr>
          <w:rFonts w:ascii="Times New Roman" w:hAnsi="Times New Roman" w:cs="Times New Roman"/>
          <w:w w:val="115"/>
        </w:rPr>
        <w:t>Важно также заметить, что освоение содержания курса происходит с привлечением</w:t>
      </w:r>
      <w:r w:rsidRPr="0071167F">
        <w:rPr>
          <w:rFonts w:ascii="Times New Roman" w:hAnsi="Times New Roman" w:cs="Times New Roman"/>
          <w:spacing w:val="2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знаний</w:t>
      </w:r>
      <w:r w:rsidRPr="0071167F">
        <w:rPr>
          <w:rFonts w:ascii="Times New Roman" w:hAnsi="Times New Roman" w:cs="Times New Roman"/>
          <w:spacing w:val="2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из</w:t>
      </w:r>
      <w:r w:rsidRPr="0071167F">
        <w:rPr>
          <w:rFonts w:ascii="Times New Roman" w:hAnsi="Times New Roman" w:cs="Times New Roman"/>
          <w:spacing w:val="2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ранее</w:t>
      </w:r>
      <w:r w:rsidRPr="0071167F">
        <w:rPr>
          <w:rFonts w:ascii="Times New Roman" w:hAnsi="Times New Roman" w:cs="Times New Roman"/>
          <w:spacing w:val="2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изученных</w:t>
      </w:r>
      <w:r w:rsidRPr="0071167F">
        <w:rPr>
          <w:rFonts w:ascii="Times New Roman" w:hAnsi="Times New Roman" w:cs="Times New Roman"/>
          <w:spacing w:val="2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курсов:</w:t>
      </w:r>
      <w:r w:rsidRPr="0071167F">
        <w:rPr>
          <w:rFonts w:ascii="Times New Roman" w:hAnsi="Times New Roman" w:cs="Times New Roman"/>
          <w:spacing w:val="2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«Окружающий</w:t>
      </w:r>
      <w:r w:rsidRPr="0071167F">
        <w:rPr>
          <w:rFonts w:ascii="Times New Roman" w:hAnsi="Times New Roman" w:cs="Times New Roman"/>
          <w:spacing w:val="2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 xml:space="preserve">мир», </w:t>
      </w:r>
      <w:r w:rsidRPr="0071167F">
        <w:rPr>
          <w:rFonts w:ascii="Times New Roman" w:hAnsi="Times New Roman" w:cs="Times New Roman"/>
          <w:w w:val="110"/>
        </w:rPr>
        <w:t>«Биология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27"/>
        </w:rPr>
        <w:t xml:space="preserve"> </w:t>
      </w:r>
      <w:r w:rsidRPr="0071167F">
        <w:rPr>
          <w:rFonts w:ascii="Times New Roman" w:hAnsi="Times New Roman" w:cs="Times New Roman"/>
          <w:w w:val="110"/>
        </w:rPr>
        <w:t>5—7</w:t>
      </w:r>
      <w:r w:rsidRPr="0071167F">
        <w:rPr>
          <w:rFonts w:ascii="Times New Roman" w:hAnsi="Times New Roman" w:cs="Times New Roman"/>
          <w:spacing w:val="22"/>
          <w:w w:val="110"/>
        </w:rPr>
        <w:t xml:space="preserve"> </w:t>
      </w:r>
      <w:r w:rsidRPr="0071167F">
        <w:rPr>
          <w:rFonts w:ascii="Times New Roman" w:hAnsi="Times New Roman" w:cs="Times New Roman"/>
          <w:w w:val="110"/>
        </w:rPr>
        <w:t>классы»</w:t>
      </w:r>
      <w:r w:rsidRPr="0071167F">
        <w:rPr>
          <w:rFonts w:ascii="Times New Roman" w:hAnsi="Times New Roman" w:cs="Times New Roman"/>
          <w:spacing w:val="22"/>
          <w:w w:val="110"/>
        </w:rPr>
        <w:t xml:space="preserve"> </w:t>
      </w:r>
      <w:r w:rsidRPr="0071167F">
        <w:rPr>
          <w:rFonts w:ascii="Times New Roman" w:hAnsi="Times New Roman" w:cs="Times New Roman"/>
          <w:w w:val="110"/>
        </w:rPr>
        <w:t>и</w:t>
      </w:r>
      <w:r w:rsidRPr="0071167F">
        <w:rPr>
          <w:rFonts w:ascii="Times New Roman" w:hAnsi="Times New Roman" w:cs="Times New Roman"/>
          <w:spacing w:val="22"/>
          <w:w w:val="110"/>
        </w:rPr>
        <w:t xml:space="preserve"> </w:t>
      </w:r>
      <w:r w:rsidRPr="0071167F">
        <w:rPr>
          <w:rFonts w:ascii="Times New Roman" w:hAnsi="Times New Roman" w:cs="Times New Roman"/>
          <w:w w:val="110"/>
        </w:rPr>
        <w:t>«Физика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27"/>
        </w:rPr>
        <w:t xml:space="preserve"> </w:t>
      </w:r>
      <w:r w:rsidRPr="0071167F">
        <w:rPr>
          <w:rFonts w:ascii="Times New Roman" w:hAnsi="Times New Roman" w:cs="Times New Roman"/>
          <w:w w:val="110"/>
        </w:rPr>
        <w:t>7</w:t>
      </w:r>
      <w:r w:rsidRPr="0071167F">
        <w:rPr>
          <w:rFonts w:ascii="Times New Roman" w:hAnsi="Times New Roman" w:cs="Times New Roman"/>
          <w:spacing w:val="22"/>
          <w:w w:val="110"/>
        </w:rPr>
        <w:t xml:space="preserve"> </w:t>
      </w:r>
      <w:r w:rsidRPr="0071167F">
        <w:rPr>
          <w:rFonts w:ascii="Times New Roman" w:hAnsi="Times New Roman" w:cs="Times New Roman"/>
          <w:w w:val="110"/>
        </w:rPr>
        <w:t>класс»</w:t>
      </w:r>
      <w:r w:rsidRPr="0071167F">
        <w:rPr>
          <w:rFonts w:ascii="Times New Roman" w:hAnsi="Times New Roman" w:cs="Times New Roman"/>
        </w:rPr>
        <w:t>.</w:t>
      </w:r>
    </w:p>
    <w:p w:rsidR="005B2A34" w:rsidRDefault="005B2A34" w:rsidP="005B2A34">
      <w:pPr>
        <w:pStyle w:val="c15"/>
        <w:spacing w:before="0" w:beforeAutospacing="0" w:after="0" w:afterAutospacing="0"/>
        <w:ind w:firstLine="454"/>
        <w:jc w:val="center"/>
        <w:rPr>
          <w:rStyle w:val="c45"/>
          <w:b/>
          <w:sz w:val="22"/>
          <w:szCs w:val="22"/>
        </w:rPr>
      </w:pPr>
    </w:p>
    <w:p w:rsidR="005B2A34" w:rsidRPr="001D764A" w:rsidRDefault="005B2A34" w:rsidP="005B2A34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</w:rPr>
      </w:pPr>
      <w:r w:rsidRPr="001D764A"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</w:p>
    <w:p w:rsidR="005B2A34" w:rsidRPr="001D764A" w:rsidRDefault="005B2A34" w:rsidP="005B2A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</w:rPr>
      </w:pPr>
      <w:r w:rsidRPr="001D764A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5B2A34" w:rsidRPr="001D764A" w:rsidRDefault="005B2A34" w:rsidP="005B2A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 xml:space="preserve">Учащийся должен </w:t>
      </w:r>
    </w:p>
    <w:p w:rsidR="005B2A34" w:rsidRPr="001D764A" w:rsidRDefault="005B2A34" w:rsidP="005B2A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  <w:i/>
          <w:iCs/>
        </w:rPr>
        <w:t>уметь</w:t>
      </w:r>
      <w:r w:rsidRPr="001D764A">
        <w:rPr>
          <w:rFonts w:ascii="Times New Roman" w:hAnsi="Times New Roman" w:cs="Times New Roman"/>
        </w:rPr>
        <w:t>: использовать при характеристике веществ понятия: «атом», «молекула», «химический элемент», «химический знак, или символ», «вещество», «простое вещество», «сложное вещество», «свойства веществ», «химические явления», «физические явления», «коэффициенты», «индексы», «относительная атомная масса», «относительная молекулярная масса», «массовая доля элемента»;</w:t>
      </w:r>
    </w:p>
    <w:p w:rsidR="005B2A34" w:rsidRPr="001D764A" w:rsidRDefault="005B2A34" w:rsidP="005B2A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знать: предметы изучения естественнонаучных дисциплин, в том числе химии; химические символы: Al, Ag, C, Ca, Cl, Cu, Fe, H, K, N, Mg, Na, O, P, S, Si, Zn, их названия и произношение;</w:t>
      </w:r>
    </w:p>
    <w:p w:rsidR="005B2A34" w:rsidRPr="001D764A" w:rsidRDefault="005B2A34" w:rsidP="005B2A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классифицировать вещества по составу на простые и сложные;</w:t>
      </w:r>
    </w:p>
    <w:p w:rsidR="005B2A34" w:rsidRPr="001D764A" w:rsidRDefault="005B2A34" w:rsidP="005B2A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различать: тела и вещества; химический элемент и простое вещество;</w:t>
      </w:r>
    </w:p>
    <w:p w:rsidR="005B2A34" w:rsidRPr="001D764A" w:rsidRDefault="005B2A34" w:rsidP="005B2A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lastRenderedPageBreak/>
        <w:t>описывать: формы существования химических элементов (свободные атомы, простые вещества, сложные вещества); табличную форму Периодической системы химических элементов; положение элемента в таблице Д. И. Менделеева, используя понятия «период», «группа», «главная подгруппа», «побочная подгруппа»; свойства веществ (твердых, жидких, газообразных);</w:t>
      </w:r>
    </w:p>
    <w:p w:rsidR="005B2A34" w:rsidRPr="001D764A" w:rsidRDefault="005B2A34" w:rsidP="005B2A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5B2A34" w:rsidRPr="001D764A" w:rsidRDefault="005B2A34" w:rsidP="005B2A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характеризовать: основные методы изучения естественных дисциплин (наблюдение, эксперимент, моделирование); вещество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массовые доли элементов в веществе (для сложных веществ); роль химии (положительную и отрицательную) в жизни человека, аргументировать свое отношение к этой проблеме;</w:t>
      </w:r>
    </w:p>
    <w:p w:rsidR="005B2A34" w:rsidRPr="001D764A" w:rsidRDefault="005B2A34" w:rsidP="005B2A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вычислять относительную молекулярную массу вещества и массовую долю химического элемента в соединениях;</w:t>
      </w:r>
    </w:p>
    <w:p w:rsidR="005B2A34" w:rsidRPr="001D764A" w:rsidRDefault="005B2A34" w:rsidP="005B2A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проводить наблюдения свойств веществ и явлений, происходящих с веществами;</w:t>
      </w:r>
    </w:p>
    <w:p w:rsidR="005B2A34" w:rsidRPr="001D764A" w:rsidRDefault="005B2A34" w:rsidP="005B2A3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соблюдать правила техники безопасности при проведении наблюдений и лабораторных опытов.</w:t>
      </w:r>
    </w:p>
    <w:p w:rsidR="005B2A34" w:rsidRPr="001D764A" w:rsidRDefault="005B2A34" w:rsidP="005B2A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</w:rPr>
      </w:pPr>
    </w:p>
    <w:p w:rsidR="005B2A34" w:rsidRPr="001D764A" w:rsidRDefault="005B2A34" w:rsidP="005B2A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</w:rPr>
      </w:pPr>
      <w:r w:rsidRPr="001D764A">
        <w:rPr>
          <w:rFonts w:ascii="Times New Roman" w:hAnsi="Times New Roman" w:cs="Times New Roman"/>
          <w:b/>
          <w:i/>
        </w:rPr>
        <w:t>Метапредметные результаты обучения</w:t>
      </w:r>
    </w:p>
    <w:p w:rsidR="005B2A34" w:rsidRPr="001D764A" w:rsidRDefault="005B2A34" w:rsidP="005B2A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 xml:space="preserve">Учащийся должен </w:t>
      </w:r>
    </w:p>
    <w:p w:rsidR="005B2A34" w:rsidRPr="001D764A" w:rsidRDefault="005B2A34" w:rsidP="005B2A3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  <w:iCs/>
        </w:rPr>
        <w:t>уметь</w:t>
      </w:r>
      <w:r w:rsidRPr="001D764A">
        <w:rPr>
          <w:rFonts w:ascii="Times New Roman" w:hAnsi="Times New Roman" w:cs="Times New Roman"/>
        </w:rPr>
        <w:t>:определять проблемы, т. е. устанавливать несоответствие между желаемым и действительным;</w:t>
      </w:r>
    </w:p>
    <w:p w:rsidR="005B2A34" w:rsidRPr="001D764A" w:rsidRDefault="005B2A34" w:rsidP="005B2A3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составлять сложный план текста;</w:t>
      </w:r>
    </w:p>
    <w:p w:rsidR="005B2A34" w:rsidRPr="001D764A" w:rsidRDefault="005B2A34" w:rsidP="005B2A3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владеть таким видом изложения текста, как повествование;</w:t>
      </w:r>
    </w:p>
    <w:p w:rsidR="005B2A34" w:rsidRPr="001D764A" w:rsidRDefault="005B2A34" w:rsidP="005B2A3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под руководством учителя проводить непосредственное наблюдение;</w:t>
      </w:r>
    </w:p>
    <w:p w:rsidR="005B2A34" w:rsidRPr="001D764A" w:rsidRDefault="005B2A34" w:rsidP="005B2A3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под руководством учителя оформлять отчет, включающий описание наблюдения, его результатов, выводов;</w:t>
      </w:r>
    </w:p>
    <w:p w:rsidR="005B2A34" w:rsidRPr="001D764A" w:rsidRDefault="005B2A34" w:rsidP="005B2A3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использовать такой вид мысленного (идеального) моделирования, как знаковое моделирование (на примере знаков химических элементов, химических формул);</w:t>
      </w:r>
    </w:p>
    <w:p w:rsidR="005B2A34" w:rsidRPr="001D764A" w:rsidRDefault="005B2A34" w:rsidP="005B2A3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использовать такой вид материального (предметного) моделирования, как физическое моделирование (на примере моделирования атомов и молекул);</w:t>
      </w:r>
    </w:p>
    <w:p w:rsidR="005B2A34" w:rsidRPr="001D764A" w:rsidRDefault="005B2A34" w:rsidP="005B2A3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получать химическую информацию из различных источников;</w:t>
      </w:r>
    </w:p>
    <w:p w:rsidR="005B2A34" w:rsidRPr="001D764A" w:rsidRDefault="005B2A34" w:rsidP="005B2A3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определять объект и аспект анализа и синтеза;</w:t>
      </w:r>
    </w:p>
    <w:p w:rsidR="005B2A34" w:rsidRPr="001D764A" w:rsidRDefault="005B2A34" w:rsidP="005B2A3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определять компоненты объекта в соответствии с аспектом анализа и синтеза;</w:t>
      </w:r>
    </w:p>
    <w:p w:rsidR="005B2A34" w:rsidRPr="001D764A" w:rsidRDefault="005B2A34" w:rsidP="005B2A3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осуществлять качественное и количественное описание компонентов объекта;</w:t>
      </w:r>
    </w:p>
    <w:p w:rsidR="005B2A34" w:rsidRPr="001D764A" w:rsidRDefault="005B2A34" w:rsidP="005B2A3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определять отношения объекта с другими объектами;</w:t>
      </w:r>
    </w:p>
    <w:p w:rsidR="005B2A34" w:rsidRPr="001D764A" w:rsidRDefault="005B2A34" w:rsidP="005B2A34">
      <w:pPr>
        <w:pStyle w:val="a3"/>
        <w:numPr>
          <w:ilvl w:val="0"/>
          <w:numId w:val="1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определять существенные признаки объекта.</w:t>
      </w:r>
    </w:p>
    <w:p w:rsidR="005B2A34" w:rsidRDefault="005B2A34" w:rsidP="005B2A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</w:rPr>
      </w:pPr>
    </w:p>
    <w:p w:rsidR="005B2A34" w:rsidRPr="0071167F" w:rsidRDefault="005B2A34" w:rsidP="005B2A34">
      <w:pPr>
        <w:pStyle w:val="af4"/>
        <w:ind w:firstLine="45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1167F">
        <w:rPr>
          <w:rFonts w:ascii="Times New Roman" w:hAnsi="Times New Roman" w:cs="Times New Roman"/>
          <w:b w:val="0"/>
          <w:sz w:val="22"/>
          <w:szCs w:val="22"/>
        </w:rPr>
        <w:t>Рабочая программа сформирована с учетом рабочей программы воспитания, призвана обеспечить достижение личностных результатов.</w:t>
      </w:r>
    </w:p>
    <w:p w:rsidR="005B2A34" w:rsidRPr="001D764A" w:rsidRDefault="005B2A34" w:rsidP="005B2A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</w:rPr>
      </w:pPr>
      <w:r w:rsidRPr="001D764A">
        <w:rPr>
          <w:rFonts w:ascii="Times New Roman" w:hAnsi="Times New Roman" w:cs="Times New Roman"/>
          <w:b/>
          <w:i/>
        </w:rPr>
        <w:t>Личностные результаты обучения</w:t>
      </w:r>
    </w:p>
    <w:p w:rsidR="005B2A34" w:rsidRPr="001D764A" w:rsidRDefault="005B2A34" w:rsidP="005B2A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Учащийся должен:</w:t>
      </w:r>
    </w:p>
    <w:p w:rsidR="005B2A34" w:rsidRPr="001D764A" w:rsidRDefault="005B2A34" w:rsidP="005B2A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  <w:iCs/>
        </w:rPr>
        <w:t>знать и понимать</w:t>
      </w:r>
      <w:r w:rsidRPr="001D764A">
        <w:rPr>
          <w:rFonts w:ascii="Times New Roman" w:hAnsi="Times New Roman" w:cs="Times New Roman"/>
        </w:rPr>
        <w:t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основы здорового образа жизни; правила поведения в чрезвычайных ситуациях, связанных с воздействием различных веществ; социальную значимость и содержание профессий, связанных с химией;</w:t>
      </w:r>
    </w:p>
    <w:p w:rsidR="005B2A34" w:rsidRPr="001D764A" w:rsidRDefault="005B2A34" w:rsidP="005B2A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</w:rPr>
        <w:t>основные права и обязанности гражданина (в том числе учащегося), связанные с личностным, профессиональным и жизненным самоопределением;</w:t>
      </w:r>
    </w:p>
    <w:p w:rsidR="005B2A34" w:rsidRPr="001D764A" w:rsidRDefault="005B2A34" w:rsidP="005B2A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  <w:iCs/>
        </w:rPr>
        <w:t>испытывать</w:t>
      </w:r>
      <w:r w:rsidRPr="001D764A">
        <w:rPr>
          <w:rFonts w:ascii="Times New Roman" w:hAnsi="Times New Roman" w:cs="Times New Roman"/>
        </w:rPr>
        <w:t>: чувство гордости за российскую химическую науку и уважение к истории ее развития; уважение и принятие достижений химии в мире; уважение к окружающим (учащимся, учителям, родителям и др.) — уметь слушать и слышать партнера, признавать право каждого на собственное мнение и принимать решения с учетом позиций всех участников; самоуважение и эмоционально-положительное отношение к себе;</w:t>
      </w:r>
    </w:p>
    <w:p w:rsidR="005B2A34" w:rsidRPr="001D764A" w:rsidRDefault="005B2A34" w:rsidP="005B2A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  <w:iCs/>
        </w:rPr>
        <w:t>признавать</w:t>
      </w:r>
      <w:r w:rsidRPr="001D764A">
        <w:rPr>
          <w:rFonts w:ascii="Times New Roman" w:hAnsi="Times New Roman" w:cs="Times New Roman"/>
        </w:rPr>
        <w:t>: ценность здоровья (своего и других людей); необходимость самовыражения, самореализации, социального признания;</w:t>
      </w:r>
    </w:p>
    <w:p w:rsidR="005B2A34" w:rsidRPr="001D764A" w:rsidRDefault="005B2A34" w:rsidP="005B2A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  <w:iCs/>
        </w:rPr>
        <w:t>осознавать</w:t>
      </w:r>
      <w:r w:rsidRPr="001D764A">
        <w:rPr>
          <w:rFonts w:ascii="Times New Roman" w:hAnsi="Times New Roman" w:cs="Times New Roman"/>
        </w:rPr>
        <w:t>: готовность (или неготовность) к самостоятельным поступкам и действиям, принятию ответственности за их 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5B2A34" w:rsidRPr="001D764A" w:rsidRDefault="005B2A34" w:rsidP="005B2A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1D764A">
        <w:rPr>
          <w:rFonts w:ascii="Times New Roman" w:hAnsi="Times New Roman" w:cs="Times New Roman"/>
          <w:iCs/>
        </w:rPr>
        <w:t>проявлять</w:t>
      </w:r>
      <w:r w:rsidRPr="001D764A">
        <w:rPr>
          <w:rFonts w:ascii="Times New Roman" w:hAnsi="Times New Roman" w:cs="Times New Roman"/>
        </w:rPr>
        <w:t xml:space="preserve">: доброжелательность, доверие и внимательность к людям, готовность к сотрудничеству и дружбе, оказанию помощи нуждающимся в ней; устойчивый познавательный интерес, инициативу и любознательность в изучении мира веществ и реакций; целеустремленность и настойчивость в достижении </w:t>
      </w:r>
      <w:r w:rsidRPr="001D764A">
        <w:rPr>
          <w:rFonts w:ascii="Times New Roman" w:hAnsi="Times New Roman" w:cs="Times New Roman"/>
        </w:rPr>
        <w:lastRenderedPageBreak/>
        <w:t>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5B2A34" w:rsidRPr="001D764A" w:rsidRDefault="005B2A34" w:rsidP="005B2A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bCs/>
        </w:rPr>
      </w:pPr>
      <w:r w:rsidRPr="001D764A">
        <w:rPr>
          <w:rFonts w:ascii="Times New Roman" w:hAnsi="Times New Roman" w:cs="Times New Roman"/>
          <w:iCs/>
        </w:rPr>
        <w:t>уметь</w:t>
      </w:r>
      <w:r w:rsidRPr="001D764A">
        <w:rPr>
          <w:rFonts w:ascii="Times New Roman" w:hAnsi="Times New Roman" w:cs="Times New Roman"/>
        </w:rPr>
        <w:t>: устанавливать связь между целью изучения химии и тем, для чего она осуществляется (мотивами); выполнять прогностическую самооценку, регулирующую активность личности на этапе ее включения в новый вид деятельности, связанный с началом изучения нового учебного предмета — химии;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их соответствие 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</w:p>
    <w:p w:rsidR="005B2A34" w:rsidRDefault="005B2A34" w:rsidP="005B2A34">
      <w:pPr>
        <w:pStyle w:val="a3"/>
        <w:spacing w:after="0" w:line="240" w:lineRule="auto"/>
        <w:ind w:left="0" w:firstLine="340"/>
        <w:rPr>
          <w:rFonts w:ascii="Times New Roman" w:hAnsi="Times New Roman" w:cs="Times New Roman"/>
        </w:rPr>
      </w:pPr>
    </w:p>
    <w:p w:rsidR="005B2A34" w:rsidRPr="006C637B" w:rsidRDefault="005B2A34" w:rsidP="005B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637B">
        <w:rPr>
          <w:rFonts w:ascii="Times New Roman" w:eastAsia="Times New Roman" w:hAnsi="Times New Roman" w:cs="Times New Roman"/>
          <w:b/>
          <w:lang w:eastAsia="ru-RU"/>
        </w:rPr>
        <w:t>Элементы адаптации программы для одаренных и отстающих учеников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Для усиления эффективности работы со слабоуспевающими учащимися использовать новые образовательные технологии. Инновационные формы и методы обучения: личностно-ориентированный подход и разно уровневую дифференциацию на всех этапах урока. Организовать индивидуально-групповую работу, применяя дифференцированные проверочные работы, творческие работы по выбору. При опросе слабоуспевающим школьникам дается примерный план ответа, разрешается пользоваться планом, составленным дома, больше времени готовиться у доски, делать предварительные записи, пользоваться наглядными пособиями и т.к. Ученикам задаются наводящие вопросы, помогающие последовательно излагать материал. В процессе изучения нового материала внимание отстающих учеников концентрируется на наиболее важных и сложных разделах изучаемой темы, учитель чаще обращается к ним с вопросами, выясняя степень понимания учебного материала. При организации домашнего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637B">
        <w:rPr>
          <w:rFonts w:ascii="Times New Roman" w:eastAsia="Times New Roman" w:hAnsi="Times New Roman" w:cs="Times New Roman"/>
          <w:lang w:eastAsia="ru-RU"/>
        </w:rPr>
        <w:t>задания для таких детей подбирается задания по осознанию и исправлению ошибок. Для активизации слабоуспевающих учащихся на уроке, повышения мотивации к изучению химии используются разнообразные формы и методы работы: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 xml:space="preserve">1. Игры, ситуативные беседы. 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637B">
        <w:rPr>
          <w:rFonts w:ascii="Times New Roman" w:eastAsia="Times New Roman" w:hAnsi="Times New Roman" w:cs="Times New Roman"/>
          <w:lang w:eastAsia="ru-RU"/>
        </w:rPr>
        <w:t>Игры-соревнования.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3. Используются опорные карточки, подстановочные упражнения.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4. Опорные схемы.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 xml:space="preserve">5.Тестовый материал или сборники упражнений, с помощью которых выполняются тренировочные упражнения (тренинг) от простого к сложному. 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6.Таблицы, плакаты и схемы для самоконтроля;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С целью профилактики работы со слабоуспевающими необходимо: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-подкреплять сильного ученика при работе в паре со слабым (ведущая роль отводится сильному ученику),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-проводить дополнительные консультации,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-снижать темп опроса,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-проверять запись домашних работ,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-организовать специальную систему домашних заданий: подготовка памя</w:t>
      </w:r>
      <w:r>
        <w:rPr>
          <w:rFonts w:ascii="Times New Roman" w:eastAsia="Times New Roman" w:hAnsi="Times New Roman" w:cs="Times New Roman"/>
          <w:lang w:eastAsia="ru-RU"/>
        </w:rPr>
        <w:t>ток,</w:t>
      </w:r>
      <w:r w:rsidRPr="006C637B">
        <w:rPr>
          <w:rFonts w:ascii="Times New Roman" w:eastAsia="Times New Roman" w:hAnsi="Times New Roman" w:cs="Times New Roman"/>
          <w:lang w:eastAsia="ru-RU"/>
        </w:rPr>
        <w:t xml:space="preserve"> творческие задания, разбивка домашнего задания на блоки,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-ссылка на аналогичное задание, выполненное ранее,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-напоминать прием и способ выполнения задания,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-сделать ссылку на правило,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-проверять все домашние задания, контролировать выполнение их после уроков (в случае отсутствия),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-регулярно оповещать родителей об успеваемости слабоуспевающего ребенка.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В работе с одаренными детьми необходимо совершенствование системы выявления и сопровождения одаренных учащихся: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-отбор методов, которые способствуют развитию самостоятельности мышления, инициативности и творчества;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 xml:space="preserve">-расширение возможности для участия способных и одаренных детей в </w:t>
      </w:r>
      <w:r>
        <w:rPr>
          <w:rFonts w:ascii="Times New Roman" w:eastAsia="Times New Roman" w:hAnsi="Times New Roman" w:cs="Times New Roman"/>
          <w:lang w:eastAsia="ru-RU"/>
        </w:rPr>
        <w:t>районных</w:t>
      </w:r>
      <w:r w:rsidRPr="006C637B">
        <w:rPr>
          <w:rFonts w:ascii="Times New Roman" w:eastAsia="Times New Roman" w:hAnsi="Times New Roman" w:cs="Times New Roman"/>
          <w:lang w:eastAsia="ru-RU"/>
        </w:rPr>
        <w:t xml:space="preserve"> и областных олимпиадах, научных конференциях, конкурсах.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Содержание и формы работы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1) групповые занятия с одаренными учащимися;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2) исследовательская и проектная деятельность;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3) научно-практические конференции;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4) участие в олимпиадах и конкурсах;</w:t>
      </w:r>
    </w:p>
    <w:p w:rsidR="005B2A34" w:rsidRPr="006C637B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C637B">
        <w:rPr>
          <w:rFonts w:ascii="Times New Roman" w:eastAsia="Times New Roman" w:hAnsi="Times New Roman" w:cs="Times New Roman"/>
          <w:lang w:eastAsia="ru-RU"/>
        </w:rPr>
        <w:t>5) работа по индивидуальным планам.</w:t>
      </w:r>
    </w:p>
    <w:p w:rsidR="005B2A34" w:rsidRDefault="005B2A34" w:rsidP="005B2A34">
      <w:pPr>
        <w:pStyle w:val="a3"/>
        <w:spacing w:after="0" w:line="240" w:lineRule="auto"/>
        <w:ind w:left="0" w:firstLine="340"/>
        <w:rPr>
          <w:rFonts w:ascii="Times New Roman" w:hAnsi="Times New Roman" w:cs="Times New Roman"/>
        </w:rPr>
      </w:pPr>
    </w:p>
    <w:p w:rsidR="005B2A34" w:rsidRPr="001D764A" w:rsidRDefault="005B2A34" w:rsidP="005B2A34">
      <w:pPr>
        <w:pStyle w:val="a3"/>
        <w:spacing w:after="0" w:line="240" w:lineRule="auto"/>
        <w:ind w:left="0" w:firstLine="340"/>
        <w:rPr>
          <w:rFonts w:ascii="Times New Roman" w:hAnsi="Times New Roman" w:cs="Times New Roman"/>
        </w:rPr>
      </w:pPr>
    </w:p>
    <w:p w:rsidR="005B2A34" w:rsidRPr="001D764A" w:rsidRDefault="005B2A34" w:rsidP="005B2A34">
      <w:pPr>
        <w:pStyle w:val="c15"/>
        <w:spacing w:before="0" w:beforeAutospacing="0" w:after="0" w:afterAutospacing="0"/>
        <w:ind w:firstLine="340"/>
        <w:jc w:val="center"/>
        <w:rPr>
          <w:b/>
          <w:sz w:val="22"/>
          <w:szCs w:val="22"/>
        </w:rPr>
      </w:pPr>
      <w:r w:rsidRPr="001D764A">
        <w:rPr>
          <w:rStyle w:val="c45"/>
          <w:b/>
          <w:sz w:val="22"/>
          <w:szCs w:val="22"/>
        </w:rPr>
        <w:lastRenderedPageBreak/>
        <w:t>Место учебного предмета в учебном плане.</w:t>
      </w:r>
    </w:p>
    <w:p w:rsidR="005B2A34" w:rsidRPr="001D764A" w:rsidRDefault="005B2A34" w:rsidP="005B2A34">
      <w:pPr>
        <w:pStyle w:val="c15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1D764A">
        <w:rPr>
          <w:rStyle w:val="c0"/>
          <w:sz w:val="22"/>
          <w:szCs w:val="22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5B2A34" w:rsidRPr="001D764A" w:rsidRDefault="005B2A34" w:rsidP="005B2A34">
      <w:pPr>
        <w:pStyle w:val="c15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1D764A">
        <w:rPr>
          <w:rStyle w:val="c0"/>
          <w:sz w:val="22"/>
          <w:szCs w:val="22"/>
        </w:rPr>
        <w:t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 В программе предусмотрено резервное время, так как реальная продолжительность учебного года всегда оказывается меньше нормативной. В связи с переходом основной школы на такую форму итоговой аттестации, как ГИА, в курсе предусмотрено время на подготовку к ней.</w:t>
      </w:r>
    </w:p>
    <w:p w:rsidR="005B2A34" w:rsidRPr="001D764A" w:rsidRDefault="005B2A34" w:rsidP="005B2A34">
      <w:pPr>
        <w:pStyle w:val="c15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1D764A">
        <w:rPr>
          <w:rStyle w:val="c0"/>
          <w:sz w:val="22"/>
          <w:szCs w:val="22"/>
        </w:rPr>
        <w:t>Учебное содержание курса химии включает:</w:t>
      </w:r>
    </w:p>
    <w:p w:rsidR="005B2A34" w:rsidRPr="001D764A" w:rsidRDefault="005B2A34" w:rsidP="005B2A34">
      <w:pPr>
        <w:pStyle w:val="c15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1D764A">
        <w:rPr>
          <w:rStyle w:val="c0"/>
          <w:sz w:val="22"/>
          <w:szCs w:val="22"/>
        </w:rPr>
        <w:t>Химия. 8 класс. 68ч, 2ч в неделю</w:t>
      </w:r>
      <w:r>
        <w:rPr>
          <w:rStyle w:val="c0"/>
          <w:sz w:val="22"/>
          <w:szCs w:val="22"/>
        </w:rPr>
        <w:t>.</w:t>
      </w:r>
    </w:p>
    <w:p w:rsidR="005B2A34" w:rsidRPr="001D764A" w:rsidRDefault="005B2A34" w:rsidP="005B2A34">
      <w:pPr>
        <w:pStyle w:val="c15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1D764A">
        <w:rPr>
          <w:rStyle w:val="c0"/>
          <w:sz w:val="22"/>
          <w:szCs w:val="22"/>
        </w:rPr>
        <w:t>Для реализации рабочей программы в учебном плане школы выделено по 2часа в неделю в 8 классе, всего в год 68 ч. Учебный год в 8 классе рассчитан на 34 недели.</w:t>
      </w:r>
    </w:p>
    <w:p w:rsidR="005B2A34" w:rsidRDefault="005B2A34" w:rsidP="005B2A34">
      <w:pPr>
        <w:pStyle w:val="c15"/>
        <w:spacing w:before="0" w:beforeAutospacing="0" w:after="0" w:afterAutospacing="0"/>
        <w:ind w:firstLine="340"/>
        <w:jc w:val="both"/>
        <w:rPr>
          <w:rStyle w:val="c0"/>
          <w:sz w:val="22"/>
          <w:szCs w:val="22"/>
        </w:rPr>
      </w:pPr>
      <w:r w:rsidRPr="001D764A">
        <w:rPr>
          <w:rStyle w:val="c0"/>
          <w:sz w:val="22"/>
          <w:szCs w:val="22"/>
        </w:rPr>
        <w:t>Авторская учебная программа О.С.Габриелян «Программа основного общего образования. Химия. 8-9 классы». М.: Дрофа,2012. (ФГОС);</w:t>
      </w:r>
    </w:p>
    <w:p w:rsidR="005B2A34" w:rsidRDefault="005B2A34" w:rsidP="005B2A34">
      <w:pPr>
        <w:pStyle w:val="c15"/>
        <w:spacing w:before="0" w:beforeAutospacing="0" w:after="0" w:afterAutospacing="0"/>
        <w:ind w:firstLine="340"/>
        <w:jc w:val="both"/>
        <w:rPr>
          <w:rStyle w:val="c0"/>
          <w:sz w:val="22"/>
          <w:szCs w:val="22"/>
        </w:rPr>
      </w:pPr>
    </w:p>
    <w:p w:rsidR="005B2A34" w:rsidRPr="00D67F7A" w:rsidRDefault="005B2A34" w:rsidP="005B2A34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7F7A">
        <w:rPr>
          <w:rFonts w:ascii="Times New Roman" w:eastAsia="Times New Roman" w:hAnsi="Times New Roman" w:cs="Times New Roman"/>
          <w:b/>
          <w:lang w:eastAsia="ru-RU"/>
        </w:rPr>
        <w:t>Критерии оценивания по химии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При оценке учебных достижений учащихся применяется критериальная система оценивания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 xml:space="preserve">по пятибалльной шкале (отметка «1» не ставится): 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Критерии оценки устного ответа.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«5»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если: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ответ полный и правильный на основании изученных теорий;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материал изложен в логической последовательности, литературным языком;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ответ самостоятельный.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«4»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ответ полный и правильный на сновании изученных теорий;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 xml:space="preserve">материал изложен в определенной логической последовательности, 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при этом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допущены две-три несущественные ошибки, исправленные по требованию учителя.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«З»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если: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ответ полный, но при этом допущена существенная ошибка;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или ответ неполный, несвязный.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«2»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если: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при ответе обнаружено непонимание учащимся содержания учебного материала;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или допущены существенные ошибки, которые учащийся не может исправить при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наводящих вопросах учителя;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либо при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отсутствии ответа.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Оценка экспериментальных умений.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Оценка ставится на основании наблюдения за учащимися в ходе выполнения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практической работы и письменного отчета за работу.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«5»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если: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работа выполнена полностью и без ошибок, сделаны правильные наблюдения и выводы;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эксперимент осуществлен по плану с учетом требований техники безопасности и правил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работы с веществами и оборудованием;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проявлены организационно - трудовые умения, поддерживаются чистота и порядок на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рабочем месте, экономно используются реактивы.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«4»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если: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работа выполнена правильно, сделаны правильные наблюдения и выводы, но при этом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эксперимент проведен не полностью;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 xml:space="preserve">или допущены несущественные ошибки в работе с веществами и оборудованием. 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«3»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если: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работа выполнена правильно не менее, чем наполовину,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или допущена существенная ошибка в ходе эксперимента, в объяснении, в оформлении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работы, в соблюдении правил техники безопасности при работе с веществами и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оборудованием, которая исправляется по требованию учителя.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«2»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если: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lastRenderedPageBreak/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допущены две (и более)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существенные ошибки в ходе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эксперимента, в объяснении, в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оформлении работы, в соблюдении правил техники безопасности, которые учащийся не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может исправить даже по требованию учителя;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работа не выполнена, у учащегося отсутствует экспериментальные умения.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Оценка умений решать расчетные задачи.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«5»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в логическом рассуждении и решении нет ошибок, задача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решена рациональным способом;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«4»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 в логическом рассуждении и решении нет существенных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ошибок, но задача решена нерациональным способом, или допущено не более двух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несущественных ошибок.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«3»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 в логическом рассуждении нет существенных ошибок, но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допущена существенная ошибка в математических расчетах.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«2»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имеются существенные ошибки в логическом рассуждении и в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решении; отсутствует ответ на задание.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Оценка письменных контрольных работ.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«5»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если: ответ полный и правильный, возможна несущественная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ошибка.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«4»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если: ответ неполный или допущено не более двух несущественных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ошибок.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«3»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если: работа выполнена не менее чем наполовину, допущена одна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существенная ошибка и при этом две-три несущественные.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Отметка «2»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ставится, если: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работа выполнена меньше, чем наполовину или содержит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несколько существенных ошибок, либо работа не выполнена.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При оценке выполнения письменной контрольной работы необходимо учитывать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 xml:space="preserve">требования единого орфографического режима. 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Оценка тестовых работ.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Тесты, состоящие из пяти вопросов можно использовать после изучения каждого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материала (урока). Тест из 10—15 вопросов используется для периодического контроля. Тест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 xml:space="preserve">из 20—30 вопросов необходимо использовать для итогового контроля. 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 xml:space="preserve">При оценивании используется следующая шкала: 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 xml:space="preserve">Для теста из пяти вопросов 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нет ошибок — оценка «5»;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одна ошибка — оценка «4»;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две ошибки — оценка «З»;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 xml:space="preserve">три ошибки — оценка «2». 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 xml:space="preserve">Для теста из 30 вопросов: 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 xml:space="preserve">25—З0 правильных ответов — оценка «5»; 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 xml:space="preserve">19—24 правильных ответов — оценка «4»; 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 xml:space="preserve">12—18 правильных ответов — оценка «З»; 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меньше 12 правильных ответов — оценка «2».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Оценка реферата.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Реферат оценивается по следующим критериям: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соблюдение требований к его оформлению;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необходимость и достаточность для раскрытия темы приведенной в тексте реферата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информации;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умение обучающегося свободно излагать основные идеи, отраженные в реферате;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D67F7A">
        <w:rPr>
          <w:rFonts w:ascii="Times New Roman" w:eastAsia="Times New Roman" w:hAnsi="Times New Roman" w:cs="Times New Roman"/>
          <w:lang w:eastAsia="ru-RU"/>
        </w:rPr>
        <w:t>способность обучающегося понять суть задаваемых членами аттестационной комиссии вопросов и сформулировать точные ответы на них</w:t>
      </w:r>
      <w:r w:rsidRPr="00E656E7">
        <w:rPr>
          <w:rFonts w:ascii="Times New Roman" w:eastAsia="Times New Roman" w:hAnsi="Times New Roman" w:cs="Times New Roman"/>
          <w:lang w:eastAsia="ru-RU"/>
        </w:rPr>
        <w:t>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Критерии оценки проектной и исследовательской работы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разрабатываются с учётом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целей и задач проектной деятельности на данном этапе образования. Индивидуальный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проект целесообразно оценивать по следующим критериям: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1.Способность к самостоятельному приобретению знаний и решению проблем,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проявляющаяся в умении поставить проблему и выбрать адекватные способы её решения,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включая поиск и обработку информации, формулировку выводов и/или обоснование и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реализацию/апробацию принятого решения, обоснование и создание прогноза, модели,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макета, объекта, творческого решения и т.п. Данный критерий в целом включает оценку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сформированности познавательных учебных действий.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2.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Сформированность предметных знаний и способов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действий,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проявляющаяся в умении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раскрыть содержание работы, грамотно и обоснованно в соответствии с рассматриваемой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проблемой/темой использовать имеющиеся знания и способы действий.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3.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Сформированность регулятивных действий,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проявляющаяся в умении самостоятельно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планировать и управлять своей познавательной деятельностью во времени, использовать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ресурсные возможности для достижения целей, осуществлять выбор конструктивных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стратегий в трудных ситуациях.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lastRenderedPageBreak/>
        <w:t>4.Сформированность коммуникативных действий,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проявляющаяся в умении ясно изложить и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оформить выполненную работу, представить её результаты, аргументированно ответить на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вопросы.</w:t>
      </w:r>
    </w:p>
    <w:p w:rsidR="005B2A34" w:rsidRPr="00D67F7A" w:rsidRDefault="005B2A34" w:rsidP="005B2A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67F7A">
        <w:rPr>
          <w:rFonts w:ascii="Times New Roman" w:eastAsia="Times New Roman" w:hAnsi="Times New Roman" w:cs="Times New Roman"/>
          <w:lang w:eastAsia="ru-RU"/>
        </w:rPr>
        <w:t>Максимальная оценка по каждому критерию не должна превышать 3 баллов. При таком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подходе достижение базового уровня (отметка «удовлетворительно») соответствует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получению 4 первичных баллов (по одному баллу за каждый из четырёх критериев), а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достижение повышенных уровней соответствует получению 7—9 первичных баллов</w:t>
      </w:r>
      <w:r w:rsidRPr="00E65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F7A">
        <w:rPr>
          <w:rFonts w:ascii="Times New Roman" w:eastAsia="Times New Roman" w:hAnsi="Times New Roman" w:cs="Times New Roman"/>
          <w:lang w:eastAsia="ru-RU"/>
        </w:rPr>
        <w:t>(отметка «хорошо») или 10—12 первичных баллов (отметка «отл</w:t>
      </w:r>
      <w:r w:rsidRPr="00E656E7">
        <w:rPr>
          <w:rFonts w:ascii="Times New Roman" w:eastAsia="Times New Roman" w:hAnsi="Times New Roman" w:cs="Times New Roman"/>
          <w:lang w:eastAsia="ru-RU"/>
        </w:rPr>
        <w:t>ично»).</w:t>
      </w:r>
    </w:p>
    <w:p w:rsidR="005B2A34" w:rsidRDefault="005B2A34" w:rsidP="005B2A34">
      <w:pPr>
        <w:pStyle w:val="c15"/>
        <w:spacing w:before="0" w:beforeAutospacing="0" w:after="0" w:afterAutospacing="0"/>
        <w:jc w:val="both"/>
        <w:rPr>
          <w:rStyle w:val="c0"/>
          <w:sz w:val="22"/>
          <w:szCs w:val="22"/>
        </w:rPr>
        <w:sectPr w:rsidR="005B2A34" w:rsidSect="00D67F7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B2A34" w:rsidRPr="006464C8" w:rsidRDefault="005B2A34" w:rsidP="005B2A34">
      <w:pPr>
        <w:ind w:left="360"/>
        <w:jc w:val="center"/>
        <w:rPr>
          <w:rFonts w:ascii="Times New Roman" w:hAnsi="Times New Roman" w:cs="Times New Roman"/>
        </w:rPr>
      </w:pPr>
      <w:r w:rsidRPr="006464C8">
        <w:rPr>
          <w:rFonts w:ascii="Times New Roman" w:hAnsi="Times New Roman" w:cs="Times New Roman"/>
          <w:b/>
          <w:bCs/>
        </w:rPr>
        <w:lastRenderedPageBreak/>
        <w:t>Содержание учебного предмета «Химия»</w:t>
      </w:r>
    </w:p>
    <w:tbl>
      <w:tblPr>
        <w:tblStyle w:val="a4"/>
        <w:tblW w:w="15681" w:type="dxa"/>
        <w:tblInd w:w="20" w:type="dxa"/>
        <w:tblLayout w:type="fixed"/>
        <w:tblLook w:val="04A0"/>
      </w:tblPr>
      <w:tblGrid>
        <w:gridCol w:w="514"/>
        <w:gridCol w:w="1842"/>
        <w:gridCol w:w="7371"/>
        <w:gridCol w:w="5954"/>
      </w:tblGrid>
      <w:tr w:rsidR="005B2A34" w:rsidRPr="001708AE" w:rsidTr="00304C3D">
        <w:tc>
          <w:tcPr>
            <w:tcW w:w="514" w:type="dxa"/>
            <w:vAlign w:val="center"/>
          </w:tcPr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№/№</w:t>
            </w:r>
          </w:p>
        </w:tc>
        <w:tc>
          <w:tcPr>
            <w:tcW w:w="1842" w:type="dxa"/>
            <w:vAlign w:val="center"/>
          </w:tcPr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Название тем</w:t>
            </w:r>
          </w:p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(количество часов)</w:t>
            </w:r>
          </w:p>
        </w:tc>
        <w:tc>
          <w:tcPr>
            <w:tcW w:w="7371" w:type="dxa"/>
            <w:vAlign w:val="center"/>
          </w:tcPr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Содержание темы</w:t>
            </w:r>
          </w:p>
        </w:tc>
        <w:tc>
          <w:tcPr>
            <w:tcW w:w="5954" w:type="dxa"/>
            <w:vAlign w:val="center"/>
          </w:tcPr>
          <w:p w:rsidR="005B2A34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Химический эксперимент</w:t>
            </w:r>
          </w:p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>
              <w:rPr>
                <w:rStyle w:val="32pt"/>
                <w:rFonts w:ascii="Times New Roman" w:hAnsi="Times New Roman"/>
                <w:color w:val="000000"/>
                <w:spacing w:val="0"/>
              </w:rPr>
              <w:t>Виды учебной деятельности</w:t>
            </w:r>
          </w:p>
        </w:tc>
      </w:tr>
      <w:tr w:rsidR="005B2A34" w:rsidRPr="001708AE" w:rsidTr="00304C3D">
        <w:tc>
          <w:tcPr>
            <w:tcW w:w="514" w:type="dxa"/>
          </w:tcPr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1</w:t>
            </w:r>
          </w:p>
        </w:tc>
        <w:tc>
          <w:tcPr>
            <w:tcW w:w="1842" w:type="dxa"/>
          </w:tcPr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Введение 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(6</w:t>
            </w:r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ч)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5B2A34" w:rsidRDefault="005B2A34" w:rsidP="00304C3D">
            <w:pPr>
              <w:pStyle w:val="Default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95475F">
              <w:rPr>
                <w:rFonts w:eastAsia="Calibri"/>
                <w:sz w:val="18"/>
                <w:szCs w:val="18"/>
              </w:rPr>
              <w:t xml:space="preserve">Предмет химии. </w:t>
            </w:r>
            <w:r w:rsidRPr="0095475F">
              <w:rPr>
                <w:rFonts w:eastAsia="Calibri"/>
                <w:i/>
                <w:sz w:val="18"/>
                <w:szCs w:val="18"/>
              </w:rPr>
              <w:t>Тела и вещества. Основные методы познания: наблюдение, измерение, эксперимент.</w:t>
            </w:r>
            <w:r w:rsidRPr="0095475F">
              <w:rPr>
                <w:rFonts w:eastAsia="Calibri"/>
                <w:sz w:val="18"/>
                <w:szCs w:val="18"/>
              </w:rPr>
              <w:t xml:space="preserve"> Физические и химические явления. Атом. Молекула. Химический элемент. Знаки химических элементов.</w:t>
            </w:r>
            <w:r w:rsidRPr="0095475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Периодическая система химических элементов Д.И. Менделеева.</w:t>
            </w:r>
            <w:r w:rsidRPr="0095475F">
              <w:rPr>
                <w:rFonts w:eastAsia="Calibri"/>
                <w:sz w:val="18"/>
                <w:szCs w:val="18"/>
              </w:rPr>
              <w:t xml:space="preserve"> Простые и сложные вещества. Валентность. </w:t>
            </w:r>
            <w:r w:rsidRPr="0095475F">
              <w:rPr>
                <w:rFonts w:eastAsia="Calibri"/>
                <w:i/>
                <w:sz w:val="18"/>
                <w:szCs w:val="18"/>
              </w:rPr>
              <w:t>Закон постоянства состава вещества.</w:t>
            </w:r>
            <w:r w:rsidRPr="0095475F">
              <w:rPr>
                <w:rFonts w:eastAsia="Calibri"/>
                <w:sz w:val="18"/>
                <w:szCs w:val="18"/>
              </w:rPr>
              <w:t xml:space="preserve"> Химические формулы. Индексы. Относительная атомная и молекулярная массы. Массовая доля химического элемента в соединении. </w:t>
            </w:r>
          </w:p>
          <w:p w:rsidR="005B2A34" w:rsidRPr="002B45E0" w:rsidRDefault="005B2A34" w:rsidP="00304C3D">
            <w:pPr>
              <w:pStyle w:val="Default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2B45E0">
              <w:rPr>
                <w:rFonts w:eastAsia="Calibri"/>
                <w:sz w:val="18"/>
                <w:szCs w:val="18"/>
              </w:rPr>
              <w:t>Вычисление массовой доли химического элемента по формуле соединения.</w:t>
            </w:r>
          </w:p>
          <w:p w:rsidR="005B2A34" w:rsidRPr="0095475F" w:rsidRDefault="005B2A34" w:rsidP="00304C3D">
            <w:pPr>
              <w:pStyle w:val="Default"/>
              <w:ind w:left="0" w:firstLine="0"/>
              <w:jc w:val="left"/>
              <w:rPr>
                <w:rStyle w:val="32pt"/>
                <w:rFonts w:ascii="Times New Roman" w:hAnsi="Times New Roman"/>
                <w:bCs w:val="0"/>
                <w:spacing w:val="0"/>
              </w:rPr>
            </w:pPr>
            <w:r w:rsidRPr="002B45E0">
              <w:rPr>
                <w:rFonts w:eastAsia="Calibri"/>
                <w:sz w:val="18"/>
                <w:szCs w:val="18"/>
              </w:rPr>
              <w:t>Установление простейшей формулы вещества по массовым долям химических элементов.</w:t>
            </w:r>
          </w:p>
          <w:p w:rsidR="005B2A34" w:rsidRPr="00890F37" w:rsidRDefault="005B2A34" w:rsidP="00304C3D">
            <w:pPr>
              <w:pStyle w:val="Default"/>
              <w:ind w:left="0" w:firstLine="0"/>
              <w:rPr>
                <w:rStyle w:val="32pt"/>
                <w:rFonts w:ascii="Times New Roman" w:hAnsi="Times New Roman"/>
                <w:bCs w:val="0"/>
                <w:spacing w:val="0"/>
              </w:rPr>
            </w:pPr>
          </w:p>
        </w:tc>
        <w:tc>
          <w:tcPr>
            <w:tcW w:w="5954" w:type="dxa"/>
          </w:tcPr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монстрации:</w:t>
            </w:r>
          </w:p>
          <w:p w:rsidR="005B2A34" w:rsidRPr="000B0853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0B0853">
              <w:rPr>
                <w:rFonts w:eastAsiaTheme="minorHAnsi"/>
                <w:sz w:val="18"/>
                <w:szCs w:val="18"/>
                <w:lang w:eastAsia="en-US"/>
              </w:rPr>
              <w:t xml:space="preserve">Коллекция стеклянной химической посуды. </w:t>
            </w:r>
          </w:p>
          <w:p w:rsidR="005B2A34" w:rsidRPr="003F3138" w:rsidRDefault="005B2A34" w:rsidP="00304C3D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Коллекция материалов и изделий из них на основе алюминия.</w:t>
            </w:r>
            <w:r w:rsidRPr="003F3138">
              <w:rPr>
                <w:sz w:val="18"/>
                <w:szCs w:val="18"/>
              </w:rPr>
              <w:t xml:space="preserve"> Периодическая система химических элементов Д. И. Менделеева (различные формы).</w:t>
            </w:r>
          </w:p>
          <w:p w:rsidR="005B2A34" w:rsidRPr="003F3138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3F3138">
              <w:rPr>
                <w:sz w:val="18"/>
                <w:szCs w:val="18"/>
              </w:rPr>
              <w:t>Образцы простых и сложных веществ.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опыты:</w:t>
            </w:r>
          </w:p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1. 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Наблюдения за изменениями, происходящими с горящей свечой, и их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описание.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rFonts w:ascii="Times New Roman" w:eastAsiaTheme="minorHAnsi" w:hAnsi="Times New Roman"/>
                <w:b w:val="0"/>
                <w:bCs w:val="0"/>
                <w:i w:val="0"/>
                <w:iCs w:val="0"/>
                <w:spacing w:val="0"/>
                <w:shd w:val="clear" w:color="auto" w:fill="auto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№1: </w:t>
            </w:r>
            <w:r w:rsidRPr="00460B15">
              <w:rPr>
                <w:sz w:val="18"/>
                <w:szCs w:val="18"/>
              </w:rPr>
              <w:t>Лабораторное оборудование и приемы обращения с ним. Правила</w:t>
            </w:r>
            <w:r>
              <w:rPr>
                <w:sz w:val="18"/>
                <w:szCs w:val="18"/>
              </w:rPr>
              <w:t xml:space="preserve"> </w:t>
            </w:r>
            <w:r w:rsidRPr="00460B15">
              <w:rPr>
                <w:sz w:val="18"/>
                <w:szCs w:val="18"/>
              </w:rPr>
              <w:t>безопасной работы в химической лаборатории.</w:t>
            </w:r>
          </w:p>
        </w:tc>
      </w:tr>
      <w:tr w:rsidR="005B2A34" w:rsidRPr="001708AE" w:rsidTr="00304C3D">
        <w:tc>
          <w:tcPr>
            <w:tcW w:w="514" w:type="dxa"/>
          </w:tcPr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2</w:t>
            </w:r>
          </w:p>
        </w:tc>
        <w:tc>
          <w:tcPr>
            <w:tcW w:w="1842" w:type="dxa"/>
          </w:tcPr>
          <w:p w:rsidR="005B2A34" w:rsidRPr="00AD37B7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Атомы химических </w:t>
            </w:r>
            <w:r w:rsidRPr="00AD37B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элементов  </w:t>
            </w:r>
            <w:r w:rsidRPr="00AD37B7">
              <w:rPr>
                <w:rFonts w:eastAsiaTheme="minorHAnsi"/>
                <w:b/>
                <w:sz w:val="18"/>
                <w:szCs w:val="18"/>
                <w:lang w:eastAsia="en-US"/>
              </w:rPr>
              <w:t>(9ч)</w:t>
            </w:r>
          </w:p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5B2A34" w:rsidRPr="005D4490" w:rsidRDefault="005B2A34" w:rsidP="00304C3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5D4490">
              <w:rPr>
                <w:rFonts w:eastAsia="Calibri"/>
                <w:sz w:val="18"/>
                <w:szCs w:val="18"/>
                <w:lang w:eastAsia="en-US"/>
              </w:rPr>
              <w:t xml:space="preserve">Строение атома: ядро, энергетический уровень. </w:t>
            </w:r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t>Состав ядра атома: протоны, нейтроны. Изотопы.</w:t>
            </w:r>
            <w:r w:rsidRPr="005D4490">
              <w:rPr>
                <w:rFonts w:eastAsia="Calibri"/>
                <w:sz w:val="18"/>
                <w:szCs w:val="18"/>
                <w:lang w:eastAsia="en-US"/>
              </w:rPr>
      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5B2A34" w:rsidRPr="001708AE" w:rsidRDefault="005B2A34" w:rsidP="00304C3D">
            <w:pPr>
              <w:ind w:left="0" w:firstLine="0"/>
              <w:jc w:val="left"/>
              <w:rPr>
                <w:rStyle w:val="32pt"/>
                <w:bCs w:val="0"/>
                <w:color w:val="000000"/>
              </w:rPr>
            </w:pPr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t>Электроотрицательность атомов химических элементов.</w:t>
            </w:r>
            <w:r w:rsidRPr="005D4490">
              <w:rPr>
                <w:rFonts w:eastAsia="Calibri"/>
                <w:sz w:val="18"/>
                <w:szCs w:val="18"/>
                <w:lang w:eastAsia="en-US"/>
              </w:rPr>
              <w:t xml:space="preserve"> Ковалентная химическая связь: неполярная и полярная. </w:t>
            </w:r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t>Понятие о водородной связи и ее влиянии на физические свойства веществ на примере воды.</w:t>
            </w:r>
            <w:r w:rsidRPr="005D4490">
              <w:rPr>
                <w:rFonts w:eastAsia="Calibri"/>
                <w:sz w:val="18"/>
                <w:szCs w:val="18"/>
                <w:lang w:eastAsia="en-US"/>
              </w:rPr>
              <w:t xml:space="preserve"> Ионная связь. Металлическая связь. </w:t>
            </w:r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</w:tc>
        <w:tc>
          <w:tcPr>
            <w:tcW w:w="5954" w:type="dxa"/>
          </w:tcPr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Демонстрации:</w:t>
            </w:r>
          </w:p>
          <w:p w:rsidR="005B2A34" w:rsidRDefault="005B2A34" w:rsidP="00304C3D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Моде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ли атомов химических элементов.</w:t>
            </w:r>
          </w:p>
          <w:p w:rsidR="005B2A34" w:rsidRDefault="005B2A34" w:rsidP="00304C3D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890F37">
              <w:rPr>
                <w:rFonts w:eastAsiaTheme="minorHAnsi"/>
                <w:sz w:val="18"/>
                <w:szCs w:val="18"/>
                <w:lang w:eastAsia="en-US"/>
              </w:rPr>
              <w:t>Периодическая система химичес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ких элементов Д. И. Менделеева.</w:t>
            </w:r>
          </w:p>
          <w:p w:rsidR="005B2A34" w:rsidRPr="003F3138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Модели кристаллических решеток ионных соединений.</w:t>
            </w:r>
          </w:p>
          <w:p w:rsidR="005B2A34" w:rsidRPr="003F3138" w:rsidRDefault="005B2A34" w:rsidP="00304C3D">
            <w:pPr>
              <w:autoSpaceDE w:val="0"/>
              <w:autoSpaceDN w:val="0"/>
              <w:adjustRightInd w:val="0"/>
              <w:ind w:hanging="782"/>
              <w:rPr>
                <w:rFonts w:eastAsiaTheme="minorHAnsi"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Модели кристаллическ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их решеток ковалентных </w:t>
            </w: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соединений.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317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A34" w:rsidRPr="001708AE" w:rsidRDefault="005B2A34" w:rsidP="00304C3D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142"/>
              <w:rPr>
                <w:rStyle w:val="32pt"/>
                <w:bCs w:val="0"/>
                <w:i w:val="0"/>
                <w:color w:val="000000"/>
              </w:rPr>
            </w:pPr>
          </w:p>
        </w:tc>
      </w:tr>
      <w:tr w:rsidR="005B2A34" w:rsidRPr="001708AE" w:rsidTr="00304C3D">
        <w:tc>
          <w:tcPr>
            <w:tcW w:w="514" w:type="dxa"/>
          </w:tcPr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3</w:t>
            </w:r>
          </w:p>
        </w:tc>
        <w:tc>
          <w:tcPr>
            <w:tcW w:w="1842" w:type="dxa"/>
          </w:tcPr>
          <w:p w:rsidR="005B2A34" w:rsidRPr="00AD37B7" w:rsidRDefault="005B2A34" w:rsidP="00304C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Простые </w:t>
            </w:r>
            <w:r w:rsidRPr="00AD37B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вещества </w:t>
            </w:r>
            <w:r w:rsidRPr="00AD37B7">
              <w:rPr>
                <w:rFonts w:eastAsiaTheme="minorHAnsi"/>
                <w:b/>
                <w:sz w:val="18"/>
                <w:szCs w:val="18"/>
                <w:lang w:eastAsia="en-US"/>
              </w:rPr>
              <w:t>(6ч)</w:t>
            </w:r>
          </w:p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5B2A34" w:rsidRPr="007942A2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7942A2">
              <w:rPr>
                <w:rFonts w:eastAsia="Calibri"/>
                <w:i/>
                <w:sz w:val="18"/>
                <w:szCs w:val="18"/>
              </w:rPr>
              <w:t xml:space="preserve">Положение металлов в периодической системе химических элементов Д.И. Менделеева. Металлы в природе. Общие физические свойства металлов. </w:t>
            </w:r>
            <w:r w:rsidRPr="007942A2">
              <w:rPr>
                <w:rFonts w:eastAsia="Calibri"/>
                <w:sz w:val="18"/>
                <w:szCs w:val="18"/>
                <w:lang w:eastAsia="en-US"/>
              </w:rPr>
              <w:t xml:space="preserve">Положение неметаллов в периодической системе химических элементов Д.И. Менделеева. Общие свойства неметаллов. </w:t>
            </w:r>
            <w:r w:rsidRPr="007942A2">
              <w:rPr>
                <w:rFonts w:eastAsia="Calibri"/>
                <w:sz w:val="18"/>
                <w:szCs w:val="18"/>
              </w:rPr>
              <w:t>Моль – единица количества вещества. Молярная масса.</w:t>
            </w:r>
            <w:r w:rsidRPr="002B45E0">
              <w:rPr>
                <w:rFonts w:eastAsia="Calibri"/>
                <w:sz w:val="18"/>
                <w:szCs w:val="18"/>
              </w:rPr>
              <w:t>Закон Авогадро. Молярный объем газов.</w:t>
            </w:r>
          </w:p>
        </w:tc>
        <w:tc>
          <w:tcPr>
            <w:tcW w:w="5954" w:type="dxa"/>
          </w:tcPr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Демонстрации:</w:t>
            </w:r>
          </w:p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Химические соединения количеством вещества 1 моль.</w:t>
            </w:r>
          </w:p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Модель молярного объёма газообразных веществ.</w:t>
            </w:r>
          </w:p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Коллекция металлов.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bCs w:val="0"/>
                <w:color w:val="000000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 xml:space="preserve">Коллекция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не</w:t>
            </w: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металлов.</w:t>
            </w:r>
          </w:p>
        </w:tc>
      </w:tr>
      <w:tr w:rsidR="005B2A34" w:rsidRPr="001708AE" w:rsidTr="00304C3D">
        <w:tc>
          <w:tcPr>
            <w:tcW w:w="514" w:type="dxa"/>
          </w:tcPr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4</w:t>
            </w:r>
          </w:p>
        </w:tc>
        <w:tc>
          <w:tcPr>
            <w:tcW w:w="1842" w:type="dxa"/>
          </w:tcPr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Соединения химических</w:t>
            </w:r>
          </w:p>
          <w:p w:rsidR="005B2A34" w:rsidRPr="00AD37B7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D37B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элементов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(14</w:t>
            </w:r>
            <w:r w:rsidRPr="00AD37B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ч)  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5B2A34" w:rsidRPr="007942A2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7942A2">
              <w:rPr>
                <w:rFonts w:eastAsia="Calibri"/>
                <w:sz w:val="18"/>
                <w:szCs w:val="18"/>
              </w:rPr>
              <w:t xml:space="preserve">Оксиды. Классификация. Номенклатура. </w:t>
            </w:r>
            <w:r w:rsidRPr="007942A2">
              <w:rPr>
                <w:rFonts w:eastAsia="Calibri"/>
                <w:i/>
                <w:sz w:val="18"/>
                <w:szCs w:val="18"/>
              </w:rPr>
              <w:t>Физические свойства оксидов.Применение оксидов.</w:t>
            </w:r>
            <w:r w:rsidRPr="007942A2">
              <w:rPr>
                <w:rFonts w:eastAsia="Calibri"/>
                <w:sz w:val="18"/>
                <w:szCs w:val="18"/>
              </w:rPr>
              <w:t xml:space="preserve"> Основания. Классификация. Номенклатура. </w:t>
            </w:r>
            <w:r w:rsidRPr="007942A2">
              <w:rPr>
                <w:rFonts w:eastAsia="Calibri"/>
                <w:i/>
                <w:sz w:val="18"/>
                <w:szCs w:val="18"/>
              </w:rPr>
              <w:t xml:space="preserve">Физические свойства оснований. </w:t>
            </w:r>
            <w:r w:rsidRPr="007942A2">
              <w:rPr>
                <w:rFonts w:eastAsia="Calibri"/>
                <w:sz w:val="18"/>
                <w:szCs w:val="18"/>
              </w:rPr>
              <w:t xml:space="preserve">Кислоты. Классификация. Номенклатура. </w:t>
            </w:r>
            <w:r w:rsidRPr="007942A2">
              <w:rPr>
                <w:rFonts w:eastAsia="Calibri"/>
                <w:i/>
                <w:sz w:val="18"/>
                <w:szCs w:val="18"/>
              </w:rPr>
              <w:t>Физические свойства кислот. Применение кислот.</w:t>
            </w:r>
            <w:r w:rsidRPr="007942A2">
              <w:rPr>
                <w:rFonts w:eastAsia="Calibri"/>
                <w:sz w:val="18"/>
                <w:szCs w:val="18"/>
              </w:rPr>
              <w:t xml:space="preserve"> Индикаторы. Изменение окраски индикаторов в различных средах. Соли. Классификация. Номенклатура. </w:t>
            </w:r>
            <w:r w:rsidRPr="007942A2">
              <w:rPr>
                <w:rFonts w:eastAsia="Calibri"/>
                <w:i/>
                <w:sz w:val="18"/>
                <w:szCs w:val="18"/>
              </w:rPr>
              <w:t>Физические свойства солей. Применение солей.</w:t>
            </w:r>
            <w:r w:rsidRPr="007942A2">
              <w:rPr>
                <w:rFonts w:eastAsia="Calibri"/>
                <w:sz w:val="18"/>
                <w:szCs w:val="18"/>
              </w:rPr>
              <w:t xml:space="preserve"> Чистые вещества и смеси. Способы разделения смесей.</w:t>
            </w:r>
          </w:p>
        </w:tc>
        <w:tc>
          <w:tcPr>
            <w:tcW w:w="5954" w:type="dxa"/>
          </w:tcPr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Демонстрации:</w:t>
            </w:r>
          </w:p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Образцы окси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дов, кислот, оснований и солей.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ндикаторы, изменение их окраски в различных средах. </w:t>
            </w:r>
          </w:p>
          <w:p w:rsidR="005B2A34" w:rsidRPr="0033447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3447E">
              <w:rPr>
                <w:rFonts w:eastAsiaTheme="minorHAnsi"/>
                <w:sz w:val="18"/>
                <w:szCs w:val="18"/>
                <w:lang w:eastAsia="en-US"/>
              </w:rPr>
              <w:t>Модели кристаллических решеток хлорида натрия, алмаза,</w:t>
            </w:r>
          </w:p>
          <w:p w:rsidR="005B2A34" w:rsidRPr="0033447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3447E">
              <w:rPr>
                <w:rFonts w:eastAsiaTheme="minorHAnsi"/>
                <w:sz w:val="18"/>
                <w:szCs w:val="18"/>
                <w:lang w:eastAsia="en-US"/>
              </w:rPr>
              <w:t>оксида углерода (IV).</w:t>
            </w:r>
          </w:p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3447E">
              <w:rPr>
                <w:rFonts w:eastAsiaTheme="minorHAnsi"/>
                <w:sz w:val="18"/>
                <w:szCs w:val="18"/>
                <w:lang w:eastAsia="en-US"/>
              </w:rPr>
              <w:t>Сопоставление физико-химических свойств соединений с ковалентными и ионными связями</w:t>
            </w:r>
          </w:p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опыты:</w:t>
            </w:r>
          </w:p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Распознавание</w:t>
            </w:r>
            <w:r w:rsidRPr="00BD215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опытным пу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тем растворов</w:t>
            </w:r>
            <w:r w:rsidRPr="00BD215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щелочей и кислот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</w:p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3. </w:t>
            </w:r>
            <w:r w:rsidRPr="0033447E">
              <w:rPr>
                <w:rFonts w:eastAsiaTheme="minorHAnsi"/>
                <w:bCs/>
                <w:sz w:val="18"/>
                <w:szCs w:val="18"/>
                <w:lang w:eastAsia="en-US"/>
              </w:rPr>
              <w:t>Разделение смесей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</w:p>
          <w:p w:rsidR="005B2A34" w:rsidRPr="00CA5790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rFonts w:ascii="Times New Roman" w:eastAsiaTheme="minorHAnsi" w:hAnsi="Times New Roman"/>
                <w:b w:val="0"/>
                <w:i w:val="0"/>
                <w:iCs w:val="0"/>
                <w:spacing w:val="0"/>
                <w:shd w:val="clear" w:color="auto" w:fill="auto"/>
                <w:lang w:eastAsia="en-US"/>
              </w:rPr>
            </w:pPr>
            <w:r w:rsidRPr="000B0853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 xml:space="preserve">Практическая работа </w:t>
            </w:r>
            <w:r w:rsidRPr="000B0853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№</w:t>
            </w:r>
            <w:r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2</w:t>
            </w:r>
            <w:r w:rsidRPr="000B0853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.</w:t>
            </w:r>
            <w:r w:rsidRPr="00B25B00">
              <w:rPr>
                <w:b/>
              </w:rPr>
              <w:t xml:space="preserve"> </w:t>
            </w:r>
            <w:r w:rsidRPr="00CA5790">
              <w:rPr>
                <w:sz w:val="18"/>
                <w:szCs w:val="18"/>
              </w:rPr>
              <w:t>Приготовление растворов с определенной массовой долей растворенного вещества.</w:t>
            </w:r>
          </w:p>
        </w:tc>
      </w:tr>
      <w:tr w:rsidR="005B2A34" w:rsidRPr="001708AE" w:rsidTr="00304C3D">
        <w:tc>
          <w:tcPr>
            <w:tcW w:w="514" w:type="dxa"/>
          </w:tcPr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5</w:t>
            </w:r>
          </w:p>
        </w:tc>
        <w:tc>
          <w:tcPr>
            <w:tcW w:w="1842" w:type="dxa"/>
          </w:tcPr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Изменения, происходящие</w:t>
            </w:r>
          </w:p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 </w:t>
            </w:r>
            <w:r w:rsidRPr="00AD37B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веществами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(13</w:t>
            </w:r>
            <w:r w:rsidRPr="00AD37B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ч)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sz w:val="18"/>
                <w:szCs w:val="18"/>
              </w:rPr>
            </w:pPr>
            <w:r w:rsidRPr="002B45E0">
              <w:rPr>
                <w:rFonts w:eastAsia="Calibri"/>
                <w:sz w:val="18"/>
                <w:szCs w:val="18"/>
              </w:rPr>
              <w:t>Физические и химические явления.</w:t>
            </w:r>
            <w:r w:rsidRPr="002B45E0">
              <w:rPr>
                <w:rFonts w:eastAsia="Calibri"/>
                <w:sz w:val="18"/>
                <w:szCs w:val="18"/>
                <w:lang w:eastAsia="en-US"/>
              </w:rPr>
              <w:t xml:space="preserve"> Условия и признаки протекания химических реакций.</w:t>
            </w:r>
            <w:r w:rsidRPr="002B45E0">
              <w:rPr>
                <w:rFonts w:eastAsia="Calibri"/>
                <w:sz w:val="18"/>
                <w:szCs w:val="18"/>
              </w:rPr>
              <w:t xml:space="preserve"> Закон сохранения массы веществ. Химические уравнения. Коэффициенты.</w:t>
            </w:r>
            <w:r w:rsidRPr="002B45E0">
              <w:rPr>
                <w:rFonts w:eastAsia="Calibri"/>
                <w:i/>
                <w:sz w:val="18"/>
                <w:szCs w:val="18"/>
              </w:rPr>
              <w:t xml:space="preserve"> Тепловой эффект химических реакций. Понятие об экзо- и эндотермических реакциях</w:t>
            </w:r>
            <w:r w:rsidRPr="002B45E0">
              <w:rPr>
                <w:rFonts w:eastAsia="Calibri"/>
                <w:sz w:val="18"/>
                <w:szCs w:val="18"/>
              </w:rPr>
              <w:t>.</w:t>
            </w:r>
            <w:r w:rsidRPr="002B45E0">
              <w:rPr>
                <w:rFonts w:eastAsia="Calibri"/>
                <w:i/>
                <w:sz w:val="18"/>
                <w:szCs w:val="18"/>
              </w:rPr>
              <w:t xml:space="preserve"> Понятие о скорости химической реакции. Факторы, влияющие на скорость химической реакции</w:t>
            </w:r>
            <w:r w:rsidRPr="002B45E0">
              <w:rPr>
                <w:rFonts w:eastAsia="Calibri"/>
                <w:sz w:val="18"/>
                <w:szCs w:val="18"/>
              </w:rPr>
              <w:t xml:space="preserve">. </w:t>
            </w:r>
            <w:r w:rsidRPr="002B45E0">
              <w:rPr>
                <w:rFonts w:eastAsia="Calibri"/>
                <w:i/>
                <w:sz w:val="18"/>
                <w:szCs w:val="18"/>
              </w:rPr>
              <w:t>Понятие о катализаторе.</w:t>
            </w:r>
            <w:r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2B45E0">
              <w:rPr>
                <w:rFonts w:eastAsia="Calibri"/>
                <w:i/>
                <w:sz w:val="18"/>
                <w:szCs w:val="18"/>
              </w:rPr>
              <w:t>Физические и химические свойства воды.</w:t>
            </w:r>
          </w:p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sz w:val="18"/>
                <w:szCs w:val="18"/>
              </w:rPr>
            </w:pPr>
          </w:p>
          <w:p w:rsidR="005B2A34" w:rsidRPr="002B45E0" w:rsidRDefault="005B2A34" w:rsidP="00304C3D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Calibri"/>
                <w:sz w:val="18"/>
                <w:szCs w:val="18"/>
              </w:rPr>
            </w:pPr>
            <w:r w:rsidRPr="002B45E0">
              <w:rPr>
                <w:rFonts w:eastAsia="Calibri"/>
                <w:sz w:val="18"/>
                <w:szCs w:val="18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  <w:p w:rsidR="005B2A34" w:rsidRPr="002B45E0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rFonts w:eastAsiaTheme="minorHAnsi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5954" w:type="dxa"/>
          </w:tcPr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 xml:space="preserve">Демонстрации. 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Примеры физических явлений:  а) плавление парафина; б) возгонка иода; в) растворение окрашенных солей; г) диффузия душистых веществ с горящей лампочки накаливания. 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Примеры химических явлений: а) горение магния, фосфора; б) 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разложение пероксида</w:t>
            </w:r>
          </w:p>
          <w:p w:rsidR="005B2A34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водорода с помощью диоксида марганца и каталазы картофеля или моркови; з) взаимодействие разбавленных кислот с металлами.</w:t>
            </w:r>
          </w:p>
          <w:p w:rsidR="005B2A34" w:rsidRPr="00FE0291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FE0291">
              <w:rPr>
                <w:color w:val="171717" w:themeColor="background2" w:themeShade="1A"/>
                <w:sz w:val="18"/>
                <w:szCs w:val="18"/>
              </w:rPr>
              <w:t>Получение гидроксида меди (</w:t>
            </w:r>
            <w:r w:rsidRPr="00FE0291">
              <w:rPr>
                <w:color w:val="171717" w:themeColor="background2" w:themeShade="1A"/>
                <w:sz w:val="18"/>
                <w:szCs w:val="18"/>
                <w:lang w:val="en-US"/>
              </w:rPr>
              <w:t>II</w:t>
            </w:r>
            <w:r w:rsidRPr="00FE0291">
              <w:rPr>
                <w:color w:val="171717" w:themeColor="background2" w:themeShade="1A"/>
                <w:sz w:val="18"/>
                <w:szCs w:val="18"/>
              </w:rPr>
              <w:t>) в сосуде Ландольта.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Лабораторные опыты. 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. Прокаливание меди в пламени спиртовки. 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. Замещение меди в растворе хлорида меди (II) же</w:t>
            </w:r>
            <w:r w:rsidRPr="001708AE">
              <w:rPr>
                <w:sz w:val="18"/>
                <w:szCs w:val="18"/>
              </w:rPr>
              <w:t>лезом.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2pt"/>
                <w:bCs w:val="0"/>
                <w:color w:val="000000"/>
              </w:rPr>
            </w:pPr>
            <w:r w:rsidRPr="00CA5790">
              <w:rPr>
                <w:b/>
                <w:i/>
                <w:sz w:val="18"/>
                <w:szCs w:val="18"/>
              </w:rPr>
              <w:t>Практическая работа № 3</w:t>
            </w:r>
            <w:r>
              <w:rPr>
                <w:b/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Очистка поваренной соли</w:t>
            </w:r>
            <w:r w:rsidRPr="00CA57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27B0">
              <w:rPr>
                <w:b/>
                <w:i/>
                <w:sz w:val="18"/>
                <w:szCs w:val="18"/>
              </w:rPr>
              <w:t>№4.</w:t>
            </w:r>
            <w:r>
              <w:rPr>
                <w:sz w:val="18"/>
                <w:szCs w:val="18"/>
              </w:rPr>
              <w:t xml:space="preserve"> Признаки протекания химических реакций</w:t>
            </w:r>
            <w:r>
              <w:rPr>
                <w:rFonts w:ascii="Century Schoolbook" w:hAnsi="Century Schoolbook"/>
                <w:b/>
                <w:i/>
                <w:iCs/>
                <w:color w:val="000000"/>
                <w:spacing w:val="4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5B2A34" w:rsidRPr="001708AE" w:rsidTr="00304C3D">
        <w:trPr>
          <w:trHeight w:val="3449"/>
        </w:trPr>
        <w:tc>
          <w:tcPr>
            <w:tcW w:w="514" w:type="dxa"/>
          </w:tcPr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 w:val="0"/>
                <w:bCs w:val="0"/>
                <w:color w:val="000000"/>
                <w:spacing w:val="0"/>
              </w:rPr>
            </w:pPr>
            <w:r>
              <w:rPr>
                <w:rStyle w:val="32pt"/>
                <w:rFonts w:ascii="Times New Roman" w:hAnsi="Times New Roman"/>
                <w:color w:val="000000"/>
                <w:spacing w:val="0"/>
              </w:rPr>
              <w:lastRenderedPageBreak/>
              <w:t>6</w:t>
            </w:r>
          </w:p>
        </w:tc>
        <w:tc>
          <w:tcPr>
            <w:tcW w:w="1842" w:type="dxa"/>
          </w:tcPr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Растворение. Растворы.</w:t>
            </w: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Свойства растворов электролитов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(20</w:t>
            </w:r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ч)</w:t>
            </w:r>
          </w:p>
          <w:p w:rsidR="005B2A34" w:rsidRPr="001708AE" w:rsidRDefault="005B2A34" w:rsidP="00304C3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5B2A34" w:rsidRDefault="005B2A34" w:rsidP="00304C3D">
            <w:pPr>
              <w:ind w:left="34" w:firstLine="0"/>
              <w:jc w:val="left"/>
              <w:rPr>
                <w:rFonts w:eastAsia="Calibri"/>
                <w:sz w:val="18"/>
                <w:szCs w:val="18"/>
              </w:rPr>
            </w:pPr>
            <w:r w:rsidRPr="002B45E0">
              <w:rPr>
                <w:rFonts w:eastAsia="Calibri"/>
                <w:i/>
                <w:sz w:val="18"/>
                <w:szCs w:val="18"/>
                <w:lang w:eastAsia="en-US"/>
              </w:rPr>
              <w:t xml:space="preserve">Вода в природе. Круговорот воды в природе. </w:t>
            </w:r>
            <w:r w:rsidRPr="002B45E0">
              <w:rPr>
                <w:rFonts w:eastAsia="Calibri"/>
                <w:sz w:val="18"/>
                <w:szCs w:val="18"/>
                <w:lang w:eastAsia="en-US"/>
              </w:rPr>
              <w:t xml:space="preserve">Растворы. </w:t>
            </w:r>
            <w:r w:rsidRPr="002B45E0">
              <w:rPr>
                <w:rFonts w:eastAsia="Calibri"/>
                <w:i/>
                <w:sz w:val="18"/>
                <w:szCs w:val="18"/>
                <w:lang w:eastAsia="en-US"/>
              </w:rPr>
              <w:t>Растворимость веществ в воде.</w:t>
            </w:r>
            <w:r w:rsidRPr="002B45E0">
              <w:rPr>
                <w:rFonts w:eastAsia="Calibri"/>
                <w:sz w:val="18"/>
                <w:szCs w:val="18"/>
                <w:lang w:eastAsia="en-US"/>
              </w:rPr>
              <w:t xml:space="preserve"> Концентрация растворов. Массовая доля растворенного вещества в растворе.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11A51">
              <w:rPr>
                <w:rFonts w:eastAsia="Calibri"/>
                <w:sz w:val="18"/>
                <w:szCs w:val="18"/>
              </w:rPr>
              <w:t>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11A51">
              <w:rPr>
                <w:rFonts w:eastAsia="Calibri"/>
                <w:sz w:val="18"/>
                <w:szCs w:val="18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      </w:r>
          </w:p>
          <w:p w:rsidR="005B2A34" w:rsidRDefault="005B2A34" w:rsidP="00304C3D">
            <w:pPr>
              <w:ind w:left="34" w:firstLine="0"/>
              <w:jc w:val="left"/>
              <w:rPr>
                <w:rFonts w:eastAsia="Calibri"/>
                <w:sz w:val="18"/>
                <w:szCs w:val="18"/>
              </w:rPr>
            </w:pPr>
            <w:r w:rsidRPr="00911A51">
              <w:rPr>
                <w:rFonts w:eastAsia="Calibri"/>
                <w:sz w:val="18"/>
                <w:szCs w:val="18"/>
              </w:rPr>
              <w:t xml:space="preserve">Химические свойства оксидов. </w:t>
            </w:r>
            <w:r w:rsidRPr="00911A51">
              <w:rPr>
                <w:rFonts w:eastAsia="Calibri"/>
                <w:i/>
                <w:sz w:val="18"/>
                <w:szCs w:val="18"/>
              </w:rPr>
              <w:t>Получение и применение оксидов.</w:t>
            </w:r>
            <w:r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911A51">
              <w:rPr>
                <w:rFonts w:eastAsia="Calibri"/>
                <w:i/>
                <w:sz w:val="18"/>
                <w:szCs w:val="18"/>
              </w:rPr>
              <w:t xml:space="preserve">Получение оснований. </w:t>
            </w:r>
            <w:r w:rsidRPr="00911A51">
              <w:rPr>
                <w:rFonts w:eastAsia="Calibri"/>
                <w:sz w:val="18"/>
                <w:szCs w:val="18"/>
              </w:rPr>
              <w:t>Химические свойства оснований. Реакция нейтрализации.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11A51">
              <w:rPr>
                <w:rFonts w:eastAsia="Calibri"/>
                <w:i/>
                <w:sz w:val="18"/>
                <w:szCs w:val="18"/>
              </w:rPr>
              <w:t>Получение и применение кислот.</w:t>
            </w:r>
            <w:r w:rsidRPr="00911A51">
              <w:rPr>
                <w:rFonts w:eastAsia="Calibri"/>
                <w:sz w:val="18"/>
                <w:szCs w:val="18"/>
              </w:rPr>
              <w:t xml:space="preserve"> Химические свойства кислот.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11A51">
              <w:rPr>
                <w:rFonts w:eastAsia="Calibri"/>
                <w:i/>
                <w:sz w:val="18"/>
                <w:szCs w:val="18"/>
              </w:rPr>
              <w:t>Получение и применение солей.</w:t>
            </w:r>
            <w:r w:rsidRPr="00911A51">
              <w:rPr>
                <w:rFonts w:eastAsia="Calibri"/>
                <w:sz w:val="18"/>
                <w:szCs w:val="18"/>
              </w:rPr>
              <w:t xml:space="preserve"> Химические свойства солей. Генетическая связь между классами неорганических соединений.</w:t>
            </w:r>
          </w:p>
          <w:p w:rsidR="005B2A34" w:rsidRPr="00911A51" w:rsidRDefault="005B2A34" w:rsidP="00304C3D">
            <w:pPr>
              <w:ind w:left="34" w:firstLine="0"/>
              <w:jc w:val="left"/>
              <w:rPr>
                <w:rFonts w:eastAsia="Calibri"/>
                <w:sz w:val="18"/>
                <w:szCs w:val="18"/>
              </w:rPr>
            </w:pPr>
            <w:r w:rsidRPr="00911A51">
              <w:rPr>
                <w:rFonts w:eastAsia="Calibri"/>
                <w:sz w:val="18"/>
                <w:szCs w:val="18"/>
              </w:rPr>
              <w:t>Расчет массовой доли растворенного вещества в растворе.</w:t>
            </w:r>
          </w:p>
          <w:p w:rsidR="005B2A34" w:rsidRDefault="005B2A34" w:rsidP="00304C3D">
            <w:pPr>
              <w:autoSpaceDE w:val="0"/>
              <w:autoSpaceDN w:val="0"/>
              <w:adjustRightInd w:val="0"/>
              <w:ind w:left="34" w:firstLine="0"/>
              <w:jc w:val="left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  <w:p w:rsidR="005B2A34" w:rsidRPr="001708AE" w:rsidRDefault="005B2A34" w:rsidP="00304C3D">
            <w:pPr>
              <w:autoSpaceDE w:val="0"/>
              <w:autoSpaceDN w:val="0"/>
              <w:adjustRightInd w:val="0"/>
              <w:ind w:left="0" w:firstLine="709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</w:tc>
        <w:tc>
          <w:tcPr>
            <w:tcW w:w="5954" w:type="dxa"/>
          </w:tcPr>
          <w:p w:rsidR="005B2A34" w:rsidRPr="00CA5790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A579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Демонстрации:</w:t>
            </w:r>
          </w:p>
          <w:p w:rsidR="005B2A34" w:rsidRPr="00CA5790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CA5790">
              <w:rPr>
                <w:rFonts w:eastAsiaTheme="minorHAnsi"/>
                <w:sz w:val="18"/>
                <w:szCs w:val="18"/>
                <w:lang w:eastAsia="en-US"/>
              </w:rPr>
              <w:t xml:space="preserve">Испытание веществ и их растворов на электропроводность. </w:t>
            </w:r>
          </w:p>
          <w:p w:rsidR="005B2A34" w:rsidRPr="00CA5790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CA5790">
              <w:rPr>
                <w:rFonts w:eastAsiaTheme="minorHAnsi"/>
                <w:sz w:val="18"/>
                <w:szCs w:val="18"/>
                <w:lang w:eastAsia="en-US"/>
              </w:rPr>
              <w:t>Зависимость электропроводности уксусной кислоты от концентрации.</w:t>
            </w:r>
          </w:p>
          <w:p w:rsidR="005B2A34" w:rsidRPr="00CA5790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CA5790">
              <w:rPr>
                <w:rFonts w:eastAsiaTheme="minorHAnsi"/>
                <w:sz w:val="18"/>
                <w:szCs w:val="18"/>
                <w:lang w:eastAsia="en-US"/>
              </w:rPr>
              <w:t>Взаимодействие цинка с серой, соляной кислотой, хлоридом меди (II). Горение магния.</w:t>
            </w:r>
          </w:p>
          <w:p w:rsidR="005B2A34" w:rsidRPr="00CA5790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A579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опыты:</w:t>
            </w:r>
          </w:p>
          <w:p w:rsidR="005B2A34" w:rsidRPr="00CA5790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A5790">
              <w:rPr>
                <w:rFonts w:eastAsia="Calibri"/>
                <w:sz w:val="18"/>
                <w:szCs w:val="18"/>
                <w:lang w:eastAsia="en-US"/>
              </w:rPr>
              <w:t>6.  Взаимодействие растворов хлорида натрия и нитрата серебра.</w:t>
            </w:r>
          </w:p>
          <w:p w:rsidR="005B2A34" w:rsidRPr="00CA5790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CA5790">
              <w:rPr>
                <w:rFonts w:eastAsiaTheme="minorHAnsi"/>
                <w:bCs/>
                <w:sz w:val="18"/>
                <w:szCs w:val="18"/>
                <w:lang w:eastAsia="en-US"/>
              </w:rPr>
              <w:t>7.</w:t>
            </w:r>
            <w:r w:rsidRPr="00CA5790">
              <w:rPr>
                <w:rFonts w:eastAsiaTheme="minorHAnsi"/>
                <w:sz w:val="18"/>
                <w:szCs w:val="18"/>
                <w:lang w:eastAsia="en-US"/>
              </w:rPr>
              <w:t>Растворение железа и цинка в соляной кислоте.</w:t>
            </w:r>
          </w:p>
          <w:p w:rsidR="005B2A34" w:rsidRPr="00CA5790" w:rsidRDefault="005B2A34" w:rsidP="00304C3D">
            <w:pPr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CA5790">
              <w:rPr>
                <w:rFonts w:eastAsiaTheme="minorHAnsi"/>
                <w:sz w:val="18"/>
                <w:szCs w:val="18"/>
                <w:lang w:eastAsia="en-US"/>
              </w:rPr>
              <w:t>8.  Нейтрализация щелочи кислотой в присутствии индикатора.</w:t>
            </w:r>
          </w:p>
          <w:p w:rsidR="005B2A34" w:rsidRPr="00CA5790" w:rsidRDefault="005B2A34" w:rsidP="00304C3D">
            <w:pPr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CA5790">
              <w:rPr>
                <w:rFonts w:eastAsiaTheme="minorHAnsi"/>
                <w:sz w:val="18"/>
                <w:szCs w:val="18"/>
                <w:lang w:eastAsia="en-US"/>
              </w:rPr>
              <w:t>9. Получение осадков нерастворимых  гидроксидов  и изучение его</w:t>
            </w:r>
          </w:p>
          <w:p w:rsidR="005B2A34" w:rsidRPr="00CA5790" w:rsidRDefault="005B2A34" w:rsidP="00304C3D">
            <w:pPr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CA5790">
              <w:rPr>
                <w:rFonts w:eastAsiaTheme="minorHAnsi"/>
                <w:sz w:val="18"/>
                <w:szCs w:val="18"/>
                <w:lang w:eastAsia="en-US"/>
              </w:rPr>
              <w:t>свойств.</w:t>
            </w:r>
          </w:p>
          <w:p w:rsidR="005B2A34" w:rsidRPr="00CA5790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CA5790">
              <w:rPr>
                <w:rFonts w:eastAsiaTheme="minorHAnsi"/>
                <w:sz w:val="18"/>
                <w:szCs w:val="18"/>
                <w:lang w:eastAsia="en-US"/>
              </w:rPr>
              <w:t>10. Вытеснение одного металла другим из раствора соли.</w:t>
            </w:r>
          </w:p>
          <w:p w:rsidR="005B2A34" w:rsidRPr="00CA5790" w:rsidRDefault="005B2A34" w:rsidP="00304C3D">
            <w:pPr>
              <w:autoSpaceDE w:val="0"/>
              <w:autoSpaceDN w:val="0"/>
              <w:adjustRightInd w:val="0"/>
              <w:ind w:left="34" w:hanging="34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A5790">
              <w:rPr>
                <w:rFonts w:eastAsiaTheme="minorHAnsi"/>
                <w:bCs/>
                <w:sz w:val="18"/>
                <w:szCs w:val="18"/>
                <w:lang w:eastAsia="en-US"/>
              </w:rPr>
              <w:t>11. Взаимодействие оксида магния с кислотами.</w:t>
            </w:r>
          </w:p>
          <w:p w:rsidR="005B2A34" w:rsidRPr="00CA5790" w:rsidRDefault="005B2A34" w:rsidP="00304C3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CA5790">
              <w:rPr>
                <w:rFonts w:eastAsiaTheme="minorHAnsi"/>
                <w:sz w:val="18"/>
                <w:szCs w:val="18"/>
                <w:lang w:eastAsia="en-US"/>
              </w:rPr>
              <w:t>12. Взаимодействие углекислого газа с известковой водой.</w:t>
            </w:r>
          </w:p>
          <w:p w:rsidR="005B2A34" w:rsidRPr="004527B0" w:rsidRDefault="005B2A34" w:rsidP="00304C3D">
            <w:pPr>
              <w:autoSpaceDE w:val="0"/>
              <w:autoSpaceDN w:val="0"/>
              <w:adjustRightInd w:val="0"/>
              <w:ind w:left="0" w:firstLine="34"/>
              <w:rPr>
                <w:rStyle w:val="32pt"/>
                <w:rFonts w:ascii="Times New Roman" w:eastAsiaTheme="minorHAnsi" w:hAnsi="Times New Roman"/>
                <w:i w:val="0"/>
                <w:iCs w:val="0"/>
                <w:spacing w:val="0"/>
                <w:shd w:val="clear" w:color="auto" w:fill="auto"/>
                <w:lang w:eastAsia="en-US"/>
              </w:rPr>
            </w:pPr>
            <w:r w:rsidRPr="004527B0">
              <w:rPr>
                <w:b/>
                <w:sz w:val="18"/>
                <w:szCs w:val="18"/>
              </w:rPr>
              <w:t>Практическая работа №5</w:t>
            </w:r>
            <w:r w:rsidRPr="004527B0">
              <w:rPr>
                <w:sz w:val="18"/>
                <w:szCs w:val="18"/>
              </w:rPr>
              <w:t xml:space="preserve"> Реакции ионного обмена. </w:t>
            </w:r>
            <w:r w:rsidRPr="004527B0">
              <w:rPr>
                <w:b/>
                <w:sz w:val="18"/>
                <w:szCs w:val="18"/>
              </w:rPr>
              <w:t>№6</w:t>
            </w:r>
            <w:r>
              <w:rPr>
                <w:b/>
                <w:sz w:val="18"/>
                <w:szCs w:val="18"/>
              </w:rPr>
              <w:t>.</w:t>
            </w:r>
            <w:r w:rsidRPr="004527B0">
              <w:rPr>
                <w:sz w:val="18"/>
                <w:szCs w:val="18"/>
              </w:rPr>
              <w:t xml:space="preserve"> Решение экспериментальных задач по теме «Основные классы неорганических соединений».</w:t>
            </w:r>
          </w:p>
        </w:tc>
      </w:tr>
    </w:tbl>
    <w:p w:rsidR="005B2A34" w:rsidRDefault="005B2A34" w:rsidP="005B2A34">
      <w:pPr>
        <w:pStyle w:val="a3"/>
        <w:ind w:left="1080"/>
        <w:rPr>
          <w:rFonts w:ascii="Times New Roman" w:hAnsi="Times New Roman" w:cs="Times New Roman"/>
        </w:rPr>
      </w:pPr>
    </w:p>
    <w:p w:rsidR="005B2A34" w:rsidRDefault="005B2A34" w:rsidP="005B2A34">
      <w:pPr>
        <w:pStyle w:val="a3"/>
        <w:ind w:left="1080"/>
        <w:rPr>
          <w:rFonts w:ascii="Times New Roman" w:hAnsi="Times New Roman" w:cs="Times New Roman"/>
        </w:rPr>
      </w:pPr>
    </w:p>
    <w:p w:rsidR="005B2A34" w:rsidRDefault="005B2A34" w:rsidP="005B2A3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A34" w:rsidRDefault="005B2A34" w:rsidP="005B2A3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A34" w:rsidRDefault="005B2A34" w:rsidP="005B2A3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A34" w:rsidRDefault="005B2A34" w:rsidP="005B2A3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A34" w:rsidRDefault="005B2A34" w:rsidP="005B2A3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A34" w:rsidRDefault="005B2A34" w:rsidP="005B2A3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A34" w:rsidRDefault="005B2A34" w:rsidP="005B2A3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A34" w:rsidRDefault="005B2A34" w:rsidP="005B2A3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A34" w:rsidRDefault="005B2A34" w:rsidP="005B2A3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A34" w:rsidRDefault="005B2A34" w:rsidP="005B2A3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A34" w:rsidRDefault="005B2A34" w:rsidP="005B2A3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A34" w:rsidRDefault="005B2A34" w:rsidP="005B2A3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A34" w:rsidRPr="006464C8" w:rsidRDefault="005B2A34" w:rsidP="005B2A34">
      <w:pPr>
        <w:pStyle w:val="a3"/>
        <w:ind w:left="1080"/>
        <w:jc w:val="center"/>
        <w:rPr>
          <w:rFonts w:ascii="Times New Roman" w:hAnsi="Times New Roman" w:cs="Times New Roman"/>
          <w:b/>
          <w:bCs/>
        </w:rPr>
      </w:pPr>
      <w:r w:rsidRPr="006464C8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5B2A34" w:rsidRPr="008A4B91" w:rsidRDefault="005B2A34" w:rsidP="005B2A34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3750"/>
        <w:gridCol w:w="1561"/>
        <w:gridCol w:w="1699"/>
        <w:gridCol w:w="1590"/>
        <w:gridCol w:w="6121"/>
      </w:tblGrid>
      <w:tr w:rsidR="005B2A34" w:rsidRPr="006464C8" w:rsidTr="00304C3D">
        <w:trPr>
          <w:trHeight w:val="450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№</w:t>
            </w:r>
          </w:p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По рабочей программе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Из них, количество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64C8">
              <w:rPr>
                <w:rFonts w:ascii="Times New Roman" w:hAnsi="Times New Roman" w:cs="Times New Roman"/>
                <w:b/>
              </w:rPr>
              <w:t>часов на</w:t>
            </w:r>
          </w:p>
        </w:tc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A34" w:rsidRPr="00A268FA" w:rsidRDefault="005B2A34" w:rsidP="0030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8FA">
              <w:rPr>
                <w:rFonts w:ascii="Times New Roman" w:hAnsi="Times New Roman" w:cs="Times New Roman"/>
                <w:b/>
              </w:rPr>
              <w:t>Модуль рабочей программы воспитания, форма деятельности</w:t>
            </w:r>
          </w:p>
        </w:tc>
      </w:tr>
      <w:tr w:rsidR="005B2A34" w:rsidRPr="006464C8" w:rsidTr="00304C3D">
        <w:trPr>
          <w:trHeight w:val="703"/>
          <w:jc w:val="center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A34" w:rsidRPr="006464C8" w:rsidTr="00304C3D">
        <w:trPr>
          <w:trHeight w:val="349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4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A268FA" w:rsidRDefault="005B2A34" w:rsidP="0030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Модуль «Школьный урок»; </w:t>
            </w:r>
            <w:r w:rsidRPr="00A268FA">
              <w:rPr>
                <w:rStyle w:val="c3"/>
                <w:rFonts w:ascii="Times New Roman" w:hAnsi="Times New Roman" w:cs="Times New Roman"/>
              </w:rPr>
              <w:t>учебный диалог с элементами самостоятельного анализа источников; работа в группах; устный ответ; фронтальная работа; анализ текстов; проблемный семинар.</w:t>
            </w:r>
          </w:p>
        </w:tc>
      </w:tr>
      <w:tr w:rsidR="005B2A34" w:rsidRPr="006464C8" w:rsidTr="00304C3D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  <w:bCs/>
              </w:rPr>
              <w:t>Атомы химических элементов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4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A268FA" w:rsidRDefault="005B2A34" w:rsidP="0030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Модуль «Школьный урок», решение задач; лекция, дискуссия, проведение экспериментов; составление структурных схем; </w:t>
            </w:r>
            <w:r w:rsidRPr="00A268FA">
              <w:rPr>
                <w:rStyle w:val="c3"/>
                <w:rFonts w:ascii="Times New Roman" w:hAnsi="Times New Roman" w:cs="Times New Roman"/>
              </w:rPr>
              <w:t>работа в группах; устный ответ; фронтальная работа; работа с учебником.</w:t>
            </w:r>
          </w:p>
        </w:tc>
      </w:tr>
      <w:tr w:rsidR="005B2A34" w:rsidRPr="006464C8" w:rsidTr="00304C3D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Простые вещества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A268FA" w:rsidRDefault="005B2A34" w:rsidP="0030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>Модуль «Школьный урок», составление синквейна; составление кластера; перекрестная дискуссия, работа в группах; индивидуальная работа; устный контроль.</w:t>
            </w:r>
          </w:p>
        </w:tc>
      </w:tr>
      <w:tr w:rsidR="005B2A34" w:rsidRPr="006464C8" w:rsidTr="00304C3D">
        <w:trPr>
          <w:trHeight w:val="27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  <w:bCs/>
              </w:rPr>
              <w:t>Соединения химических элементов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4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A268FA" w:rsidRDefault="005B2A34" w:rsidP="0030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Модули «Школьный урок», «Профориентация»; самостоятельная работа; анализ текста; фронтальная работа; тестирование; урок-исследование; </w:t>
            </w:r>
          </w:p>
        </w:tc>
      </w:tr>
      <w:tr w:rsidR="005B2A34" w:rsidRPr="006464C8" w:rsidTr="00304C3D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  <w:bCs/>
              </w:rPr>
              <w:t>Изменения, происходящие с веществами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523B01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4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A268FA" w:rsidRDefault="005B2A34" w:rsidP="0030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Модуль «Школьный урок»; </w:t>
            </w:r>
            <w:r w:rsidRPr="00A268FA">
              <w:rPr>
                <w:rStyle w:val="c3"/>
                <w:rFonts w:ascii="Times New Roman" w:hAnsi="Times New Roman" w:cs="Times New Roman"/>
              </w:rPr>
              <w:t>учебный диалог с элементами самостоятельного анализа источников; работа в группах; устный ответ; фронтальная работа; анализ текстов; проблемный семинар.</w:t>
            </w:r>
          </w:p>
        </w:tc>
      </w:tr>
      <w:tr w:rsidR="005B2A34" w:rsidRPr="006464C8" w:rsidTr="00304C3D">
        <w:trPr>
          <w:trHeight w:val="286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464C8">
              <w:rPr>
                <w:rFonts w:ascii="Times New Roman" w:hAnsi="Times New Roman" w:cs="Times New Roman"/>
                <w:bCs/>
              </w:rPr>
              <w:t>Растворение. Растворы.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464C8">
              <w:rPr>
                <w:rFonts w:ascii="Times New Roman" w:hAnsi="Times New Roman" w:cs="Times New Roman"/>
                <w:bCs/>
              </w:rPr>
              <w:t>Свойства растворов электролитов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4C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4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A268FA" w:rsidRDefault="005B2A34" w:rsidP="0030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Модуль «Школьный урок», решение задач; лекция, дискуссия, проведение экспериментов; составление структурных схем; </w:t>
            </w:r>
            <w:r w:rsidRPr="00A268FA">
              <w:rPr>
                <w:rStyle w:val="c3"/>
                <w:rFonts w:ascii="Times New Roman" w:hAnsi="Times New Roman" w:cs="Times New Roman"/>
              </w:rPr>
              <w:t>работа в группах; устный ответ; фронтальная работа; работа с учебником.</w:t>
            </w:r>
          </w:p>
        </w:tc>
      </w:tr>
      <w:tr w:rsidR="005B2A34" w:rsidRPr="006464C8" w:rsidTr="00304C3D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6464C8" w:rsidRDefault="005B2A34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2A34" w:rsidRDefault="005B2A34" w:rsidP="005B2A34">
      <w:pPr>
        <w:pStyle w:val="a3"/>
        <w:ind w:left="1080"/>
        <w:rPr>
          <w:rFonts w:ascii="Times New Roman" w:hAnsi="Times New Roman" w:cs="Times New Roman"/>
        </w:rPr>
      </w:pPr>
    </w:p>
    <w:p w:rsidR="005B2A34" w:rsidRDefault="005B2A34" w:rsidP="005B2A34">
      <w:pPr>
        <w:pStyle w:val="a3"/>
        <w:ind w:left="1080"/>
        <w:rPr>
          <w:rFonts w:ascii="Times New Roman" w:hAnsi="Times New Roman" w:cs="Times New Roman"/>
        </w:rPr>
      </w:pPr>
    </w:p>
    <w:p w:rsidR="005B2A34" w:rsidRDefault="005B2A34" w:rsidP="005B2A34">
      <w:pPr>
        <w:pStyle w:val="a3"/>
        <w:ind w:left="1080"/>
        <w:rPr>
          <w:rFonts w:ascii="Times New Roman" w:hAnsi="Times New Roman" w:cs="Times New Roman"/>
        </w:rPr>
      </w:pPr>
    </w:p>
    <w:p w:rsidR="005B2A34" w:rsidRDefault="005B2A34" w:rsidP="005B2A34">
      <w:pPr>
        <w:pStyle w:val="a3"/>
        <w:ind w:left="1080"/>
        <w:rPr>
          <w:rFonts w:ascii="Times New Roman" w:hAnsi="Times New Roman" w:cs="Times New Roman"/>
        </w:rPr>
      </w:pPr>
    </w:p>
    <w:p w:rsidR="005B2A34" w:rsidRDefault="005B2A34" w:rsidP="005B2A34">
      <w:pPr>
        <w:pStyle w:val="a3"/>
        <w:ind w:left="1080"/>
        <w:rPr>
          <w:rFonts w:ascii="Times New Roman" w:hAnsi="Times New Roman" w:cs="Times New Roman"/>
        </w:rPr>
      </w:pPr>
    </w:p>
    <w:p w:rsidR="005B2A34" w:rsidRDefault="005B2A34" w:rsidP="005B2A34">
      <w:pPr>
        <w:pStyle w:val="a3"/>
        <w:ind w:left="1080"/>
        <w:rPr>
          <w:rFonts w:ascii="Times New Roman" w:hAnsi="Times New Roman" w:cs="Times New Roman"/>
        </w:rPr>
      </w:pPr>
    </w:p>
    <w:p w:rsidR="005B2A34" w:rsidRDefault="005B2A34" w:rsidP="005B2A34">
      <w:pPr>
        <w:pStyle w:val="a3"/>
        <w:ind w:left="1080"/>
        <w:rPr>
          <w:rFonts w:ascii="Times New Roman" w:hAnsi="Times New Roman" w:cs="Times New Roman"/>
        </w:rPr>
      </w:pPr>
    </w:p>
    <w:p w:rsidR="005B2A34" w:rsidRDefault="005B2A34" w:rsidP="005B2A34">
      <w:pPr>
        <w:pStyle w:val="a3"/>
        <w:ind w:left="1080"/>
        <w:rPr>
          <w:rFonts w:ascii="Times New Roman" w:hAnsi="Times New Roman" w:cs="Times New Roman"/>
        </w:rPr>
      </w:pPr>
    </w:p>
    <w:sectPr w:rsidR="005B2A34" w:rsidSect="007F60E1">
      <w:footerReference w:type="even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111" w:rsidRDefault="00825111" w:rsidP="00AF367A">
      <w:pPr>
        <w:spacing w:after="0" w:line="240" w:lineRule="auto"/>
      </w:pPr>
      <w:r>
        <w:separator/>
      </w:r>
    </w:p>
  </w:endnote>
  <w:endnote w:type="continuationSeparator" w:id="1">
    <w:p w:rsidR="00825111" w:rsidRDefault="00825111" w:rsidP="00AF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34" w:rsidRDefault="005B2A34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2A34" w:rsidRDefault="005B2A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7B" w:rsidRDefault="008718D7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A15B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C637B" w:rsidRDefault="008251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111" w:rsidRDefault="00825111" w:rsidP="00AF367A">
      <w:pPr>
        <w:spacing w:after="0" w:line="240" w:lineRule="auto"/>
      </w:pPr>
      <w:r>
        <w:separator/>
      </w:r>
    </w:p>
  </w:footnote>
  <w:footnote w:type="continuationSeparator" w:id="1">
    <w:p w:rsidR="00825111" w:rsidRDefault="00825111" w:rsidP="00AF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6D3"/>
    <w:multiLevelType w:val="hybridMultilevel"/>
    <w:tmpl w:val="E822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66BE"/>
    <w:multiLevelType w:val="hybridMultilevel"/>
    <w:tmpl w:val="A8E02716"/>
    <w:lvl w:ilvl="0" w:tplc="56045C82">
      <w:start w:val="1"/>
      <w:numFmt w:val="bullet"/>
      <w:lvlText w:val=""/>
      <w:lvlJc w:val="left"/>
      <w:pPr>
        <w:tabs>
          <w:tab w:val="num" w:pos="1065"/>
        </w:tabs>
        <w:ind w:left="1048" w:firstLine="2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33F71"/>
    <w:multiLevelType w:val="hybridMultilevel"/>
    <w:tmpl w:val="C6066F7A"/>
    <w:lvl w:ilvl="0" w:tplc="56045C82">
      <w:start w:val="1"/>
      <w:numFmt w:val="bullet"/>
      <w:lvlText w:val="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575BC"/>
    <w:multiLevelType w:val="hybridMultilevel"/>
    <w:tmpl w:val="174AF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33CCF"/>
    <w:multiLevelType w:val="hybridMultilevel"/>
    <w:tmpl w:val="21668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9006D"/>
    <w:multiLevelType w:val="hybridMultilevel"/>
    <w:tmpl w:val="831076DC"/>
    <w:lvl w:ilvl="0" w:tplc="9B94F0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314B"/>
    <w:multiLevelType w:val="hybridMultilevel"/>
    <w:tmpl w:val="8E1A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73A08"/>
    <w:multiLevelType w:val="hybridMultilevel"/>
    <w:tmpl w:val="894C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03E45"/>
    <w:multiLevelType w:val="hybridMultilevel"/>
    <w:tmpl w:val="5F0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B12BE"/>
    <w:multiLevelType w:val="hybridMultilevel"/>
    <w:tmpl w:val="4DC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731B0"/>
    <w:multiLevelType w:val="hybridMultilevel"/>
    <w:tmpl w:val="E6E22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34928"/>
    <w:multiLevelType w:val="multilevel"/>
    <w:tmpl w:val="B568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920B2"/>
    <w:multiLevelType w:val="hybridMultilevel"/>
    <w:tmpl w:val="D9AE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726C2"/>
    <w:multiLevelType w:val="hybridMultilevel"/>
    <w:tmpl w:val="12C0AA42"/>
    <w:lvl w:ilvl="0" w:tplc="66D471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D7AD3"/>
    <w:multiLevelType w:val="multilevel"/>
    <w:tmpl w:val="A252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0B26B6"/>
    <w:multiLevelType w:val="multilevel"/>
    <w:tmpl w:val="8F3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13E78"/>
    <w:multiLevelType w:val="multilevel"/>
    <w:tmpl w:val="82D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7397E"/>
    <w:multiLevelType w:val="multilevel"/>
    <w:tmpl w:val="916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404D6"/>
    <w:multiLevelType w:val="multilevel"/>
    <w:tmpl w:val="61A6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C527D"/>
    <w:multiLevelType w:val="hybridMultilevel"/>
    <w:tmpl w:val="45AC6A22"/>
    <w:lvl w:ilvl="0" w:tplc="9B94F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95FA3"/>
    <w:multiLevelType w:val="hybridMultilevel"/>
    <w:tmpl w:val="47C23A96"/>
    <w:lvl w:ilvl="0" w:tplc="9B94F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A036D"/>
    <w:multiLevelType w:val="multilevel"/>
    <w:tmpl w:val="2BBE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55280"/>
    <w:multiLevelType w:val="hybridMultilevel"/>
    <w:tmpl w:val="58AC4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1111C7"/>
    <w:multiLevelType w:val="hybridMultilevel"/>
    <w:tmpl w:val="43A4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A322D"/>
    <w:multiLevelType w:val="multilevel"/>
    <w:tmpl w:val="46F8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9275D0"/>
    <w:multiLevelType w:val="hybridMultilevel"/>
    <w:tmpl w:val="17EE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14525"/>
    <w:multiLevelType w:val="hybridMultilevel"/>
    <w:tmpl w:val="D026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2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</w:num>
  <w:num w:numId="11">
    <w:abstractNumId w:val="3"/>
  </w:num>
  <w:num w:numId="12">
    <w:abstractNumId w:val="26"/>
  </w:num>
  <w:num w:numId="13">
    <w:abstractNumId w:val="20"/>
  </w:num>
  <w:num w:numId="14">
    <w:abstractNumId w:val="8"/>
  </w:num>
  <w:num w:numId="15">
    <w:abstractNumId w:val="0"/>
  </w:num>
  <w:num w:numId="16">
    <w:abstractNumId w:val="12"/>
  </w:num>
  <w:num w:numId="17">
    <w:abstractNumId w:val="7"/>
  </w:num>
  <w:num w:numId="18">
    <w:abstractNumId w:val="5"/>
  </w:num>
  <w:num w:numId="19">
    <w:abstractNumId w:val="24"/>
  </w:num>
  <w:num w:numId="20">
    <w:abstractNumId w:val="18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17"/>
  </w:num>
  <w:num w:numId="26">
    <w:abstractNumId w:val="14"/>
  </w:num>
  <w:num w:numId="27">
    <w:abstractNumId w:val="23"/>
  </w:num>
  <w:num w:numId="28">
    <w:abstractNumId w:val="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4D8"/>
    <w:rsid w:val="0003685F"/>
    <w:rsid w:val="000B0853"/>
    <w:rsid w:val="00137EF3"/>
    <w:rsid w:val="00153586"/>
    <w:rsid w:val="001E7B99"/>
    <w:rsid w:val="00222724"/>
    <w:rsid w:val="00224E0C"/>
    <w:rsid w:val="00250182"/>
    <w:rsid w:val="00282144"/>
    <w:rsid w:val="002C423F"/>
    <w:rsid w:val="002E424A"/>
    <w:rsid w:val="00457BF5"/>
    <w:rsid w:val="00462C0A"/>
    <w:rsid w:val="0046507D"/>
    <w:rsid w:val="00474979"/>
    <w:rsid w:val="00480F8D"/>
    <w:rsid w:val="004D545B"/>
    <w:rsid w:val="00542665"/>
    <w:rsid w:val="00564F6F"/>
    <w:rsid w:val="005764D8"/>
    <w:rsid w:val="005B2A34"/>
    <w:rsid w:val="0061530D"/>
    <w:rsid w:val="00632535"/>
    <w:rsid w:val="00656F2E"/>
    <w:rsid w:val="006D1E2E"/>
    <w:rsid w:val="00733C45"/>
    <w:rsid w:val="0075678F"/>
    <w:rsid w:val="00766E23"/>
    <w:rsid w:val="00775D9F"/>
    <w:rsid w:val="007A15BB"/>
    <w:rsid w:val="007D621E"/>
    <w:rsid w:val="007F60E1"/>
    <w:rsid w:val="00825111"/>
    <w:rsid w:val="008718D7"/>
    <w:rsid w:val="008817D7"/>
    <w:rsid w:val="008948F8"/>
    <w:rsid w:val="008A4B91"/>
    <w:rsid w:val="009243CA"/>
    <w:rsid w:val="00951BC3"/>
    <w:rsid w:val="00956827"/>
    <w:rsid w:val="0096465B"/>
    <w:rsid w:val="00984A2E"/>
    <w:rsid w:val="009A51F5"/>
    <w:rsid w:val="009D2858"/>
    <w:rsid w:val="009F7C41"/>
    <w:rsid w:val="00AA1383"/>
    <w:rsid w:val="00AF367A"/>
    <w:rsid w:val="00B303D7"/>
    <w:rsid w:val="00C4192A"/>
    <w:rsid w:val="00C85A39"/>
    <w:rsid w:val="00CE7890"/>
    <w:rsid w:val="00D34F6D"/>
    <w:rsid w:val="00D423A5"/>
    <w:rsid w:val="00D939F4"/>
    <w:rsid w:val="00E36E43"/>
    <w:rsid w:val="00E80CFF"/>
    <w:rsid w:val="00EC5CC1"/>
    <w:rsid w:val="00EF001F"/>
    <w:rsid w:val="00F12E4A"/>
    <w:rsid w:val="00F81739"/>
    <w:rsid w:val="00FC207D"/>
    <w:rsid w:val="00FC55A8"/>
    <w:rsid w:val="00FD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D8"/>
    <w:pPr>
      <w:ind w:left="720"/>
      <w:contextualSpacing/>
    </w:pPr>
  </w:style>
  <w:style w:type="character" w:customStyle="1" w:styleId="3">
    <w:name w:val="Основной текст (3)_"/>
    <w:link w:val="30"/>
    <w:rsid w:val="005764D8"/>
    <w:rPr>
      <w:i/>
      <w:iCs/>
      <w:spacing w:val="-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4D8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i/>
      <w:iCs/>
      <w:spacing w:val="-10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764D8"/>
    <w:rPr>
      <w:rFonts w:ascii="Century Schoolbook" w:hAnsi="Century Schoolbook"/>
      <w:b/>
      <w:bCs/>
      <w:i/>
      <w:iCs/>
      <w:spacing w:val="40"/>
      <w:sz w:val="18"/>
      <w:szCs w:val="18"/>
      <w:shd w:val="clear" w:color="auto" w:fill="FFFFFF"/>
    </w:rPr>
  </w:style>
  <w:style w:type="table" w:styleId="a4">
    <w:name w:val="Table Grid"/>
    <w:basedOn w:val="a1"/>
    <w:uiPriority w:val="39"/>
    <w:rsid w:val="005764D8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qFormat/>
    <w:rsid w:val="005764D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unhideWhenUsed/>
    <w:rsid w:val="005764D8"/>
  </w:style>
  <w:style w:type="paragraph" w:styleId="a6">
    <w:name w:val="header"/>
    <w:basedOn w:val="a"/>
    <w:link w:val="a7"/>
    <w:uiPriority w:val="99"/>
    <w:unhideWhenUsed/>
    <w:rsid w:val="0096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65B"/>
  </w:style>
  <w:style w:type="paragraph" w:styleId="a8">
    <w:name w:val="footer"/>
    <w:basedOn w:val="a"/>
    <w:link w:val="a9"/>
    <w:unhideWhenUsed/>
    <w:rsid w:val="0096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6465B"/>
  </w:style>
  <w:style w:type="numbering" w:customStyle="1" w:styleId="2">
    <w:name w:val="Нет списка2"/>
    <w:next w:val="a2"/>
    <w:uiPriority w:val="99"/>
    <w:semiHidden/>
    <w:unhideWhenUsed/>
    <w:rsid w:val="0096465B"/>
  </w:style>
  <w:style w:type="table" w:customStyle="1" w:styleId="10">
    <w:name w:val="Сетка таблицы1"/>
    <w:basedOn w:val="a1"/>
    <w:next w:val="a4"/>
    <w:uiPriority w:val="39"/>
    <w:rsid w:val="0096465B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unhideWhenUsed/>
    <w:rsid w:val="0096465B"/>
  </w:style>
  <w:style w:type="paragraph" w:styleId="aa">
    <w:name w:val="Balloon Text"/>
    <w:basedOn w:val="a"/>
    <w:link w:val="ab"/>
    <w:uiPriority w:val="99"/>
    <w:semiHidden/>
    <w:unhideWhenUsed/>
    <w:rsid w:val="0096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65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A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A15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A15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7A15BB"/>
  </w:style>
  <w:style w:type="paragraph" w:customStyle="1" w:styleId="af0">
    <w:name w:val="Новый"/>
    <w:basedOn w:val="a"/>
    <w:rsid w:val="007A15B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5">
    <w:name w:val="c15"/>
    <w:basedOn w:val="a"/>
    <w:rsid w:val="007A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7A15BB"/>
  </w:style>
  <w:style w:type="character" w:customStyle="1" w:styleId="c0">
    <w:name w:val="c0"/>
    <w:basedOn w:val="a0"/>
    <w:qFormat/>
    <w:rsid w:val="007A15BB"/>
  </w:style>
  <w:style w:type="character" w:styleId="af1">
    <w:name w:val="Hyperlink"/>
    <w:uiPriority w:val="99"/>
    <w:rsid w:val="005B2A34"/>
    <w:rPr>
      <w:color w:val="0000FF"/>
      <w:u w:val="single"/>
    </w:rPr>
  </w:style>
  <w:style w:type="paragraph" w:styleId="af2">
    <w:name w:val="Body Text"/>
    <w:basedOn w:val="a"/>
    <w:link w:val="af3"/>
    <w:rsid w:val="005B2A34"/>
    <w:pPr>
      <w:spacing w:after="140" w:line="276" w:lineRule="auto"/>
    </w:pPr>
  </w:style>
  <w:style w:type="character" w:customStyle="1" w:styleId="af3">
    <w:name w:val="Основной текст Знак"/>
    <w:basedOn w:val="a0"/>
    <w:link w:val="af2"/>
    <w:rsid w:val="005B2A34"/>
  </w:style>
  <w:style w:type="paragraph" w:customStyle="1" w:styleId="Heading3">
    <w:name w:val="Heading 3"/>
    <w:basedOn w:val="a"/>
    <w:uiPriority w:val="1"/>
    <w:qFormat/>
    <w:rsid w:val="005B2A34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rebuchet MS" w:eastAsia="Trebuchet MS" w:hAnsi="Trebuchet MS" w:cs="Trebuchet MS"/>
    </w:rPr>
  </w:style>
  <w:style w:type="paragraph" w:customStyle="1" w:styleId="af4">
    <w:name w:val="Подзаг"/>
    <w:basedOn w:val="a"/>
    <w:qFormat/>
    <w:rsid w:val="005B2A34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character" w:customStyle="1" w:styleId="c3">
    <w:name w:val="c3"/>
    <w:basedOn w:val="a0"/>
    <w:rsid w:val="005B2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D8"/>
    <w:pPr>
      <w:ind w:left="720"/>
      <w:contextualSpacing/>
    </w:pPr>
  </w:style>
  <w:style w:type="character" w:customStyle="1" w:styleId="3">
    <w:name w:val="Основной текст (3)_"/>
    <w:link w:val="30"/>
    <w:rsid w:val="005764D8"/>
    <w:rPr>
      <w:i/>
      <w:iCs/>
      <w:spacing w:val="-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4D8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i/>
      <w:iCs/>
      <w:spacing w:val="-10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764D8"/>
    <w:rPr>
      <w:rFonts w:ascii="Century Schoolbook" w:hAnsi="Century Schoolbook"/>
      <w:b/>
      <w:bCs/>
      <w:i/>
      <w:iCs/>
      <w:spacing w:val="40"/>
      <w:sz w:val="18"/>
      <w:szCs w:val="18"/>
      <w:shd w:val="clear" w:color="auto" w:fill="FFFFFF"/>
    </w:rPr>
  </w:style>
  <w:style w:type="table" w:styleId="a4">
    <w:name w:val="Table Grid"/>
    <w:basedOn w:val="a1"/>
    <w:uiPriority w:val="39"/>
    <w:rsid w:val="005764D8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764D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unhideWhenUsed/>
    <w:rsid w:val="005764D8"/>
  </w:style>
  <w:style w:type="paragraph" w:styleId="a6">
    <w:name w:val="header"/>
    <w:basedOn w:val="a"/>
    <w:link w:val="a7"/>
    <w:uiPriority w:val="99"/>
    <w:unhideWhenUsed/>
    <w:rsid w:val="0096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65B"/>
  </w:style>
  <w:style w:type="paragraph" w:styleId="a8">
    <w:name w:val="footer"/>
    <w:basedOn w:val="a"/>
    <w:link w:val="a9"/>
    <w:uiPriority w:val="99"/>
    <w:unhideWhenUsed/>
    <w:rsid w:val="0096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65B"/>
  </w:style>
  <w:style w:type="numbering" w:customStyle="1" w:styleId="2">
    <w:name w:val="Нет списка2"/>
    <w:next w:val="a2"/>
    <w:uiPriority w:val="99"/>
    <w:semiHidden/>
    <w:unhideWhenUsed/>
    <w:rsid w:val="0096465B"/>
  </w:style>
  <w:style w:type="table" w:customStyle="1" w:styleId="10">
    <w:name w:val="Сетка таблицы1"/>
    <w:basedOn w:val="a1"/>
    <w:next w:val="a4"/>
    <w:uiPriority w:val="39"/>
    <w:rsid w:val="0096465B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unhideWhenUsed/>
    <w:rsid w:val="0096465B"/>
  </w:style>
  <w:style w:type="paragraph" w:styleId="aa">
    <w:name w:val="Balloon Text"/>
    <w:basedOn w:val="a"/>
    <w:link w:val="ab"/>
    <w:uiPriority w:val="99"/>
    <w:semiHidden/>
    <w:unhideWhenUsed/>
    <w:rsid w:val="0096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 Ященко</dc:creator>
  <cp:lastModifiedBy>HOME</cp:lastModifiedBy>
  <cp:revision>28</cp:revision>
  <dcterms:created xsi:type="dcterms:W3CDTF">2018-09-12T21:58:00Z</dcterms:created>
  <dcterms:modified xsi:type="dcterms:W3CDTF">2022-10-18T13:08:00Z</dcterms:modified>
</cp:coreProperties>
</file>