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8A92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D620125" w14:textId="0ED3E9D3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3D2B6E4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6F06301" w14:textId="77777777" w:rsidR="007F559F" w:rsidRPr="004C0711" w:rsidRDefault="007F559F" w:rsidP="007F559F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Муниципальное общеобразовательное учреждение</w:t>
      </w:r>
    </w:p>
    <w:p w14:paraId="4F12CC91" w14:textId="77777777" w:rsidR="007F559F" w:rsidRPr="004C0711" w:rsidRDefault="007F559F" w:rsidP="007F5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«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Туношёнская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средняя школа имени Героя России </w:t>
      </w:r>
      <w:proofErr w:type="spellStart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Селезнёва</w:t>
      </w:r>
      <w:proofErr w:type="spellEnd"/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А.А.»</w:t>
      </w:r>
    </w:p>
    <w:p w14:paraId="1F3EC127" w14:textId="77777777" w:rsidR="007F559F" w:rsidRPr="004C0711" w:rsidRDefault="007F559F" w:rsidP="007F55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071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Ярославского муниципального района</w:t>
      </w:r>
    </w:p>
    <w:p w14:paraId="7726BEC2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4710E0B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vertAnchor="page" w:horzAnchor="margin" w:tblpY="350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F559F" w:rsidRPr="004C0711" w14:paraId="42DFEFCD" w14:textId="77777777" w:rsidTr="007F559F">
        <w:tc>
          <w:tcPr>
            <w:tcW w:w="3652" w:type="dxa"/>
            <w:shd w:val="clear" w:color="auto" w:fill="auto"/>
          </w:tcPr>
          <w:p w14:paraId="1962B748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СОГЛАСОВАНО</w:t>
            </w:r>
          </w:p>
          <w:p w14:paraId="7B1E073D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 заседании ШМО</w:t>
            </w:r>
          </w:p>
          <w:p w14:paraId="4A08B74E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протокол № __________</w:t>
            </w:r>
          </w:p>
          <w:p w14:paraId="4B6D06D3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___________20 ______ г.</w:t>
            </w:r>
          </w:p>
          <w:p w14:paraId="30AB9E2D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20346F53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80" w:rightFromText="180" w:vertAnchor="text" w:horzAnchor="margin" w:tblpXSpec="right" w:tblpY="-91"/>
        <w:tblW w:w="0" w:type="auto"/>
        <w:tblLook w:val="04A0" w:firstRow="1" w:lastRow="0" w:firstColumn="1" w:lastColumn="0" w:noHBand="0" w:noVBand="1"/>
      </w:tblPr>
      <w:tblGrid>
        <w:gridCol w:w="3828"/>
      </w:tblGrid>
      <w:tr w:rsidR="007F559F" w:rsidRPr="004C0711" w14:paraId="60210A0D" w14:textId="77777777" w:rsidTr="007F559F">
        <w:tc>
          <w:tcPr>
            <w:tcW w:w="3828" w:type="dxa"/>
            <w:shd w:val="clear" w:color="auto" w:fill="auto"/>
          </w:tcPr>
          <w:p w14:paraId="15C6E2EE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УТВЕРЖДАЮ </w:t>
            </w:r>
          </w:p>
          <w:p w14:paraId="09FC7EB0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Приказ № __________</w:t>
            </w:r>
          </w:p>
          <w:p w14:paraId="3694CF39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«___» _________ 20 ______г.</w:t>
            </w:r>
          </w:p>
          <w:p w14:paraId="05DE9AC6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Директор школы</w:t>
            </w:r>
          </w:p>
          <w:p w14:paraId="47E441F8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______________ </w:t>
            </w:r>
            <w:proofErr w:type="spellStart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Балкова</w:t>
            </w:r>
            <w:proofErr w:type="spellEnd"/>
            <w:r w:rsidRPr="004C07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С.Е.</w:t>
            </w:r>
          </w:p>
          <w:p w14:paraId="1AC3AF19" w14:textId="77777777" w:rsidR="007F559F" w:rsidRPr="004C0711" w:rsidRDefault="007F559F" w:rsidP="007F559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169F86E4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106941A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ED2B848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4F46632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F013CF0" w14:textId="77777777" w:rsidR="007F559F" w:rsidRPr="004C0711" w:rsidRDefault="007F559F" w:rsidP="007F559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D8BCCE7" w14:textId="77777777" w:rsidR="007F559F" w:rsidRPr="00421ABB" w:rsidRDefault="007F559F" w:rsidP="007F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740B4BA" w14:textId="77777777" w:rsidR="007F559F" w:rsidRPr="00421ABB" w:rsidRDefault="007F559F" w:rsidP="007F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8621251" w14:textId="77777777" w:rsidR="007F559F" w:rsidRPr="00421ABB" w:rsidRDefault="007F559F" w:rsidP="007F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565A9F4" w14:textId="77777777" w:rsidR="007F559F" w:rsidRPr="00421ABB" w:rsidRDefault="007F559F" w:rsidP="007F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835F1A7" w14:textId="77777777" w:rsidR="007F559F" w:rsidRPr="00421ABB" w:rsidRDefault="007F559F" w:rsidP="007F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21ABB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18843863" w14:textId="7177EFDB" w:rsidR="007F559F" w:rsidRPr="00421ABB" w:rsidRDefault="007F559F" w:rsidP="007F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«Литературное чтение</w:t>
      </w:r>
      <w:r w:rsidRPr="00421ABB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»</w:t>
      </w:r>
    </w:p>
    <w:p w14:paraId="2373E198" w14:textId="77777777" w:rsidR="007F559F" w:rsidRPr="00421ABB" w:rsidRDefault="007F559F" w:rsidP="007F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3</w:t>
      </w:r>
      <w:r w:rsidRPr="00421AB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классов</w:t>
      </w:r>
    </w:p>
    <w:p w14:paraId="35634270" w14:textId="77777777"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BF88992" w14:textId="77777777"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8C2796F" w14:textId="77777777"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67B97788" w14:textId="77777777"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52BB52D" w14:textId="67B7D75F" w:rsidR="007F559F" w:rsidRPr="007F559F" w:rsidRDefault="007F559F" w:rsidP="007F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130CCE0" w14:textId="77777777" w:rsidR="007F559F" w:rsidRDefault="007F559F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18305F21" w14:textId="77777777" w:rsidR="007F559F" w:rsidRDefault="007F559F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146D650" w14:textId="1B546EF1" w:rsidR="00374068" w:rsidRPr="00374068" w:rsidRDefault="00374068" w:rsidP="00374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2023</w:t>
      </w:r>
    </w:p>
    <w:p w14:paraId="2598ACA8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6D246A97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91A209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6A60EC89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235F4001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8271FFC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02D42D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УЧЕБНОГО ПРЕДМЕТА «ЛИТЕРАТУРНОЕ ЧТЕНИЕ»</w:t>
      </w:r>
    </w:p>
    <w:p w14:paraId="77927CB7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9C7656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рабочей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программе воспитания.</w:t>
      </w:r>
      <w:proofErr w:type="gramEnd"/>
    </w:p>
    <w:p w14:paraId="018AE4A3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4871F31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56889EB0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23CB49B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ИЗУЧЕНИЯ УЧЕБНОГО ПРЕДМЕТА «ЛИТЕРАТУРНОЕ ЧТЕНИЕ»</w:t>
      </w:r>
    </w:p>
    <w:p w14:paraId="7DE98302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253E8BA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6813EAE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14:paraId="5F28919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Достижение цели изучения литературного чтения определяется решением следующих задач:</w:t>
      </w:r>
    </w:p>
    <w:p w14:paraId="32672D1F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B3AC61E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достижение необходимого для продолжения образования уровня общего речевого развития;</w:t>
      </w:r>
    </w:p>
    <w:p w14:paraId="58CF4E27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23F62588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50A9372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14:paraId="71C7495D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14:paraId="05566388" w14:textId="77777777" w:rsidR="00374068" w:rsidRPr="00374068" w:rsidRDefault="00374068" w:rsidP="003740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для решения учебных задач.</w:t>
      </w:r>
    </w:p>
    <w:p w14:paraId="5E351DD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36C78FB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основу отбора произведений для литературного чтения положены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общедидактические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7406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</w:t>
      </w:r>
    </w:p>
    <w:p w14:paraId="20E20115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195037A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изучения литературного чтения включают личностные,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574D8C4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ACA6C7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МЕСТО УЧЕБНОГО ПРЕДМЕТА «ЛИТЕРАТУРНОЕ ЧТЕНИЕ» В УЧЕБНОМ ПЛАНЕ</w:t>
      </w:r>
    </w:p>
    <w:p w14:paraId="2086F663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74A7027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6175D09" w14:textId="0383C3BC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литературное ч</w:t>
      </w:r>
      <w:r w:rsid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тение в 3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классе  136 часов </w:t>
      </w:r>
      <w:r w:rsid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(4 часа в неделю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0848F9EA" w14:textId="49C96645" w:rsidR="00374068" w:rsidRPr="00374068" w:rsidRDefault="00374068" w:rsidP="007F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72A8432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 Родине и её истории.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I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14:paraId="3C24EB09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Произведения для чтения: К.Д. Ушинский «Наше </w:t>
      </w:r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отечество», М.М. Пришвин «Моя Родина», С.А. Васильев «Россия», Н.П. </w:t>
      </w:r>
      <w:proofErr w:type="spellStart"/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Кончаловская</w:t>
      </w:r>
      <w:proofErr w:type="spellEnd"/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«Наша древняя столица» (отрывки) </w:t>
      </w:r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другое (по выбору)‌</w:t>
      </w:r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F599733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Фольклор (устное народное творчество). 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Круг чтения: малые жанры фольклора (пословицы,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считалки, небылицы, скороговорки, загадки, по выбору).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5B0A850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Фольклорная сказка как отражение общечеловеческих ценностей и нравственных правил.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Билибина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‌и др.)‌. Отражение в сказках народного быта и культуры. Составление плана сказки.</w:t>
      </w:r>
    </w:p>
    <w:p w14:paraId="3D9F1193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Круг чтения: народная песня.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1A7203A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303E46F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Творчество А. С. Пушкина.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Салтане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о сыне его славном и могучем богатыре князе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Гвидоне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Салтановиче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фольклорными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Билибин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иллюстратор сказок А. С. Пушкина.</w:t>
      </w:r>
    </w:p>
    <w:p w14:paraId="675F2EF8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Произведения для чтения: А.С. Пушкин «Сказка о царе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Салтане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о сыне его славном и могучем богатыре князе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Гвидоне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Салтановиче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о прекрасной царевне Лебеди», «В тот год осенняя погода…», «Опрятней модного паркета…»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999C639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Творчество И. А. Крылова.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‌(не менее двух)‌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14:paraId="2B56424A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И.А. Крылов «Ворона и Лисица», «Лисица и виноград», «Мартышка и очки»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739D299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Картины природы в произведениях поэтов и писателей Х</w:t>
      </w: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I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Х–ХХ веков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‌(не менее пяти авторов 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: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Ф. И. Тютчева, А. А. Фета, А. Н.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Майкова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Н. А. Некрасова, А. А. Блока, И. А. Бунина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‌С. А. Есенина, А. П. Чехова, К. Г. Паустовского и др.‌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7050F685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прищуря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», «Мама!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  <w:proofErr w:type="gramEnd"/>
    </w:p>
    <w:p w14:paraId="6D0E3C55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Творчество Л. Н. Толстого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Жанровое многообразие произведений Л. Н. Толстого: сказки, рассказы, басни, быль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‌(не менее трёх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562D77FF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Л.Н. Толстой «Лебеди», «Зайцы», «Прыжок», «Акула»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96159D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Литературная сказка.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Литературная сказка русских писателей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‌(не менее двух)‌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14:paraId="16C1402A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В.М. Гаршин «Лягушка-путешественница», И.С. Соколов-Микитов «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Листопадничек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», М. Горький «Случай с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Евсейкой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0EC74CA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Произведения о взаимоотношениях человека и животных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Мамина-Сибиряка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К. Г. Паустовского, М. М. Пришвина, Б. С. Житкова.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0ED52BEB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Мамин-Сибиряк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«Приёмыш»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другое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3028A2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Произведения о детях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‌произведения по выбору двух-трёх авторов‌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37A9AF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Л. Пантелеев «На ялике», А. Гайдар «Тимур и его команда» (отрывки), Л. Кассиль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0198A4D2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Юмористические произведения.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‌(не менее двух произведений)‌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: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Н. Н. Носов, В.Ю. Драгунский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‌М. М. Зощенко и др.‌</w:t>
      </w:r>
    </w:p>
    <w:p w14:paraId="57F7B5A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500855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Зарубежная литература.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Круг чтения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‌(произведения двух-трёх авторов по выбору):‌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литературные сказки Ш. Перро, Х.-К. Андерсена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,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‌Р. Киплинга.‌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Заходер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 </w:t>
      </w:r>
    </w:p>
    <w:p w14:paraId="100805F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для чтения: Х.-К. Андерсен «Гадкий утёнок», Ш. Перро «Подарок феи»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00"/>
          <w:lang w:eastAsia="ru-RU"/>
          <w14:ligatures w14:val="none"/>
        </w:rPr>
        <w:t>‌и другие (по выбору)‌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.</w:t>
      </w:r>
    </w:p>
    <w:p w14:paraId="1EDA9B45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Библиографическая культура (работа с детской книгой и справочной литературой).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4383702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473141D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6DD764FD" w14:textId="06064B48" w:rsidR="00374068" w:rsidRPr="007F559F" w:rsidRDefault="00374068" w:rsidP="007F559F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доступные по восприятию и небольшие по объёму прозаические</w:t>
      </w:r>
      <w:r w:rsidRP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стихотворные произведения (без отметочного оценивания);</w:t>
      </w:r>
    </w:p>
    <w:p w14:paraId="7B4A308C" w14:textId="77777777"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сказочные и реалистические, лирические и эпические, народные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авторские произведения;</w:t>
      </w:r>
    </w:p>
    <w:p w14:paraId="683567C3" w14:textId="77777777"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63DA9C3F" w14:textId="77777777"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план текста, дополнять и восстанавливать нарушенную последовательность;</w:t>
      </w:r>
    </w:p>
    <w:p w14:paraId="54A9191E" w14:textId="77777777"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763573E1" w14:textId="77777777" w:rsidR="00374068" w:rsidRPr="00374068" w:rsidRDefault="00374068" w:rsidP="00374068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исследовать текст: находить описания в произведениях разных жанров (портрет, пейзаж, интерьер).</w:t>
      </w:r>
    </w:p>
    <w:p w14:paraId="7BAB72B9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часть познавательных универсальных учебных действий способствуют формированию умений:</w:t>
      </w:r>
    </w:p>
    <w:p w14:paraId="7B5D2A4D" w14:textId="77777777" w:rsidR="00374068" w:rsidRPr="00374068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информацию словесную (текст), графическую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или изобразительную (иллюстрация), звуковую (музыкальное произведение);</w:t>
      </w:r>
    </w:p>
    <w:p w14:paraId="402CB8FE" w14:textId="77777777" w:rsidR="00374068" w:rsidRPr="00374068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иллюстрации к тексту, соотносить произведения литературы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изобразительного искусства по тематике, настроению, средствам выразительности;</w:t>
      </w:r>
    </w:p>
    <w:p w14:paraId="0EC1CD35" w14:textId="77777777" w:rsidR="00374068" w:rsidRPr="00374068" w:rsidRDefault="00374068" w:rsidP="00374068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книгу в библиотеке в соответствии с учебной задачей; составлять аннотацию.</w:t>
      </w:r>
    </w:p>
    <w:p w14:paraId="3BEA1111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Коммуникативные универсальные учебные действия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способствуют формированию умений:</w:t>
      </w:r>
    </w:p>
    <w:p w14:paraId="1D9D9677" w14:textId="77777777"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текст с разными интонациями, передавая своё отношение к событиям, героям произведения;</w:t>
      </w:r>
    </w:p>
    <w:p w14:paraId="41A20C2D" w14:textId="77777777"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 по основным событиям текста;</w:t>
      </w:r>
    </w:p>
    <w:p w14:paraId="00B9F5FD" w14:textId="77777777"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пересказывать текст (подробно, выборочно, с изменением лица);</w:t>
      </w:r>
    </w:p>
    <w:p w14:paraId="791EA401" w14:textId="77777777"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выразительно исполнять стихотворное произведение, создавая соответствующее настроение;</w:t>
      </w:r>
    </w:p>
    <w:p w14:paraId="2786A3F1" w14:textId="77777777" w:rsidR="00374068" w:rsidRPr="00374068" w:rsidRDefault="00374068" w:rsidP="00374068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сочинять простые истории (сказки, рассказы) по аналогии.</w:t>
      </w:r>
    </w:p>
    <w:p w14:paraId="734C1104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</w:t>
      </w:r>
      <w:proofErr w:type="gramEnd"/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универсальные учебные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способствуют формированию умений:</w:t>
      </w:r>
    </w:p>
    <w:p w14:paraId="4835B6B2" w14:textId="77777777"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4FAEA866" w14:textId="77777777"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восприятия текста на слух;</w:t>
      </w:r>
    </w:p>
    <w:p w14:paraId="7A7F33CF" w14:textId="77777777" w:rsidR="00374068" w:rsidRPr="00374068" w:rsidRDefault="00374068" w:rsidP="00374068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7CF37578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способствует формированию умений:</w:t>
      </w:r>
    </w:p>
    <w:p w14:paraId="22EE84BE" w14:textId="77777777"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33672226" w14:textId="77777777"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художественной литературы; выбирать роль, договариваться о манере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её исполнения в соответствии с общим замыслом;</w:t>
      </w:r>
    </w:p>
    <w:p w14:paraId="1695DD54" w14:textId="77777777" w:rsidR="00374068" w:rsidRPr="00374068" w:rsidRDefault="00374068" w:rsidP="00374068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0E58AAF9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CB182E4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ПЛАНИРУЕМЫЕ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ОБРАЗОВАТЕЛЬНЫЕ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РЕЗУЛЬТАТЫ</w:t>
      </w:r>
    </w:p>
    <w:p w14:paraId="60F71707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br/>
      </w:r>
    </w:p>
    <w:p w14:paraId="023B5C36" w14:textId="168EE400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ли</w:t>
      </w:r>
      <w:r w:rsidR="007F559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тературного чтения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направлено на достижение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обучающимися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личностных,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метапредметных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предметных результатов освоения учебного предмета.</w:t>
      </w:r>
    </w:p>
    <w:p w14:paraId="3A4D2FFA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E3651AE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44E8521C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FA2C41B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424A01A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Гражданско-патриотическое воспитание:</w:t>
      </w:r>
    </w:p>
    <w:p w14:paraId="2C2EF05D" w14:textId="77777777"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FC7E133" w14:textId="77777777"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52172AF5" w14:textId="77777777" w:rsidR="00374068" w:rsidRPr="00374068" w:rsidRDefault="00374068" w:rsidP="00374068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DD7D324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Духовно-нравственное воспитание:</w:t>
      </w:r>
    </w:p>
    <w:p w14:paraId="3BCBF9A0" w14:textId="77777777"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B343808" w14:textId="77777777"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3D565AA1" w14:textId="77777777"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4DFB685" w14:textId="77777777" w:rsidR="00374068" w:rsidRPr="00374068" w:rsidRDefault="00374068" w:rsidP="00374068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 </w:t>
      </w:r>
    </w:p>
    <w:p w14:paraId="0569D29A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Эстетическое воспитание:</w:t>
      </w:r>
    </w:p>
    <w:p w14:paraId="47C11FF5" w14:textId="77777777" w:rsidR="00374068" w:rsidRPr="00374068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56F3D4D1" w14:textId="77777777" w:rsidR="00374068" w:rsidRPr="00374068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63383575" w14:textId="77777777" w:rsidR="00374068" w:rsidRPr="00374068" w:rsidRDefault="00374068" w:rsidP="00374068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E67BA0B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Трудовое воспитание:</w:t>
      </w:r>
    </w:p>
    <w:p w14:paraId="6C593174" w14:textId="77777777" w:rsidR="00374068" w:rsidRPr="00374068" w:rsidRDefault="00374068" w:rsidP="00374068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4CB19EA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Экологическое воспитание:</w:t>
      </w:r>
    </w:p>
    <w:p w14:paraId="6EADF9B3" w14:textId="77777777" w:rsidR="00374068" w:rsidRPr="00374068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351441C" w14:textId="77777777" w:rsidR="00374068" w:rsidRPr="00374068" w:rsidRDefault="00374068" w:rsidP="00374068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неприятие действий, приносящих ей вред.</w:t>
      </w:r>
    </w:p>
    <w:p w14:paraId="7FAEB837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6CDE1236" w14:textId="77777777"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1E6D81C1" w14:textId="77777777"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смысловым чтением для решения различного уровня учебных и жизненных задач;</w:t>
      </w:r>
    </w:p>
    <w:p w14:paraId="6A177E63" w14:textId="77777777" w:rsidR="00374068" w:rsidRPr="00374068" w:rsidRDefault="00374068" w:rsidP="00374068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2587B6D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783C7CF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5595276A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615F7D4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результате изучения предмета «Литературное чтение» в начальной школе у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будут сформированы познавательные универсальные учебные действия:</w:t>
      </w:r>
    </w:p>
    <w:p w14:paraId="23D1768E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35BDE6B3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14834F2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объединять произведения по жанру, авторской принадлежности;</w:t>
      </w:r>
    </w:p>
    <w:p w14:paraId="5A241289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34E7FDD1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430111EB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B1939CB" w14:textId="77777777" w:rsidR="00374068" w:rsidRPr="00374068" w:rsidRDefault="00374068" w:rsidP="00374068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31CAD6E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4DA3DBB9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223126B2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 помощью учителя цель, планировать изменения объекта, ситуации;</w:t>
      </w:r>
    </w:p>
    <w:p w14:paraId="52A63003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сравнивать несколько вариантов решения задачи, выбирать наиболее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подходящий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(на основе предложенных критериев);</w:t>
      </w:r>
    </w:p>
    <w:p w14:paraId="4C8CC984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501BB268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5198175F" w14:textId="77777777" w:rsidR="00374068" w:rsidRPr="00374068" w:rsidRDefault="00374068" w:rsidP="00374068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2C57E50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7D8BA4FE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источник получения информации;</w:t>
      </w:r>
    </w:p>
    <w:p w14:paraId="71458D9F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456F597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71859D3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2C3AE7CB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ADB1F0D" w14:textId="77777777" w:rsidR="00374068" w:rsidRPr="00374068" w:rsidRDefault="00374068" w:rsidP="00374068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создавать схемы, таблицы для представления информации.</w:t>
      </w:r>
    </w:p>
    <w:p w14:paraId="73431A6C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 начальной школе у обучающегося формируются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 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действия:</w:t>
      </w:r>
      <w:proofErr w:type="gramEnd"/>
    </w:p>
    <w:p w14:paraId="7059A63B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общение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A4B0F28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C9156C2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уважительное отношение к собеседнику, соблюдать правила ведения диалога и дискуссии;</w:t>
      </w:r>
    </w:p>
    <w:p w14:paraId="1EBA3987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</w:t>
      </w:r>
    </w:p>
    <w:p w14:paraId="693DBCFE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корректно и аргументированно высказывать своё мнение;</w:t>
      </w:r>
    </w:p>
    <w:p w14:paraId="00884B06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речевое высказывание в соответствии с поставленной задачей;</w:t>
      </w:r>
    </w:p>
    <w:p w14:paraId="07B2C421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повествование);</w:t>
      </w:r>
    </w:p>
    <w:p w14:paraId="701ADA23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готовить небольшие публичные выступления;</w:t>
      </w:r>
    </w:p>
    <w:p w14:paraId="512F663D" w14:textId="77777777" w:rsidR="00374068" w:rsidRPr="00374068" w:rsidRDefault="00374068" w:rsidP="00374068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подбирать иллюстративный материал (рисунки, фото, плакаты) к тексту выступления.</w:t>
      </w:r>
    </w:p>
    <w:p w14:paraId="22721B96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 начальной школе у обучающегося формируются 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универсальные учебные действия:</w:t>
      </w:r>
      <w:proofErr w:type="gramEnd"/>
    </w:p>
    <w:p w14:paraId="0E9912C7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самоорганизация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21720222" w14:textId="77777777" w:rsidR="00374068" w:rsidRPr="00374068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2DC8A1C7" w14:textId="77777777" w:rsidR="00374068" w:rsidRPr="00374068" w:rsidRDefault="00374068" w:rsidP="00374068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действий;</w:t>
      </w:r>
    </w:p>
    <w:p w14:paraId="04F31774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самоконтроль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CD76D8A" w14:textId="77777777" w:rsidR="00374068" w:rsidRPr="00374068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причины успеха/неудач учебной деятельности;</w:t>
      </w:r>
    </w:p>
    <w:p w14:paraId="6F92545F" w14:textId="77777777" w:rsidR="00374068" w:rsidRPr="00374068" w:rsidRDefault="00374068" w:rsidP="00374068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учебные действия для преодоления ошибок.</w:t>
      </w:r>
    </w:p>
    <w:p w14:paraId="5BBBA97C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4961E651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BCD9D52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A194236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подчиняться;</w:t>
      </w:r>
    </w:p>
    <w:p w14:paraId="260DC8EB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работы;</w:t>
      </w:r>
    </w:p>
    <w:p w14:paraId="79E194CB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свой вклад в общий результат;</w:t>
      </w:r>
    </w:p>
    <w:p w14:paraId="5E161D24" w14:textId="77777777" w:rsidR="00374068" w:rsidRPr="00374068" w:rsidRDefault="00374068" w:rsidP="00374068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совместные проектные задания с опорой на предложенные образцы.</w:t>
      </w:r>
    </w:p>
    <w:p w14:paraId="1168CF6A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CE9C71B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2F886074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DE90F8B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1061354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5BAAC7C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5780303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28186E7F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4C53C0E6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наизусть не менее 4 стихотворений в соответствии с изученной тематикой произведений;</w:t>
      </w:r>
    </w:p>
    <w:p w14:paraId="441C0B53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художественные произведения и познавательные тексты;</w:t>
      </w:r>
    </w:p>
    <w:p w14:paraId="02EB4BD8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</w:t>
      </w:r>
      <w:proofErr w:type="gram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эпического;</w:t>
      </w:r>
    </w:p>
    <w:p w14:paraId="17C94509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1F6A1A27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потешки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447A1745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1ADB8863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730BFB07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2DAA3D2C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76F97DC0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5C5A1480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06D1661E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2A474ACA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0C0D0293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по ролям с соблюдением норм произношения, инсценировать небольшие эпизоды из произведения;</w:t>
      </w:r>
    </w:p>
    <w:p w14:paraId="6A28770C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D6C09A9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краткий отзыв о прочитанном произведении по заданному алгоритму;</w:t>
      </w:r>
    </w:p>
    <w:p w14:paraId="24BB6D5D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сочинять тексты, используя аналогии, иллюстрации, придумывать продолжение прочитанного произведения;</w:t>
      </w:r>
    </w:p>
    <w:p w14:paraId="455F61E0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gram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773AA716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028F998" w14:textId="77777777" w:rsidR="00374068" w:rsidRPr="00374068" w:rsidRDefault="00374068" w:rsidP="00374068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14:paraId="5EFC06C5" w14:textId="3406D6C6" w:rsid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056A4100" w14:textId="77777777" w:rsidR="007F559F" w:rsidRPr="00374068" w:rsidRDefault="007F559F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D41BBE9" w14:textId="77777777" w:rsidR="00374068" w:rsidRPr="00374068" w:rsidRDefault="00374068" w:rsidP="0037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D2A193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48D6CA1" w14:textId="77777777" w:rsidR="00374068" w:rsidRPr="00374068" w:rsidRDefault="00374068" w:rsidP="003740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8D295D" w14:textId="77777777"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lastRenderedPageBreak/>
        <w:t>ТЕМАТИЧЕСКОЕ ПЛАНИРОВАНИЕ</w:t>
      </w:r>
    </w:p>
    <w:p w14:paraId="3FFD0F0B" w14:textId="5946088F"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15135" w:type="dxa"/>
        <w:tblLayout w:type="fixed"/>
        <w:tblLook w:val="04A0" w:firstRow="1" w:lastRow="0" w:firstColumn="1" w:lastColumn="0" w:noHBand="0" w:noVBand="1"/>
      </w:tblPr>
      <w:tblGrid>
        <w:gridCol w:w="724"/>
        <w:gridCol w:w="3070"/>
        <w:gridCol w:w="992"/>
        <w:gridCol w:w="1701"/>
        <w:gridCol w:w="1418"/>
        <w:gridCol w:w="2268"/>
        <w:gridCol w:w="1842"/>
        <w:gridCol w:w="1560"/>
        <w:gridCol w:w="1560"/>
      </w:tblGrid>
      <w:tr w:rsidR="008F122F" w:rsidRPr="00374068" w14:paraId="5073EE1D" w14:textId="009792AF" w:rsidTr="008F122F">
        <w:tc>
          <w:tcPr>
            <w:tcW w:w="724" w:type="dxa"/>
            <w:vMerge w:val="restart"/>
            <w:hideMark/>
          </w:tcPr>
          <w:p w14:paraId="6A36E8C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proofErr w:type="gram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proofErr w:type="gram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/п</w:t>
            </w:r>
          </w:p>
        </w:tc>
        <w:tc>
          <w:tcPr>
            <w:tcW w:w="3070" w:type="dxa"/>
            <w:vMerge w:val="restart"/>
            <w:hideMark/>
          </w:tcPr>
          <w:p w14:paraId="578D9EBE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  <w:hideMark/>
          </w:tcPr>
          <w:p w14:paraId="6F0FC78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268" w:type="dxa"/>
            <w:vMerge w:val="restart"/>
            <w:hideMark/>
          </w:tcPr>
          <w:p w14:paraId="4B672E9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1842" w:type="dxa"/>
            <w:vMerge w:val="restart"/>
          </w:tcPr>
          <w:p w14:paraId="18A277C0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vMerge w:val="restart"/>
          </w:tcPr>
          <w:p w14:paraId="5E2A7477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vMerge w:val="restart"/>
          </w:tcPr>
          <w:p w14:paraId="51E2FC12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</w:p>
        </w:tc>
      </w:tr>
      <w:tr w:rsidR="008F122F" w:rsidRPr="00374068" w14:paraId="037C2182" w14:textId="0BED16BC" w:rsidTr="008F122F">
        <w:tc>
          <w:tcPr>
            <w:tcW w:w="724" w:type="dxa"/>
            <w:vMerge/>
            <w:hideMark/>
          </w:tcPr>
          <w:p w14:paraId="0A82A76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70" w:type="dxa"/>
            <w:vMerge/>
            <w:hideMark/>
          </w:tcPr>
          <w:p w14:paraId="515CDE3A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72C63FA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701" w:type="dxa"/>
            <w:hideMark/>
          </w:tcPr>
          <w:p w14:paraId="3A8572D7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418" w:type="dxa"/>
            <w:hideMark/>
          </w:tcPr>
          <w:p w14:paraId="2C93755A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268" w:type="dxa"/>
            <w:vMerge/>
            <w:hideMark/>
          </w:tcPr>
          <w:p w14:paraId="3009CFF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  <w:vMerge/>
          </w:tcPr>
          <w:p w14:paraId="3319ABA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vMerge/>
          </w:tcPr>
          <w:p w14:paraId="58FC8A9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vMerge/>
          </w:tcPr>
          <w:p w14:paraId="218DE139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B114014" w14:textId="5B0600A7" w:rsidTr="008F122F">
        <w:tc>
          <w:tcPr>
            <w:tcW w:w="724" w:type="dxa"/>
            <w:hideMark/>
          </w:tcPr>
          <w:p w14:paraId="4C1E257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70" w:type="dxa"/>
            <w:hideMark/>
          </w:tcPr>
          <w:p w14:paraId="3B90D4C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 Родине и её истории</w:t>
            </w:r>
          </w:p>
        </w:tc>
        <w:tc>
          <w:tcPr>
            <w:tcW w:w="992" w:type="dxa"/>
            <w:hideMark/>
          </w:tcPr>
          <w:p w14:paraId="3E406C47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701" w:type="dxa"/>
            <w:hideMark/>
          </w:tcPr>
          <w:p w14:paraId="4886B549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72E59506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C92E969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44B0290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2ED65E0D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1053E24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68CC7700" w14:textId="7D1DA9CB" w:rsidTr="008F122F">
        <w:tc>
          <w:tcPr>
            <w:tcW w:w="724" w:type="dxa"/>
            <w:hideMark/>
          </w:tcPr>
          <w:p w14:paraId="3FD41E8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070" w:type="dxa"/>
            <w:hideMark/>
          </w:tcPr>
          <w:p w14:paraId="47A2E92B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Фольклор (устное народное творчество)</w:t>
            </w:r>
          </w:p>
        </w:tc>
        <w:tc>
          <w:tcPr>
            <w:tcW w:w="992" w:type="dxa"/>
            <w:hideMark/>
          </w:tcPr>
          <w:p w14:paraId="4FD7FA33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701" w:type="dxa"/>
            <w:hideMark/>
          </w:tcPr>
          <w:p w14:paraId="2BA65FBA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28B33D4F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F43D843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1399380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4AA0711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7607BA51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6B2681CD" w14:textId="2183B315" w:rsidTr="008F122F">
        <w:tc>
          <w:tcPr>
            <w:tcW w:w="724" w:type="dxa"/>
            <w:hideMark/>
          </w:tcPr>
          <w:p w14:paraId="06FE342A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070" w:type="dxa"/>
            <w:hideMark/>
          </w:tcPr>
          <w:p w14:paraId="6123D7B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Творчество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И.А.Крылова</w:t>
            </w:r>
            <w:proofErr w:type="spellEnd"/>
          </w:p>
        </w:tc>
        <w:tc>
          <w:tcPr>
            <w:tcW w:w="992" w:type="dxa"/>
            <w:hideMark/>
          </w:tcPr>
          <w:p w14:paraId="37178AF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  <w:hideMark/>
          </w:tcPr>
          <w:p w14:paraId="1D3B908F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11257B78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5FE62F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1B99D17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3882043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479F7A2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507FC6A" w14:textId="661DD4DF" w:rsidTr="008F122F">
        <w:tc>
          <w:tcPr>
            <w:tcW w:w="724" w:type="dxa"/>
            <w:hideMark/>
          </w:tcPr>
          <w:p w14:paraId="3F4E95E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070" w:type="dxa"/>
            <w:hideMark/>
          </w:tcPr>
          <w:p w14:paraId="44D97F4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Творчество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А.С.Пушкина</w:t>
            </w:r>
            <w:proofErr w:type="spellEnd"/>
          </w:p>
        </w:tc>
        <w:tc>
          <w:tcPr>
            <w:tcW w:w="992" w:type="dxa"/>
            <w:hideMark/>
          </w:tcPr>
          <w:p w14:paraId="66F4C81E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hideMark/>
          </w:tcPr>
          <w:p w14:paraId="57AE145E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4C504273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E12099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541AF0B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17CDFCAD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217C52B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277A16F8" w14:textId="397F13CC" w:rsidTr="008F122F">
        <w:tc>
          <w:tcPr>
            <w:tcW w:w="724" w:type="dxa"/>
            <w:hideMark/>
          </w:tcPr>
          <w:p w14:paraId="2E6B5EAD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070" w:type="dxa"/>
            <w:hideMark/>
          </w:tcPr>
          <w:p w14:paraId="681BE97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Картины природы в произведениях поэтов и писателей Х</w:t>
            </w:r>
            <w:proofErr w:type="gram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  <w:proofErr w:type="gramEnd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 века</w:t>
            </w:r>
          </w:p>
        </w:tc>
        <w:tc>
          <w:tcPr>
            <w:tcW w:w="992" w:type="dxa"/>
            <w:hideMark/>
          </w:tcPr>
          <w:p w14:paraId="11D8532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701" w:type="dxa"/>
            <w:hideMark/>
          </w:tcPr>
          <w:p w14:paraId="32FB89C4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76E0E251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C572D8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197F1544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7E881CB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B274B9B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125A9E8" w14:textId="0D8C52A0" w:rsidTr="008F122F">
        <w:tc>
          <w:tcPr>
            <w:tcW w:w="724" w:type="dxa"/>
            <w:hideMark/>
          </w:tcPr>
          <w:p w14:paraId="11CFDECB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070" w:type="dxa"/>
            <w:hideMark/>
          </w:tcPr>
          <w:p w14:paraId="6EA2DC2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Творчество </w:t>
            </w:r>
            <w:proofErr w:type="spellStart"/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Л.Н.Толстого</w:t>
            </w:r>
            <w:proofErr w:type="spellEnd"/>
          </w:p>
        </w:tc>
        <w:tc>
          <w:tcPr>
            <w:tcW w:w="992" w:type="dxa"/>
            <w:hideMark/>
          </w:tcPr>
          <w:p w14:paraId="78E485CD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01" w:type="dxa"/>
            <w:hideMark/>
          </w:tcPr>
          <w:p w14:paraId="71EE0E2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54A27BD5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7875901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5F1F925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2F77253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B4A8B61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69788BE" w14:textId="55D1FE79" w:rsidTr="008F122F">
        <w:tc>
          <w:tcPr>
            <w:tcW w:w="724" w:type="dxa"/>
            <w:hideMark/>
          </w:tcPr>
          <w:p w14:paraId="2CF40452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70" w:type="dxa"/>
            <w:hideMark/>
          </w:tcPr>
          <w:p w14:paraId="28568BD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Литературная сказка</w:t>
            </w:r>
          </w:p>
        </w:tc>
        <w:tc>
          <w:tcPr>
            <w:tcW w:w="992" w:type="dxa"/>
            <w:hideMark/>
          </w:tcPr>
          <w:p w14:paraId="1B408178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701" w:type="dxa"/>
            <w:hideMark/>
          </w:tcPr>
          <w:p w14:paraId="14B38674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4639C9E9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3203CB3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543938A2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9AC43C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741C59E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B7A612A" w14:textId="7EB29723" w:rsidTr="008F122F">
        <w:tc>
          <w:tcPr>
            <w:tcW w:w="724" w:type="dxa"/>
            <w:hideMark/>
          </w:tcPr>
          <w:p w14:paraId="0E65CEB9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070" w:type="dxa"/>
            <w:hideMark/>
          </w:tcPr>
          <w:p w14:paraId="72B83FA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Картины природы в произведениях поэтов и писателей XX века</w:t>
            </w:r>
          </w:p>
        </w:tc>
        <w:tc>
          <w:tcPr>
            <w:tcW w:w="992" w:type="dxa"/>
            <w:hideMark/>
          </w:tcPr>
          <w:p w14:paraId="21700A6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01" w:type="dxa"/>
            <w:hideMark/>
          </w:tcPr>
          <w:p w14:paraId="624C8FC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2E3578A6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462559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21A3303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6B8E30E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245D02D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5859DF6B" w14:textId="1F42C5F4" w:rsidTr="008F122F">
        <w:tc>
          <w:tcPr>
            <w:tcW w:w="724" w:type="dxa"/>
            <w:hideMark/>
          </w:tcPr>
          <w:p w14:paraId="00EE63E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070" w:type="dxa"/>
            <w:hideMark/>
          </w:tcPr>
          <w:p w14:paraId="547B27A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Произведения о взаимоотношениях человека и животных</w:t>
            </w:r>
          </w:p>
        </w:tc>
        <w:tc>
          <w:tcPr>
            <w:tcW w:w="992" w:type="dxa"/>
            <w:hideMark/>
          </w:tcPr>
          <w:p w14:paraId="13ACF4E2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701" w:type="dxa"/>
            <w:hideMark/>
          </w:tcPr>
          <w:p w14:paraId="6D3B3E6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14D6712E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1C0B12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5EFA3EA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3C8E7B1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FB0DEE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4C3E4D4D" w14:textId="1F6540A2" w:rsidTr="008F122F">
        <w:tc>
          <w:tcPr>
            <w:tcW w:w="724" w:type="dxa"/>
            <w:hideMark/>
          </w:tcPr>
          <w:p w14:paraId="0ADCDE13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070" w:type="dxa"/>
            <w:hideMark/>
          </w:tcPr>
          <w:p w14:paraId="56402CFB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Произведения о детях</w:t>
            </w:r>
          </w:p>
        </w:tc>
        <w:tc>
          <w:tcPr>
            <w:tcW w:w="992" w:type="dxa"/>
            <w:hideMark/>
          </w:tcPr>
          <w:p w14:paraId="770A8E38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701" w:type="dxa"/>
            <w:hideMark/>
          </w:tcPr>
          <w:p w14:paraId="6AFEEFE7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514670F8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668C44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</w:t>
              </w:r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lastRenderedPageBreak/>
                <w:t>/7f411a40</w:t>
              </w:r>
            </w:hyperlink>
          </w:p>
        </w:tc>
        <w:tc>
          <w:tcPr>
            <w:tcW w:w="1842" w:type="dxa"/>
          </w:tcPr>
          <w:p w14:paraId="2A55270F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34F96B5E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0A6D371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1BE845A9" w14:textId="1AE7DFC0" w:rsidTr="008F122F">
        <w:tc>
          <w:tcPr>
            <w:tcW w:w="724" w:type="dxa"/>
            <w:hideMark/>
          </w:tcPr>
          <w:p w14:paraId="0D2872B2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3070" w:type="dxa"/>
            <w:hideMark/>
          </w:tcPr>
          <w:p w14:paraId="63C4C37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Юмористические произведения</w:t>
            </w:r>
          </w:p>
        </w:tc>
        <w:tc>
          <w:tcPr>
            <w:tcW w:w="992" w:type="dxa"/>
            <w:hideMark/>
          </w:tcPr>
          <w:p w14:paraId="0E8BC443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701" w:type="dxa"/>
            <w:hideMark/>
          </w:tcPr>
          <w:p w14:paraId="22F506DF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2D156C42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29E6F24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5BAF5914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01839188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4C7F938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1F2DD88F" w14:textId="554B8685" w:rsidTr="008F122F">
        <w:tc>
          <w:tcPr>
            <w:tcW w:w="724" w:type="dxa"/>
            <w:hideMark/>
          </w:tcPr>
          <w:p w14:paraId="38C53804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070" w:type="dxa"/>
            <w:hideMark/>
          </w:tcPr>
          <w:p w14:paraId="0102C03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Зарубежная литература</w:t>
            </w:r>
          </w:p>
        </w:tc>
        <w:tc>
          <w:tcPr>
            <w:tcW w:w="992" w:type="dxa"/>
            <w:hideMark/>
          </w:tcPr>
          <w:p w14:paraId="6194610E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01" w:type="dxa"/>
            <w:hideMark/>
          </w:tcPr>
          <w:p w14:paraId="145C51F2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34C07985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702BD8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23EBC227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DC48C75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4D748C69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0B15F7A6" w14:textId="0B3B67CC" w:rsidTr="008F122F">
        <w:tc>
          <w:tcPr>
            <w:tcW w:w="724" w:type="dxa"/>
            <w:hideMark/>
          </w:tcPr>
          <w:p w14:paraId="3CD9AAB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070" w:type="dxa"/>
            <w:hideMark/>
          </w:tcPr>
          <w:p w14:paraId="0577BE66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2" w:type="dxa"/>
            <w:hideMark/>
          </w:tcPr>
          <w:p w14:paraId="5DD00933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  <w:hideMark/>
          </w:tcPr>
          <w:p w14:paraId="10FDC192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hideMark/>
          </w:tcPr>
          <w:p w14:paraId="71F7C1EC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48D76A4D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374068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https://m.edsoo.ru/7f411a40</w:t>
              </w:r>
            </w:hyperlink>
          </w:p>
        </w:tc>
        <w:tc>
          <w:tcPr>
            <w:tcW w:w="1842" w:type="dxa"/>
          </w:tcPr>
          <w:p w14:paraId="3543354D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29DA0F73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0109B3D0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F122F" w:rsidRPr="00374068" w14:paraId="1E0A1E52" w14:textId="6C43D69A" w:rsidTr="008F122F">
        <w:tc>
          <w:tcPr>
            <w:tcW w:w="3794" w:type="dxa"/>
            <w:gridSpan w:val="2"/>
            <w:hideMark/>
          </w:tcPr>
          <w:p w14:paraId="64CA4F74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992" w:type="dxa"/>
            <w:hideMark/>
          </w:tcPr>
          <w:p w14:paraId="4056FF2A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01" w:type="dxa"/>
            <w:hideMark/>
          </w:tcPr>
          <w:p w14:paraId="6487C8EB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8" w:type="dxa"/>
            <w:hideMark/>
          </w:tcPr>
          <w:p w14:paraId="4833D755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07D8AA4E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08C87D78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73D84554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018CB9F3" w14:textId="77777777" w:rsidR="008F122F" w:rsidRPr="00374068" w:rsidRDefault="008F122F" w:rsidP="0037406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F122F" w:rsidRPr="00374068" w14:paraId="2A8189FC" w14:textId="0EC662CB" w:rsidTr="008F122F">
        <w:tc>
          <w:tcPr>
            <w:tcW w:w="3794" w:type="dxa"/>
            <w:gridSpan w:val="2"/>
            <w:hideMark/>
          </w:tcPr>
          <w:p w14:paraId="0539FB2C" w14:textId="77777777" w:rsidR="008F122F" w:rsidRPr="00374068" w:rsidRDefault="008F122F" w:rsidP="0037406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14:paraId="1C65701F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1701" w:type="dxa"/>
            <w:hideMark/>
          </w:tcPr>
          <w:p w14:paraId="7A8B2462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8" w:type="dxa"/>
            <w:hideMark/>
          </w:tcPr>
          <w:p w14:paraId="46FFBC9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06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268" w:type="dxa"/>
            <w:hideMark/>
          </w:tcPr>
          <w:p w14:paraId="5BF393FF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2" w:type="dxa"/>
          </w:tcPr>
          <w:p w14:paraId="2E4FCE51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5B2F0750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</w:tcPr>
          <w:p w14:paraId="6BC8AC1C" w14:textId="77777777" w:rsidR="008F122F" w:rsidRPr="00374068" w:rsidRDefault="008F122F" w:rsidP="0037406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697550C" w14:textId="5D31F425" w:rsidR="00374068" w:rsidRPr="00374068" w:rsidRDefault="00374068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A6A4B44" w14:textId="77777777" w:rsidR="003E32D7" w:rsidRDefault="003E32D7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AD65142" w14:textId="77777777" w:rsidR="003E32D7" w:rsidRDefault="003E32D7" w:rsidP="0037406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A52E868" w14:textId="77777777" w:rsidR="00374068" w:rsidRPr="00374068" w:rsidRDefault="00374068" w:rsidP="00374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УЧЕБНО-МЕТОДИЧЕСКОЕ ОБЕСПЕЧЕНИЕ ОБРАЗОВАТЕЛЬНОГО ПРОЦЕССА</w:t>
      </w:r>
    </w:p>
    <w:p w14:paraId="69AAC4A8" w14:textId="77777777"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4FE28CFC" w14:textId="268408BE" w:rsidR="00374068" w:rsidRPr="00374068" w:rsidRDefault="00374068" w:rsidP="00517A6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• Литературное чтение (в 2 частях), 3 класс/ Климанова Л.Ф., Горецкий В.Г., Голованова М.В. и другие, Акционерное обществ</w:t>
      </w:r>
      <w:r w:rsidR="00517A6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 «Издательство «Просвещение»</w:t>
      </w:r>
    </w:p>
    <w:p w14:paraId="414792B6" w14:textId="77777777"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71D430EC" w14:textId="643502C2"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Антошин М.К. Грамотный читатель. Обучение смысловому чтению. 1-2 классы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https://shop.prosv.ru/gramotnyj-chitatel--</w:t>
      </w:r>
      <w:proofErr w:type="spellStart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obuchenie-smyslovomu-chteniyu</w:t>
      </w:r>
      <w:proofErr w:type="spellEnd"/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---1-2-klassy15558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="00517A6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Методическая разработка по литературному чтению к учебнику ""Литературное чтение" 1-4 класс УМК "Школа России"</w:t>
      </w:r>
    </w:p>
    <w:p w14:paraId="7EC2D724" w14:textId="77777777"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13C47831" w14:textId="77777777" w:rsidR="00374068" w:rsidRPr="00374068" w:rsidRDefault="00374068" w:rsidP="0037406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https://resh.edu.ru/subject/32/1/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https://uchi.ru/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https://urok.1sept.ru/ http://school-collection.edu.ru/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https://rosuchebnik.ru/metodicheskaja-pomosch/nachalnoe-https://infourok.ru/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https://nsportal.ru/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Библиотека интерактивных материалов https://urok.1c.ru/library/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https://multiurok.ru/id26261694/</w:t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37406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80CADC3" w14:textId="77777777" w:rsidR="004F6ABC" w:rsidRDefault="004F6ABC"/>
    <w:sectPr w:rsidR="004F6ABC" w:rsidSect="007F55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4E"/>
    <w:multiLevelType w:val="multilevel"/>
    <w:tmpl w:val="C9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460A8"/>
    <w:multiLevelType w:val="multilevel"/>
    <w:tmpl w:val="93C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673AD"/>
    <w:multiLevelType w:val="multilevel"/>
    <w:tmpl w:val="051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4123E"/>
    <w:multiLevelType w:val="multilevel"/>
    <w:tmpl w:val="111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A8754F"/>
    <w:multiLevelType w:val="multilevel"/>
    <w:tmpl w:val="511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2531C"/>
    <w:multiLevelType w:val="multilevel"/>
    <w:tmpl w:val="2186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033F3"/>
    <w:multiLevelType w:val="multilevel"/>
    <w:tmpl w:val="7D1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F85A81"/>
    <w:multiLevelType w:val="multilevel"/>
    <w:tmpl w:val="8B1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9671B0"/>
    <w:multiLevelType w:val="multilevel"/>
    <w:tmpl w:val="848E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C92125"/>
    <w:multiLevelType w:val="multilevel"/>
    <w:tmpl w:val="8EC6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AB6C73"/>
    <w:multiLevelType w:val="multilevel"/>
    <w:tmpl w:val="A9A0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620CD8"/>
    <w:multiLevelType w:val="multilevel"/>
    <w:tmpl w:val="D7F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FC17C9"/>
    <w:multiLevelType w:val="multilevel"/>
    <w:tmpl w:val="3D0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E01FC1"/>
    <w:multiLevelType w:val="multilevel"/>
    <w:tmpl w:val="DAF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F5E46"/>
    <w:multiLevelType w:val="multilevel"/>
    <w:tmpl w:val="B91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6B0791"/>
    <w:multiLevelType w:val="multilevel"/>
    <w:tmpl w:val="C66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381208"/>
    <w:multiLevelType w:val="multilevel"/>
    <w:tmpl w:val="FE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0D7C4C"/>
    <w:multiLevelType w:val="multilevel"/>
    <w:tmpl w:val="9284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AA2354"/>
    <w:multiLevelType w:val="multilevel"/>
    <w:tmpl w:val="07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092517"/>
    <w:multiLevelType w:val="multilevel"/>
    <w:tmpl w:val="481C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A52D5"/>
    <w:multiLevelType w:val="multilevel"/>
    <w:tmpl w:val="164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4E5F8F"/>
    <w:multiLevelType w:val="multilevel"/>
    <w:tmpl w:val="8B1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4E0C69"/>
    <w:multiLevelType w:val="multilevel"/>
    <w:tmpl w:val="71E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99110A"/>
    <w:multiLevelType w:val="multilevel"/>
    <w:tmpl w:val="AF1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27558C"/>
    <w:multiLevelType w:val="multilevel"/>
    <w:tmpl w:val="3AC2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6547D0"/>
    <w:multiLevelType w:val="multilevel"/>
    <w:tmpl w:val="7A1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666E3A"/>
    <w:multiLevelType w:val="multilevel"/>
    <w:tmpl w:val="0D3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096720"/>
    <w:multiLevelType w:val="multilevel"/>
    <w:tmpl w:val="EFF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B12871"/>
    <w:multiLevelType w:val="multilevel"/>
    <w:tmpl w:val="8542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A13A68"/>
    <w:multiLevelType w:val="multilevel"/>
    <w:tmpl w:val="ADF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D05669"/>
    <w:multiLevelType w:val="multilevel"/>
    <w:tmpl w:val="7DB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C86A14"/>
    <w:multiLevelType w:val="multilevel"/>
    <w:tmpl w:val="9DB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EA5E80"/>
    <w:multiLevelType w:val="multilevel"/>
    <w:tmpl w:val="46A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B6627C"/>
    <w:multiLevelType w:val="multilevel"/>
    <w:tmpl w:val="E24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2358AE"/>
    <w:multiLevelType w:val="multilevel"/>
    <w:tmpl w:val="8B6E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44277"/>
    <w:multiLevelType w:val="multilevel"/>
    <w:tmpl w:val="3C5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9C5D64"/>
    <w:multiLevelType w:val="multilevel"/>
    <w:tmpl w:val="40BE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30"/>
  </w:num>
  <w:num w:numId="5">
    <w:abstractNumId w:val="9"/>
  </w:num>
  <w:num w:numId="6">
    <w:abstractNumId w:val="32"/>
  </w:num>
  <w:num w:numId="7">
    <w:abstractNumId w:val="24"/>
  </w:num>
  <w:num w:numId="8">
    <w:abstractNumId w:val="12"/>
  </w:num>
  <w:num w:numId="9">
    <w:abstractNumId w:val="23"/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18"/>
  </w:num>
  <w:num w:numId="15">
    <w:abstractNumId w:val="4"/>
  </w:num>
  <w:num w:numId="16">
    <w:abstractNumId w:val="5"/>
  </w:num>
  <w:num w:numId="17">
    <w:abstractNumId w:val="36"/>
  </w:num>
  <w:num w:numId="18">
    <w:abstractNumId w:val="16"/>
  </w:num>
  <w:num w:numId="19">
    <w:abstractNumId w:val="29"/>
  </w:num>
  <w:num w:numId="20">
    <w:abstractNumId w:val="6"/>
  </w:num>
  <w:num w:numId="21">
    <w:abstractNumId w:val="19"/>
  </w:num>
  <w:num w:numId="22">
    <w:abstractNumId w:val="15"/>
  </w:num>
  <w:num w:numId="23">
    <w:abstractNumId w:val="31"/>
  </w:num>
  <w:num w:numId="24">
    <w:abstractNumId w:val="13"/>
  </w:num>
  <w:num w:numId="25">
    <w:abstractNumId w:val="20"/>
  </w:num>
  <w:num w:numId="26">
    <w:abstractNumId w:val="34"/>
  </w:num>
  <w:num w:numId="27">
    <w:abstractNumId w:val="21"/>
  </w:num>
  <w:num w:numId="28">
    <w:abstractNumId w:val="35"/>
  </w:num>
  <w:num w:numId="29">
    <w:abstractNumId w:val="1"/>
  </w:num>
  <w:num w:numId="30">
    <w:abstractNumId w:val="10"/>
  </w:num>
  <w:num w:numId="31">
    <w:abstractNumId w:val="22"/>
  </w:num>
  <w:num w:numId="32">
    <w:abstractNumId w:val="26"/>
  </w:num>
  <w:num w:numId="33">
    <w:abstractNumId w:val="7"/>
  </w:num>
  <w:num w:numId="34">
    <w:abstractNumId w:val="27"/>
  </w:num>
  <w:num w:numId="35">
    <w:abstractNumId w:val="28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84"/>
    <w:rsid w:val="00282121"/>
    <w:rsid w:val="00345F3B"/>
    <w:rsid w:val="00374068"/>
    <w:rsid w:val="003E32D7"/>
    <w:rsid w:val="004F6ABC"/>
    <w:rsid w:val="00517A61"/>
    <w:rsid w:val="006F54D8"/>
    <w:rsid w:val="00724C84"/>
    <w:rsid w:val="007F559F"/>
    <w:rsid w:val="008F122F"/>
    <w:rsid w:val="00D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068"/>
  </w:style>
  <w:style w:type="paragraph" w:customStyle="1" w:styleId="msonormal0">
    <w:name w:val="msonormal"/>
    <w:basedOn w:val="a"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74068"/>
    <w:rPr>
      <w:b/>
      <w:bCs/>
    </w:rPr>
  </w:style>
  <w:style w:type="character" w:customStyle="1" w:styleId="placeholder-mask">
    <w:name w:val="placeholder-mask"/>
    <w:basedOn w:val="a0"/>
    <w:rsid w:val="00374068"/>
  </w:style>
  <w:style w:type="character" w:customStyle="1" w:styleId="placeholder">
    <w:name w:val="placeholder"/>
    <w:basedOn w:val="a0"/>
    <w:rsid w:val="00374068"/>
  </w:style>
  <w:style w:type="character" w:styleId="a5">
    <w:name w:val="Hyperlink"/>
    <w:basedOn w:val="a0"/>
    <w:uiPriority w:val="99"/>
    <w:semiHidden/>
    <w:unhideWhenUsed/>
    <w:rsid w:val="003740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4068"/>
    <w:rPr>
      <w:color w:val="800080"/>
      <w:u w:val="single"/>
    </w:rPr>
  </w:style>
  <w:style w:type="character" w:styleId="a7">
    <w:name w:val="Emphasis"/>
    <w:basedOn w:val="a0"/>
    <w:uiPriority w:val="20"/>
    <w:qFormat/>
    <w:rsid w:val="00374068"/>
    <w:rPr>
      <w:i/>
      <w:iCs/>
    </w:rPr>
  </w:style>
  <w:style w:type="table" w:styleId="a8">
    <w:name w:val="Table Grid"/>
    <w:basedOn w:val="a1"/>
    <w:uiPriority w:val="39"/>
    <w:rsid w:val="003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068"/>
  </w:style>
  <w:style w:type="paragraph" w:customStyle="1" w:styleId="msonormal0">
    <w:name w:val="msonormal"/>
    <w:basedOn w:val="a"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74068"/>
    <w:rPr>
      <w:b/>
      <w:bCs/>
    </w:rPr>
  </w:style>
  <w:style w:type="character" w:customStyle="1" w:styleId="placeholder-mask">
    <w:name w:val="placeholder-mask"/>
    <w:basedOn w:val="a0"/>
    <w:rsid w:val="00374068"/>
  </w:style>
  <w:style w:type="character" w:customStyle="1" w:styleId="placeholder">
    <w:name w:val="placeholder"/>
    <w:basedOn w:val="a0"/>
    <w:rsid w:val="00374068"/>
  </w:style>
  <w:style w:type="character" w:styleId="a5">
    <w:name w:val="Hyperlink"/>
    <w:basedOn w:val="a0"/>
    <w:uiPriority w:val="99"/>
    <w:semiHidden/>
    <w:unhideWhenUsed/>
    <w:rsid w:val="003740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4068"/>
    <w:rPr>
      <w:color w:val="800080"/>
      <w:u w:val="single"/>
    </w:rPr>
  </w:style>
  <w:style w:type="character" w:styleId="a7">
    <w:name w:val="Emphasis"/>
    <w:basedOn w:val="a0"/>
    <w:uiPriority w:val="20"/>
    <w:qFormat/>
    <w:rsid w:val="00374068"/>
    <w:rPr>
      <w:i/>
      <w:iCs/>
    </w:rPr>
  </w:style>
  <w:style w:type="table" w:styleId="a8">
    <w:name w:val="Table Grid"/>
    <w:basedOn w:val="a1"/>
    <w:uiPriority w:val="39"/>
    <w:rsid w:val="0037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4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0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5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8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7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5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0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1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6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2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3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80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5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1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2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4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9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4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1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1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1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0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0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7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0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9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3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4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7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0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2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0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2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2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7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7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3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1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6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9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1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8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2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3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4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4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9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3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5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5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8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0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9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0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6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7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0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1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4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7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3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3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0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9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0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4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6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2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0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4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0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9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5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2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5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0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3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4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9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5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5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6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0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7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1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0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6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3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5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7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2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2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4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9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7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1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4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0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1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5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2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6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4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1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5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8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2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9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0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7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8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5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4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8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5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0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0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8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1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6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2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8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4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3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2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7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7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63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4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6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7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9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4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4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8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5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2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7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6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5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7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1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6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2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4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4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3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9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3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2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0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5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7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3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5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7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3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6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9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3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1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8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5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3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2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4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6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4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8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0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19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3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7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6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4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0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5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1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0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8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9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6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4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4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0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3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5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8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8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1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4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6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3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9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4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5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1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3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5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6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6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1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1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4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2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1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7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6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3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3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1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4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13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9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1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3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8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8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6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81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4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7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9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9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7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6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7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7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9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0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8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3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8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8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0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1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0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4984</Words>
  <Characters>28411</Characters>
  <Application>Microsoft Office Word</Application>
  <DocSecurity>0</DocSecurity>
  <Lines>236</Lines>
  <Paragraphs>66</Paragraphs>
  <ScaleCrop>false</ScaleCrop>
  <Company/>
  <LinksUpToDate>false</LinksUpToDate>
  <CharactersWithSpaces>33329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home</cp:lastModifiedBy>
  <cp:revision>8</cp:revision>
  <dcterms:created xsi:type="dcterms:W3CDTF">2023-08-21T13:38:00Z</dcterms:created>
  <dcterms:modified xsi:type="dcterms:W3CDTF">2023-09-12T19:37:00Z</dcterms:modified>
</cp:coreProperties>
</file>