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__DdeLink__3002_861359986"/>
      <w:bookmarkStart w:id="1" w:name="0e3a0897-ec1f-4dee-87d9-9c76575dec40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2" w:name="a38a8544-b3eb-4fe2-a122-ab9f72a9629d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Ярославского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МОУ Туношёнская СШ ЯМР</w:t>
      </w:r>
    </w:p>
    <w:p>
      <w:pPr>
        <w:pStyle w:val="Normal"/>
        <w:spacing w:before="0" w:after="0"/>
        <w:ind w:left="120" w:hanging="0"/>
        <w:jc w:val="left"/>
        <w:rPr/>
      </w:pPr>
      <w:bookmarkEnd w:id="0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Чепурнова И.Г.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Балкова С.Е.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2890772)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11 класса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cb952a50-2e5e-4873-8488-e41a5f7fa479"/>
      <w:r>
        <w:rPr>
          <w:rFonts w:ascii="Times New Roman" w:hAnsi="Times New Roman"/>
          <w:b/>
          <w:i w:val="false"/>
          <w:color w:val="000000"/>
          <w:sz w:val="28"/>
        </w:rPr>
        <w:t>с. Туношна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4" w:name="ca02f4d8-9bf2-4553-b579-5a8d08367a0f"/>
      <w:r>
        <w:rPr>
          <w:rFonts w:ascii="Times New Roman" w:hAnsi="Times New Roman"/>
          <w:b/>
          <w:i w:val="false"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4 г.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5" w:name="_Toc118726574"/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6" w:name="_Toc11872660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7" w:name="_Toc11872660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id="8" w:name="block-21698096"/>
      <w:bookmarkStart w:id="9" w:name="block-216980961"/>
      <w:bookmarkEnd w:id="8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>
      <w:pPr>
        <w:pStyle w:val="Normal"/>
        <w:spacing w:before="0" w:after="0"/>
        <w:ind w:left="120" w:hanging="0"/>
        <w:jc w:val="left"/>
        <w:rPr/>
      </w:pPr>
      <w:bookmarkStart w:id="10" w:name="_Toc118726611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bookmarkStart w:id="11" w:name="_Toc118726613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bookmarkStart w:id="12" w:name="_Toc73394999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firstLine="600"/>
        <w:jc w:val="both"/>
        <w:rPr/>
      </w:pPr>
      <w:bookmarkStart w:id="13" w:name="block-21698101"/>
      <w:bookmarkStart w:id="14" w:name="block-216981011"/>
      <w:bookmarkEnd w:id="13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5" w:name="_Toc118726577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6" w:name="_Toc118726578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pStyle w:val="Normal"/>
        <w:shd w:fill="FFFFFF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7" w:name="_Toc118726579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8" w:name="_Toc11872660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/>
      </w:pPr>
      <w:bookmarkStart w:id="19" w:name="block-21698100"/>
      <w:bookmarkStart w:id="20" w:name="block-216981001"/>
      <w:bookmarkEnd w:id="19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  <w:bottom w:w="0" w:type="dxa"/>
          <w:right w:w="108" w:type="dxa"/>
        </w:tblCellMar>
      </w:tblPr>
      <w:tblGrid>
        <w:gridCol w:w="693"/>
        <w:gridCol w:w="2399"/>
        <w:gridCol w:w="1"/>
        <w:gridCol w:w="1452"/>
        <w:gridCol w:w="3"/>
        <w:gridCol w:w="2493"/>
        <w:gridCol w:w="2"/>
        <w:gridCol w:w="2612"/>
        <w:gridCol w:w="2"/>
        <w:gridCol w:w="3936"/>
      </w:tblGrid>
      <w:tr>
        <w:trPr>
          <w:trHeight w:val="144" w:hRule="atLeast"/>
        </w:trPr>
        <w:tc>
          <w:tcPr>
            <w:tcW w:w="6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38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Style w:val="Style11"/>
                </w:rPr>
                <w:t>https://lesson.edu.ru/lesson/f61f289e-a2ea-40b1-9f2d-f864360a759c</w:t>
              </w:r>
            </w:hyperlink>
            <w:hyperlink r:id="rId3">
              <w:r>
                <w:rPr/>
                <w:br/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Style w:val="Style11"/>
                </w:rPr>
                <w:t>https://lesson.edu.ru/lesson/f61f289e-a2ea-40b1-9f2d-f864360a759c</w:t>
              </w:r>
            </w:hyperlink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Style w:val="Style11"/>
                </w:rPr>
                <w:t>https://lesson.edu.ru/lesson/eff4b05c-54c2-4f0b-b490-1ad35c91ba10</w:t>
              </w:r>
            </w:hyperlink>
            <w:hyperlink r:id="rId6">
              <w:r>
                <w:rPr/>
                <w:br/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Style w:val="Style11"/>
                </w:rPr>
                <w:t>https://lesson.edu.ru/lesson/712758ee-dafe-416c-8ac3-4b4b6c2c6afe</w:t>
              </w:r>
            </w:hyperlink>
            <w:hyperlink r:id="rId8">
              <w:r>
                <w:rPr/>
                <w:br/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Style w:val="Style11"/>
                </w:rPr>
                <w:t>https://lesson.edu.ru/lesson/b8faacb0-e716-4794-b122-42c0aacdac25</w:t>
              </w:r>
            </w:hyperlink>
            <w:hyperlink r:id="rId10">
              <w:r>
                <w:rPr/>
                <w:br/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4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 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Style w:val="Style11"/>
                </w:rPr>
                <w:t>https://lesson.edu.ru/lesson/272a6c7c-4261-450d-9b79-a5bec65f5892</w:t>
              </w:r>
            </w:hyperlink>
            <w:hyperlink r:id="rId12">
              <w:r>
                <w:rPr/>
                <w:br/>
              </w:r>
            </w:hyperlink>
          </w:p>
        </w:tc>
      </w:tr>
      <w:tr>
        <w:trPr>
          <w:trHeight w:val="144" w:hRule="atLeast"/>
        </w:trPr>
        <w:tc>
          <w:tcPr>
            <w:tcW w:w="309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8"/>
        <w:gridCol w:w="2385"/>
        <w:gridCol w:w="1"/>
        <w:gridCol w:w="1698"/>
        <w:gridCol w:w="1"/>
        <w:gridCol w:w="2886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4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​‌‌​​‌</w:t>
      </w:r>
      <w:bookmarkStart w:id="21" w:name="4da6a14c-7c4d-4d78-84e5-e4048ee43e8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Математика: 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  11 класс БунимовичЕ. А., Булычев, В.А. /Просвещение 2024/</w:t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Теория вероятностей и статистика Экспериментальное пособие дл я10 и 11 классов Тюрин Ю.Н., Макаров А.А. и др. /Издательство МЦНМО 2014 г./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bookmarkStart w:id="22" w:name="f2786589-4600-475d-a0d8-791ef79f9486"/>
      <w:r>
        <w:rPr>
          <w:rFonts w:ascii="Times New Roman" w:hAnsi="Times New Roman"/>
          <w:b w:val="false"/>
          <w:i w:val="false"/>
          <w:color w:val="000000"/>
          <w:sz w:val="28"/>
        </w:rPr>
        <w:t>https://videouroki.net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sectPr>
      <w:type w:val="nextPage"/>
      <w:pgSz w:orient="landscape" w:w="16383" w:h="11906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lesson/f61f289e-a2ea-40b1-9f2d-f864360a759c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lesson.edu.ru/lesson/f61f289e-a2ea-40b1-9f2d-f864360a759c" TargetMode="External"/><Relationship Id="rId5" Type="http://schemas.openxmlformats.org/officeDocument/2006/relationships/hyperlink" Target="https://lesson.edu.ru/lesson/eff4b05c-54c2-4f0b-b490-1ad35c91ba10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lesson.edu.ru/lesson/712758ee-dafe-416c-8ac3-4b4b6c2c6afe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lesson.edu.ru/lesson/b8faacb0-e716-4794-b122-42c0aacdac25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lesson.edu.ru/lesson/272a6c7c-4261-450d-9b79-a5bec65f5892" TargetMode="External"/><Relationship Id="rId12" Type="http://schemas.openxmlformats.org/officeDocument/2006/relationships/hyperlink" Target="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19</Pages>
  <Words>1916</Words>
  <Characters>15095</Characters>
  <CharactersWithSpaces>16984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2024-10-28T14:20:10Z</dcterms:modified>
  <cp:revision>3</cp:revision>
  <dc:subject/>
  <dc:title/>
</cp:coreProperties>
</file>