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0E" w:rsidRDefault="00BA230E" w:rsidP="00BA23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BA230E" w:rsidRDefault="00BA230E" w:rsidP="00BA23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«Туношёнская средняя школа имени Героя России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Селезнёва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А.А.»</w:t>
      </w:r>
    </w:p>
    <w:p w:rsidR="00BA230E" w:rsidRDefault="00BA230E" w:rsidP="00BA23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BA230E">
        <w:tc>
          <w:tcPr>
            <w:tcW w:w="3828" w:type="dxa"/>
          </w:tcPr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№ __________</w:t>
            </w: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 20 ______г.</w:t>
            </w: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С.Е.</w:t>
            </w: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230E" w:rsidRDefault="00BA230E" w:rsidP="00BA23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230E" w:rsidRDefault="00BA230E" w:rsidP="00BA23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A230E">
        <w:tc>
          <w:tcPr>
            <w:tcW w:w="3652" w:type="dxa"/>
          </w:tcPr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__________</w:t>
            </w: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__________20 ____ г.</w:t>
            </w: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___________Чепурнова И.Г.</w:t>
            </w:r>
          </w:p>
          <w:p w:rsidR="00BA230E" w:rsidRDefault="00BA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230E" w:rsidRDefault="00BA230E" w:rsidP="00BA23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Адаптированная рабочая программа общего образования</w:t>
      </w:r>
    </w:p>
    <w:p w:rsidR="00BA230E" w:rsidRDefault="00BA230E" w:rsidP="00BA23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нарушениями</w:t>
      </w:r>
      <w:r w:rsidR="00340F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интеллекта</w:t>
      </w:r>
    </w:p>
    <w:p w:rsidR="00BA230E" w:rsidRDefault="00BA230E" w:rsidP="00BA23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Вариант 1</w:t>
      </w:r>
    </w:p>
    <w:p w:rsidR="00BA230E" w:rsidRDefault="00BA230E" w:rsidP="00BA23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курса «Математика»</w:t>
      </w:r>
    </w:p>
    <w:p w:rsidR="00BA230E" w:rsidRDefault="00BA230E" w:rsidP="00BA23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освоения программы: 1 год (7 класс)</w:t>
      </w:r>
    </w:p>
    <w:p w:rsidR="00BA230E" w:rsidRDefault="00BA230E" w:rsidP="00BA230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0E" w:rsidRDefault="00BA230E" w:rsidP="00BA230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Составила: Чепурнова И.Г.</w:t>
      </w:r>
    </w:p>
    <w:p w:rsidR="00BA230E" w:rsidRDefault="00BA230E" w:rsidP="00BA230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230E" w:rsidRDefault="00BA230E" w:rsidP="00BA230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230E" w:rsidRDefault="00BA230E" w:rsidP="00BA230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230E" w:rsidRDefault="00BA230E" w:rsidP="00BA230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230E" w:rsidRDefault="00BA230E" w:rsidP="00BA230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230E" w:rsidRDefault="00BA230E" w:rsidP="00BA230E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BA230E" w:rsidRDefault="00BA230E" w:rsidP="00BA230E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BA230E" w:rsidRDefault="00BA230E" w:rsidP="00BA230E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BA230E" w:rsidRDefault="00BA230E" w:rsidP="00BA23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340F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405781" w:rsidRDefault="00BA230E" w:rsidP="00834AEA">
      <w:pPr>
        <w:spacing w:after="0" w:line="240" w:lineRule="auto"/>
        <w:jc w:val="center"/>
        <w:rPr>
          <w:rFonts w:eastAsiaTheme="minorEastAsia"/>
          <w:lang w:eastAsia="ru-RU"/>
        </w:rPr>
      </w:pPr>
      <w:bookmarkStart w:id="0" w:name="block-10411968"/>
      <w:bookmarkStart w:id="1" w:name="block-3378272"/>
      <w:bookmarkEnd w:id="0"/>
      <w:bookmarkEnd w:id="1"/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br w:type="page"/>
      </w:r>
      <w:r w:rsidR="00405781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405781" w:rsidRDefault="00405781" w:rsidP="004057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Адаптированная рабочая программа</w:t>
      </w:r>
      <w:r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по учебному предмету «Математика» составлена на основе следующих нормативных документов и методических материалов:</w:t>
      </w:r>
    </w:p>
    <w:p w:rsidR="00405781" w:rsidRDefault="00405781" w:rsidP="00405781">
      <w:pPr>
        <w:pStyle w:val="a7"/>
        <w:spacing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>1.</w:t>
      </w:r>
      <w:r>
        <w:rPr>
          <w:rFonts w:eastAsiaTheme="minorEastAsia"/>
        </w:rPr>
        <w:tab/>
        <w:t>Федеральный закон "Об образовании в Российской Федерации" от 29.12.2012 № 273-ФЗ (последняя редакция);</w:t>
      </w:r>
    </w:p>
    <w:p w:rsidR="00405781" w:rsidRDefault="00405781" w:rsidP="00405781">
      <w:pPr>
        <w:pStyle w:val="a7"/>
        <w:spacing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</w:t>
      </w:r>
      <w:proofErr w:type="spellStart"/>
      <w:r>
        <w:rPr>
          <w:rFonts w:eastAsiaTheme="minorEastAsia"/>
        </w:rPr>
        <w:t>Минобрнауки</w:t>
      </w:r>
      <w:proofErr w:type="spellEnd"/>
      <w:r>
        <w:rPr>
          <w:rFonts w:eastAsiaTheme="minorEastAsia"/>
        </w:rPr>
        <w:t xml:space="preserve"> РФ от 19 декабря 2014 г. № 1599);</w:t>
      </w:r>
    </w:p>
    <w:p w:rsidR="00405781" w:rsidRDefault="00405781" w:rsidP="00405781">
      <w:pPr>
        <w:pStyle w:val="a7"/>
        <w:spacing w:line="240" w:lineRule="auto"/>
        <w:ind w:firstLine="709"/>
        <w:rPr>
          <w:rFonts w:eastAsia="Calibri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</w:r>
      <w:r>
        <w:rPr>
          <w:rFonts w:eastAsia="Calibri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далее ФАООП УО (вариант 1), утвержденная приказом Министерства просвещения России от 24.11.2022 г. № 1026;</w:t>
      </w:r>
    </w:p>
    <w:p w:rsidR="00405781" w:rsidRDefault="00405781" w:rsidP="00405781">
      <w:pPr>
        <w:pStyle w:val="a7"/>
        <w:spacing w:line="240" w:lineRule="auto"/>
        <w:ind w:firstLine="709"/>
        <w:rPr>
          <w:rFonts w:eastAsia="Calibri"/>
        </w:rPr>
      </w:pPr>
      <w:r>
        <w:rPr>
          <w:rFonts w:eastAsiaTheme="minorEastAsia"/>
        </w:rPr>
        <w:t>4.</w:t>
      </w:r>
      <w:r>
        <w:rPr>
          <w:rFonts w:eastAsiaTheme="minorEastAsia"/>
        </w:rPr>
        <w:tab/>
      </w:r>
      <w:r>
        <w:rPr>
          <w:rFonts w:eastAsia="Calibri"/>
        </w:rPr>
        <w:t>Приказ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 (Зарегистрирован в Минюсте России 15 августа 2024 г., регистрационный № 79163);</w:t>
      </w:r>
    </w:p>
    <w:p w:rsidR="00405781" w:rsidRDefault="00405781" w:rsidP="00405781">
      <w:pPr>
        <w:pStyle w:val="a7"/>
        <w:spacing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>5.</w:t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405781" w:rsidRDefault="00405781" w:rsidP="00405781">
      <w:pPr>
        <w:pStyle w:val="a7"/>
        <w:spacing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>6.</w:t>
      </w:r>
      <w:r>
        <w:rPr>
          <w:rFonts w:eastAsiaTheme="minorEastAsia"/>
        </w:rPr>
        <w:tab/>
        <w:t xml:space="preserve">Проект рабочей программы общего образования обучающихся с умственной отсталостью (интеллектуальными нарушениями) вариант 1 «Математика» (для </w:t>
      </w:r>
      <w:r w:rsidR="001905BC">
        <w:rPr>
          <w:rFonts w:eastAsiaTheme="minorEastAsia"/>
        </w:rPr>
        <w:t>7</w:t>
      </w:r>
      <w:r>
        <w:rPr>
          <w:rFonts w:eastAsiaTheme="minorEastAsia"/>
        </w:rPr>
        <w:t xml:space="preserve"> класса), разработанный федеральным государственным бюджетным научным учреждением «Институт коррекционной педагогики» (Министерство просвещения Российской Федерации);</w:t>
      </w:r>
    </w:p>
    <w:p w:rsidR="00405781" w:rsidRDefault="00405781" w:rsidP="00405781">
      <w:pPr>
        <w:pStyle w:val="a7"/>
        <w:spacing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>7.</w:t>
      </w:r>
      <w:r>
        <w:rPr>
          <w:rFonts w:eastAsiaTheme="minorEastAsia"/>
        </w:rPr>
        <w:tab/>
        <w:t xml:space="preserve">Примерная адаптированная основная общеобразовательная программа образования </w:t>
      </w:r>
      <w:proofErr w:type="gramStart"/>
      <w:r>
        <w:rPr>
          <w:rFonts w:eastAsiaTheme="minorEastAsia"/>
        </w:rPr>
        <w:t>обучающихся</w:t>
      </w:r>
      <w:proofErr w:type="gramEnd"/>
      <w:r>
        <w:rPr>
          <w:rFonts w:eastAsiaTheme="minorEastAsia"/>
        </w:rPr>
        <w:t xml:space="preserve"> с умственной отсталостью (интеллектуальными нарушениями) / М–во просвещения Российской Федерации. – 5 – е изд., стер. – Москва: Просвещение, 2022.;</w:t>
      </w:r>
    </w:p>
    <w:p w:rsidR="00405781" w:rsidRDefault="00405781" w:rsidP="00405781">
      <w:pPr>
        <w:pStyle w:val="a7"/>
        <w:spacing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>8.</w:t>
      </w:r>
      <w:r>
        <w:rPr>
          <w:rFonts w:eastAsiaTheme="minorEastAsia"/>
        </w:rPr>
        <w:tab/>
        <w:t xml:space="preserve">Рабочие программы по учебному предмету. ФГОС образования </w:t>
      </w:r>
      <w:proofErr w:type="gramStart"/>
      <w:r>
        <w:rPr>
          <w:rFonts w:eastAsiaTheme="minorEastAsia"/>
        </w:rPr>
        <w:t>обучающихся</w:t>
      </w:r>
      <w:proofErr w:type="gramEnd"/>
      <w:r>
        <w:rPr>
          <w:rFonts w:eastAsiaTheme="minorEastAsia"/>
        </w:rPr>
        <w:t xml:space="preserve"> с интеллектуальными нарушениями. Вариант 1. 5-9 классы. Математика / Т.В. </w:t>
      </w:r>
      <w:proofErr w:type="spellStart"/>
      <w:r>
        <w:rPr>
          <w:rFonts w:eastAsiaTheme="minorEastAsia"/>
        </w:rPr>
        <w:t>Алышева</w:t>
      </w:r>
      <w:proofErr w:type="spellEnd"/>
      <w:r>
        <w:rPr>
          <w:rFonts w:eastAsiaTheme="minorEastAsia"/>
        </w:rPr>
        <w:t>, А.П. Антропов, Д.Ю. Соловьёва. – 3-е изд. – М.: Просвещение, 2021..</w:t>
      </w:r>
    </w:p>
    <w:p w:rsidR="0060792A" w:rsidRPr="00405781" w:rsidRDefault="0060792A" w:rsidP="00405781">
      <w:pPr>
        <w:pStyle w:val="a7"/>
        <w:spacing w:line="240" w:lineRule="auto"/>
        <w:ind w:firstLine="709"/>
      </w:pPr>
      <w:r w:rsidRPr="00405781">
        <w:t xml:space="preserve">Предлагаемая программа по математике ориентирована на учебник для 7 класса специальных (коррекционных) образовательных учреждений VIII вида / </w:t>
      </w:r>
      <w:proofErr w:type="spellStart"/>
      <w:r w:rsidRPr="00405781">
        <w:t>Алышева</w:t>
      </w:r>
      <w:proofErr w:type="spellEnd"/>
      <w:r w:rsidRPr="00405781">
        <w:t xml:space="preserve"> Т.В</w:t>
      </w:r>
      <w:r w:rsidRPr="00405781">
        <w:rPr>
          <w:b/>
        </w:rPr>
        <w:t>.</w:t>
      </w:r>
      <w:r w:rsidRPr="00405781">
        <w:t xml:space="preserve"> Математика. 7 класс: учебник для общеобразовательных организаций, реализующих адаптированные основные общеобразовательные программы/ Т.В. </w:t>
      </w:r>
      <w:proofErr w:type="spellStart"/>
      <w:r w:rsidRPr="00405781">
        <w:t>Алышева</w:t>
      </w:r>
      <w:proofErr w:type="spellEnd"/>
      <w:r w:rsidRPr="00405781">
        <w:t>. – 15 – е издание – М. Просвещение, 2021.</w:t>
      </w:r>
    </w:p>
    <w:p w:rsidR="0032184E" w:rsidRDefault="00405781" w:rsidP="00405781">
      <w:pPr>
        <w:pStyle w:val="a7"/>
        <w:spacing w:line="240" w:lineRule="auto"/>
        <w:ind w:firstLine="709"/>
      </w:pPr>
      <w:r w:rsidRPr="00405781">
        <w:t xml:space="preserve">ФАООП УО (вариант 1) </w:t>
      </w:r>
      <w:proofErr w:type="gramStart"/>
      <w:r w:rsidRPr="00405781">
        <w:t>адресована</w:t>
      </w:r>
      <w:proofErr w:type="gramEnd"/>
      <w:r w:rsidRPr="00405781">
        <w:t xml:space="preserve"> обучающимся с легкой умственной отсталостью (интеллектуальными нарушениями) с учетом реализации их </w:t>
      </w:r>
      <w:r w:rsidRPr="00405781">
        <w:lastRenderedPageBreak/>
        <w:t>особых образовательных потребностей, а также индивидуальных особенностей и возможностей.</w:t>
      </w:r>
    </w:p>
    <w:p w:rsidR="00405781" w:rsidRPr="00AE6BFF" w:rsidRDefault="00405781" w:rsidP="00405781">
      <w:pPr>
        <w:pStyle w:val="a7"/>
        <w:spacing w:line="240" w:lineRule="auto"/>
        <w:ind w:firstLine="709"/>
      </w:pPr>
      <w:r w:rsidRPr="00AE6BFF">
        <w:t xml:space="preserve">Федеральная адаптированная основная общеобразовательная программа определяет цель и задачи учебного предмета «Математика». </w:t>
      </w:r>
    </w:p>
    <w:p w:rsidR="00405781" w:rsidRPr="00AE6BFF" w:rsidRDefault="00405781" w:rsidP="00405781">
      <w:pPr>
        <w:pStyle w:val="a7"/>
        <w:spacing w:line="240" w:lineRule="auto"/>
        <w:ind w:firstLine="709"/>
        <w:rPr>
          <w:b/>
        </w:rPr>
      </w:pPr>
      <w:r w:rsidRPr="00AE6BFF">
        <w:t>Цель обучения</w:t>
      </w:r>
      <w:r w:rsidRPr="00AE6BFF">
        <w:rPr>
          <w:b/>
        </w:rPr>
        <w:t xml:space="preserve"> - </w:t>
      </w:r>
      <w:r w:rsidRPr="00AE6BFF"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405781" w:rsidRPr="00AE6BFF" w:rsidRDefault="00405781" w:rsidP="00405781">
      <w:pPr>
        <w:pStyle w:val="a7"/>
        <w:spacing w:line="240" w:lineRule="auto"/>
        <w:ind w:firstLine="709"/>
      </w:pPr>
      <w:r w:rsidRPr="00AE6BFF">
        <w:t>Задачи обучения:</w:t>
      </w:r>
    </w:p>
    <w:p w:rsidR="00405781" w:rsidRPr="00AE6BFF" w:rsidRDefault="00405781" w:rsidP="00F1056F">
      <w:pPr>
        <w:pStyle w:val="a7"/>
        <w:numPr>
          <w:ilvl w:val="0"/>
          <w:numId w:val="10"/>
        </w:numPr>
        <w:spacing w:line="240" w:lineRule="auto"/>
        <w:ind w:left="0" w:firstLine="709"/>
      </w:pPr>
      <w:r w:rsidRPr="00AE6BFF"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405781" w:rsidRPr="00AE6BFF" w:rsidRDefault="00405781" w:rsidP="00F1056F">
      <w:pPr>
        <w:pStyle w:val="a7"/>
        <w:numPr>
          <w:ilvl w:val="0"/>
          <w:numId w:val="10"/>
        </w:numPr>
        <w:spacing w:line="240" w:lineRule="auto"/>
        <w:ind w:left="0" w:firstLine="709"/>
      </w:pPr>
      <w:r w:rsidRPr="00AE6BFF">
        <w:t>коррекция недостатков познавательной деятельности и повышение уровня общего развития;</w:t>
      </w:r>
    </w:p>
    <w:p w:rsidR="00405781" w:rsidRPr="00AE6BFF" w:rsidRDefault="00405781" w:rsidP="00F1056F">
      <w:pPr>
        <w:pStyle w:val="a7"/>
        <w:numPr>
          <w:ilvl w:val="0"/>
          <w:numId w:val="10"/>
        </w:numPr>
        <w:spacing w:line="240" w:lineRule="auto"/>
        <w:ind w:left="0" w:firstLine="709"/>
      </w:pPr>
      <w:r w:rsidRPr="00AE6BFF">
        <w:t>воспитание положительных качеств и свойств личности.</w:t>
      </w:r>
    </w:p>
    <w:p w:rsidR="00405781" w:rsidRPr="00AE6BFF" w:rsidRDefault="00405781" w:rsidP="00405781">
      <w:pPr>
        <w:pStyle w:val="a7"/>
        <w:spacing w:line="240" w:lineRule="auto"/>
        <w:ind w:firstLine="709"/>
      </w:pPr>
      <w:r w:rsidRPr="00AE6BFF">
        <w:t>Рабочая программа по учебному предмету «Математика» в 7 классе определяет следующие задачи:</w:t>
      </w:r>
      <w:r w:rsidRPr="00AE6BFF">
        <w:rPr>
          <w:b/>
        </w:rPr>
        <w:tab/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совершенствование устных и письменных вычислительных навыков в пределах 1 000 000;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совершенствование умения выделять неизвестный компонент арифметического действия и находить его значение;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формирование умения приводить дробь к общему знаменателю;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формирование умения складывать и вычитать обыкновенные дроби с разными знаменателями;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формирование умения выполнять умножение и деление многозначных чисел на двузначное число в пределах 1 000 000;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формирование умения нахождения десятичных дробей;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совершенствование умения решать составные арифметические задачи (3 - 4 действия);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формирование умения решать задачи, связанные с производственным процессом (производительность труда, время, объём всей работы);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формирование умения решать задачи, связанные с процессом изготовления товара (расход на предмет, количество предметов, общий расход);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 xml:space="preserve">совершенствование умения решать задачи на расчет стоимости товара (цена, количество, общая стоимость); 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 xml:space="preserve">формирование умения решать задачи на время (начало, конец, продолжительность события); 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совершенствование умения решать задачи на нахождение части целого;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совершенствование умения решать простые и составные арифметические задачи на движение (скорость, время, пройденный путь);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lastRenderedPageBreak/>
        <w:t>совершенствование умения решать простые и составные задачи геометрического содержания, требующие вычисления периметра прямоугольника (квадрата);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формирование построения геометрических фигур (параллелограмм, ромб), симметрично расположенных относительно оси, центра симметрии;</w:t>
      </w:r>
    </w:p>
    <w:p w:rsidR="00405781" w:rsidRPr="00AE6BFF" w:rsidRDefault="00405781" w:rsidP="00F1056F">
      <w:pPr>
        <w:pStyle w:val="a7"/>
        <w:numPr>
          <w:ilvl w:val="0"/>
          <w:numId w:val="8"/>
        </w:numPr>
        <w:spacing w:line="240" w:lineRule="auto"/>
        <w:ind w:left="0" w:firstLine="709"/>
      </w:pPr>
      <w:r w:rsidRPr="00AE6BFF">
        <w:t>воспитание интереса к математике, стремления использовать знания в повседневной жизни.</w:t>
      </w:r>
    </w:p>
    <w:p w:rsidR="00405781" w:rsidRPr="00AE6BFF" w:rsidRDefault="00405781" w:rsidP="00405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405781" w:rsidRPr="00AE6BFF" w:rsidRDefault="00405781" w:rsidP="00405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  <w:proofErr w:type="gramEnd"/>
    </w:p>
    <w:p w:rsidR="00405781" w:rsidRPr="00AE6BFF" w:rsidRDefault="00405781" w:rsidP="00405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405781" w:rsidRPr="00AE6BFF" w:rsidRDefault="00405781" w:rsidP="00405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405781" w:rsidRPr="00AE6BFF" w:rsidRDefault="00405781" w:rsidP="00F1056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BFF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E6BFF">
        <w:rPr>
          <w:rFonts w:ascii="Times New Roman" w:hAnsi="Times New Roman" w:cs="Times New Roman"/>
          <w:sz w:val="28"/>
          <w:szCs w:val="28"/>
        </w:rPr>
        <w:t xml:space="preserve"> (рассказ или изложение знаний, беседа, работа по учебнику или другим печатным материалам);</w:t>
      </w:r>
    </w:p>
    <w:p w:rsidR="00405781" w:rsidRPr="00AE6BFF" w:rsidRDefault="00405781" w:rsidP="00F1056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405781" w:rsidRPr="00AE6BFF" w:rsidRDefault="00405781" w:rsidP="00F1056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предметно - </w:t>
      </w:r>
      <w:proofErr w:type="gramStart"/>
      <w:r w:rsidRPr="00AE6BFF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AE6BFF">
        <w:rPr>
          <w:rFonts w:ascii="Times New Roman" w:hAnsi="Times New Roman" w:cs="Times New Roman"/>
          <w:sz w:val="28"/>
          <w:szCs w:val="28"/>
        </w:rPr>
        <w:t xml:space="preserve"> (измерение, вычерчивание геометрических фигур, моделирование, нахождение значений числовых выражений);</w:t>
      </w:r>
    </w:p>
    <w:p w:rsidR="00405781" w:rsidRPr="00AE6BFF" w:rsidRDefault="00405781" w:rsidP="00F1056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:rsidR="00405781" w:rsidRPr="00AE6BFF" w:rsidRDefault="00405781" w:rsidP="00F1056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BFF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Pr="00AE6BFF">
        <w:rPr>
          <w:rFonts w:ascii="Times New Roman" w:hAnsi="Times New Roman" w:cs="Times New Roman"/>
          <w:sz w:val="28"/>
          <w:szCs w:val="28"/>
        </w:rPr>
        <w:t xml:space="preserve"> (проблемное изложение);</w:t>
      </w:r>
    </w:p>
    <w:p w:rsidR="00405781" w:rsidRPr="00AE6BFF" w:rsidRDefault="00405781" w:rsidP="00F1056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:rsidR="00405781" w:rsidRPr="00AE6BFF" w:rsidRDefault="00405781" w:rsidP="00F1056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405781" w:rsidRPr="00AE6BFF" w:rsidRDefault="00405781" w:rsidP="00F1056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405781" w:rsidRPr="00AE6BFF" w:rsidRDefault="00405781" w:rsidP="00F1056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:rsidR="00405781" w:rsidRPr="00AE6BFF" w:rsidRDefault="00405781" w:rsidP="00405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405781" w:rsidRPr="00405781" w:rsidRDefault="00405781" w:rsidP="0040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5D78D2" w:rsidRPr="0032184E" w:rsidRDefault="005D78D2" w:rsidP="007B30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1DA" w:rsidRDefault="00E171DA" w:rsidP="00E171D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МЕСТО ПРЕДМЕТА В УЧЕБНОМ ПЛАНЕ</w:t>
      </w:r>
    </w:p>
    <w:p w:rsidR="00E171DA" w:rsidRDefault="00E171DA" w:rsidP="00E171DA">
      <w:pPr>
        <w:pStyle w:val="a7"/>
        <w:spacing w:line="240" w:lineRule="auto"/>
        <w:ind w:firstLine="709"/>
        <w:rPr>
          <w:rFonts w:eastAsiaTheme="minorHAnsi"/>
        </w:rPr>
      </w:pPr>
      <w:r w:rsidRPr="00E171DA">
        <w:t>Учебный предмет</w:t>
      </w:r>
      <w:r w:rsidRPr="00E171DA">
        <w:rPr>
          <w:b/>
        </w:rPr>
        <w:t xml:space="preserve"> «</w:t>
      </w:r>
      <w:r w:rsidRPr="00E171DA">
        <w:t xml:space="preserve"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часа в год (3 часа в </w:t>
      </w:r>
      <w:r>
        <w:t>неделю).</w:t>
      </w:r>
    </w:p>
    <w:p w:rsidR="00E171DA" w:rsidRDefault="00E171DA" w:rsidP="00E171DA">
      <w:pPr>
        <w:pStyle w:val="a7"/>
        <w:spacing w:line="240" w:lineRule="auto"/>
        <w:ind w:firstLine="709"/>
      </w:pPr>
      <w:r>
        <w:t xml:space="preserve">По данной специальной коррекционной  программе VIII вида по рекомендации ПМПК обучается один обучающийся </w:t>
      </w:r>
      <w:r>
        <w:rPr>
          <w:rFonts w:eastAsiaTheme="minorEastAsia"/>
        </w:rPr>
        <w:t>7</w:t>
      </w:r>
      <w:r>
        <w:t xml:space="preserve"> «Б» класса.</w:t>
      </w:r>
    </w:p>
    <w:p w:rsidR="002373AC" w:rsidRDefault="002373AC">
      <w:pP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br w:type="page"/>
      </w:r>
    </w:p>
    <w:p w:rsidR="006444CC" w:rsidRDefault="006444CC" w:rsidP="006444C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РЕАЛИЗАЦИЯ ПРОГРАММЫ ВОСПИТАНИЯ:</w:t>
      </w:r>
    </w:p>
    <w:p w:rsidR="006444CC" w:rsidRDefault="006444CC" w:rsidP="006444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Рабочая программа воспитания реализуется, в том числе и через использование воспитательного потенциала уроков математики. </w:t>
      </w:r>
    </w:p>
    <w:p w:rsidR="006444CC" w:rsidRDefault="006444CC" w:rsidP="006444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Эта работа осуществляется в следующих формах: </w:t>
      </w:r>
    </w:p>
    <w:p w:rsidR="006444CC" w:rsidRDefault="006444CC" w:rsidP="00F105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побуждение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6444CC" w:rsidRDefault="006444CC" w:rsidP="00F105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привлечение внимания обучающихся к ценностному аспекту изучаемых на уроках предметов, явлений, событий через обращение внимания на нравственные аспекты научных открытий, которые изучаются в данный момент на уроке; </w:t>
      </w:r>
    </w:p>
    <w:p w:rsidR="006444CC" w:rsidRDefault="006444CC" w:rsidP="00F105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внимания на представителей ученых, связанных с изучаемыми в данный момент темами, на тот вклад, который они внесли в развитие нашей страны и мира, на достойные примеры подражания их жизни, на мотивы их поступков; </w:t>
      </w:r>
    </w:p>
    <w:p w:rsidR="006444CC" w:rsidRDefault="006444CC" w:rsidP="00F105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задач для решения, проблемных ситуаций для обсуждения в классе;</w:t>
      </w:r>
    </w:p>
    <w:p w:rsidR="006444CC" w:rsidRDefault="006444CC" w:rsidP="00F105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444CC" w:rsidRDefault="006444CC" w:rsidP="00F105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на уроке интерактивных форм работы, стимулирующих познавательную мотивацию обучающихся;</w:t>
      </w:r>
    </w:p>
    <w:p w:rsidR="006444CC" w:rsidRDefault="006444CC" w:rsidP="00F105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групповой работы, которая способствует развитию навыков командной работы и взаимодействию с другими обучающимися;</w:t>
      </w:r>
    </w:p>
    <w:p w:rsidR="006444CC" w:rsidRDefault="006444CC" w:rsidP="00F105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6444CC" w:rsidRDefault="006444CC" w:rsidP="00F105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</w:t>
      </w:r>
      <w:proofErr w:type="gramEnd"/>
    </w:p>
    <w:p w:rsidR="006444CC" w:rsidRDefault="006444CC" w:rsidP="00F105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уважительных, доверительных отношений между учителем и учениками, создание на уроках эмоционально-комфортной среды.</w:t>
      </w:r>
    </w:p>
    <w:p w:rsidR="006444CC" w:rsidRDefault="006444CC" w:rsidP="006444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6444CC">
          <w:pgSz w:w="11906" w:h="16383"/>
          <w:pgMar w:top="1134" w:right="850" w:bottom="1134" w:left="1701" w:header="720" w:footer="720" w:gutter="0"/>
          <w:cols w:space="720"/>
        </w:sectPr>
      </w:pPr>
    </w:p>
    <w:p w:rsidR="006444CC" w:rsidRDefault="006444CC" w:rsidP="006444CC">
      <w:pPr>
        <w:pStyle w:val="2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lastRenderedPageBreak/>
        <w:t>СОДЕРЖАНИЕ ОБУЧЕНИЯ</w:t>
      </w:r>
    </w:p>
    <w:p w:rsidR="00AF447B" w:rsidRPr="006444CC" w:rsidRDefault="00AF447B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Нумерация.</w:t>
      </w:r>
    </w:p>
    <w:p w:rsidR="00AF447B" w:rsidRPr="006444CC" w:rsidRDefault="00AF447B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Числовой ряд в пределах 1 000 000. Присчитывание, отсчитывание по 1 ед. тыс., 1 </w:t>
      </w:r>
      <w:proofErr w:type="spellStart"/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дес</w:t>
      </w:r>
      <w:proofErr w:type="spellEnd"/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. тыс., 1 сот</w:t>
      </w:r>
      <w:proofErr w:type="gramStart"/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proofErr w:type="gramEnd"/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т</w:t>
      </w:r>
      <w:proofErr w:type="gramEnd"/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ыс. в пределах 1 000 000.</w:t>
      </w:r>
    </w:p>
    <w:p w:rsidR="00AF447B" w:rsidRPr="006444CC" w:rsidRDefault="00AF447B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Единицы измерения и их соотношения.</w:t>
      </w:r>
    </w:p>
    <w:p w:rsidR="00AF447B" w:rsidRPr="006444CC" w:rsidRDefault="00AF447B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Запись чисел, полученных при измерении двумя, одной единицами (мерами) стоимости, длины, массы, </w:t>
      </w:r>
      <w:r w:rsidR="005B7AEB"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</w:t>
      </w: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виде десятичных дробей и обратное преобразование.</w:t>
      </w:r>
    </w:p>
    <w:p w:rsidR="00AF447B" w:rsidRPr="006444CC" w:rsidRDefault="00AF447B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Арифметические действия.</w:t>
      </w:r>
    </w:p>
    <w:p w:rsidR="00AF447B" w:rsidRPr="006444CC" w:rsidRDefault="00AF447B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Сложение и вычитание чисел в пределах 1 000 000 устно (лёгкие случаи) и письменно. Умножение и деление на однозначное</w:t>
      </w:r>
      <w:r w:rsidR="005B7AEB"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число, круглые десятки чисел в пределах 1 000 000 устно (лёгкие случаи) и письменно. Умножение и деление чисел в пределах 1 000 000 на двузначное число письменно. </w:t>
      </w:r>
      <w:r w:rsidR="00813B3E"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Деление с остатком в пределах 1 000 000. Проверка арифметических действий. Сложение и вычитание чисел с помощью калькулятора.</w:t>
      </w:r>
    </w:p>
    <w:p w:rsidR="00813B3E" w:rsidRPr="006444CC" w:rsidRDefault="00813B3E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Сложение и вычитание чисел, полученных при измерении двумя единицами (мерами) времени, письменно (лёгкие случаи). </w:t>
      </w:r>
    </w:p>
    <w:p w:rsidR="003C46D1" w:rsidRPr="006444CC" w:rsidRDefault="003C46D1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письменно.</w:t>
      </w:r>
    </w:p>
    <w:p w:rsidR="00AF447B" w:rsidRPr="006444CC" w:rsidRDefault="00AF447B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Дроби.</w:t>
      </w:r>
    </w:p>
    <w:p w:rsidR="00AF447B" w:rsidRPr="006444CC" w:rsidRDefault="00D2460A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Приведение обыкновенных дробей к общему знаменателю (лёгкие случаи). Сложение и вычитание обыкновенных дробей с разными знаменателями (лёгкие случаи). </w:t>
      </w:r>
    </w:p>
    <w:p w:rsidR="00D2460A" w:rsidRPr="006444CC" w:rsidRDefault="00D2460A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Десятичные дроби. Запись без знаменателя, чтение. Запись под диктовку. Сравнение десятичных долей и дробей. Преобразования: выражение десятичных дробей в более крупных (мелких), одинаковых долях. Место десятичных дробей в нумерационной таблице. Нахождение десятичной дроби от числа.</w:t>
      </w:r>
    </w:p>
    <w:p w:rsidR="00D2460A" w:rsidRPr="006444CC" w:rsidRDefault="00D2460A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Сложение и вычитание десятичных дробей с одинаковыми и разными знаменателями.</w:t>
      </w:r>
    </w:p>
    <w:p w:rsidR="00AF447B" w:rsidRPr="006444CC" w:rsidRDefault="00AF447B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Арифметические задачи.</w:t>
      </w:r>
    </w:p>
    <w:p w:rsidR="00AF447B" w:rsidRPr="006444CC" w:rsidRDefault="00D2460A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Простые арифметические задачи на определение продолжительности, начала и окончания события.</w:t>
      </w:r>
    </w:p>
    <w:p w:rsidR="00D2460A" w:rsidRPr="006444CC" w:rsidRDefault="00D2460A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Простые арифметические задачи на нахождение десятичной дроби от числа. </w:t>
      </w:r>
    </w:p>
    <w:p w:rsidR="00D2460A" w:rsidRPr="006444CC" w:rsidRDefault="00D2460A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Составные задачи на прямое и обратное приведение к единице; на движение в одном и противоположном направлениях двух тел.</w:t>
      </w:r>
    </w:p>
    <w:p w:rsidR="00D2460A" w:rsidRPr="006444CC" w:rsidRDefault="00D2460A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Составные задачи, решаемые в 3 – 4 </w:t>
      </w:r>
      <w:proofErr w:type="gramStart"/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арифметических</w:t>
      </w:r>
      <w:proofErr w:type="gramEnd"/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действия.</w:t>
      </w:r>
    </w:p>
    <w:p w:rsidR="00AF447B" w:rsidRPr="006444CC" w:rsidRDefault="00AF447B" w:rsidP="006444CC">
      <w:pPr>
        <w:tabs>
          <w:tab w:val="left" w:pos="623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Геометрический материал.</w:t>
      </w:r>
    </w:p>
    <w:p w:rsidR="00AF447B" w:rsidRPr="006444CC" w:rsidRDefault="00D2460A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D2460A" w:rsidRPr="006444CC" w:rsidRDefault="00D2460A" w:rsidP="00644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44CC">
        <w:rPr>
          <w:rFonts w:ascii="Times New Roman" w:eastAsia="Times New Roman" w:hAnsi="Times New Roman" w:cs="Calibri"/>
          <w:sz w:val="28"/>
          <w:szCs w:val="28"/>
          <w:lang w:eastAsia="ar-SA"/>
        </w:rPr>
        <w:t>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симметричной данной относительно оси, центра симметрии.</w:t>
      </w:r>
    </w:p>
    <w:p w:rsidR="00AF447B" w:rsidRPr="00AF447B" w:rsidRDefault="00AF447B" w:rsidP="00AF447B">
      <w:pP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AF447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br w:type="page"/>
      </w:r>
    </w:p>
    <w:p w:rsidR="006444CC" w:rsidRDefault="006444CC" w:rsidP="006444CC">
      <w:pPr>
        <w:pStyle w:val="a7"/>
        <w:spacing w:line="240" w:lineRule="auto"/>
        <w:ind w:firstLine="709"/>
        <w:jc w:val="center"/>
        <w:rPr>
          <w:b/>
        </w:rPr>
      </w:pPr>
      <w:r>
        <w:rPr>
          <w:b/>
        </w:rPr>
        <w:lastRenderedPageBreak/>
        <w:t>ПЛАНИРУЕМЫЕ РЕЗУЛЬТАТЫ ОСВОЕНИЯ ПРОГРАММЫ УЧЕБНОГО КУРСА «МАТЕМАТИКА»</w:t>
      </w:r>
    </w:p>
    <w:p w:rsidR="006444CC" w:rsidRDefault="006444CC" w:rsidP="006444CC">
      <w:pPr>
        <w:pStyle w:val="a7"/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ЛИЧНОСТНЫЕ: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проявление мотивации при выполнении различных видов практической деятельности на уроке математики, при выполнении домашнего задания и во внеурочной деятельности;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 xml:space="preserve">желание и умение выполнить математическое задание правильно, в соответствии с данным образцом с использованием знаковой символики или инструкцией учителя, высказанной с использованием математической терминологии; 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умение организовать собственную деятельность по выполнению учебного задания на основе данного образца, инструкции учителя, с соблюдением пошагового выполнения алгоритма математической операции;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отчёта о выполненной деятельности и плана предстоящей деятельности (с помощью учителя);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умение сформулировать умозаключение (сделать вывод) на основе логических действий сравнения, аналогии, о</w:t>
      </w:r>
      <w:r w:rsidR="005C5EDF">
        <w:t xml:space="preserve">бобщения, установления </w:t>
      </w:r>
      <w:proofErr w:type="spellStart"/>
      <w:r w:rsidR="005C5EDF">
        <w:t>причинно</w:t>
      </w:r>
      <w:proofErr w:type="spellEnd"/>
      <w:r w:rsidR="005C5EDF">
        <w:t>–</w:t>
      </w:r>
      <w:r w:rsidRPr="006444CC">
        <w:t>следственных связей и закономерностей (с помощью учителя) с использованием математической терминологии;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навыки межличностного взаимодействия на уроке математики на основе доброжелательного и уважительного отношения к учителю</w:t>
      </w:r>
      <w:r w:rsidR="005C5EDF">
        <w:t xml:space="preserve">; 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элементарные навыки сотрудничества с учителем</w:t>
      </w:r>
      <w:r w:rsidR="005C5EDF">
        <w:t xml:space="preserve">; </w:t>
      </w:r>
      <w:r w:rsidRPr="006444CC">
        <w:t>при необходимости попросить о помощи в случае возникновения собственных затруднений и выполнении математического задания и принять её;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умение адекватно воспринимать замечания (мнение), высказанные учителем, корригировать в соответствии с этим собственную деятельность на уроке математики;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навыки самостоятельной деятельности при выполнении математической операции (учебного задания) с использованием учебника математики, на основе усвоенного алгоритма действия и самооценки, в том числе на основе знания способов проверки правильности вычислений, измерений, построений и пр. (с помощью учителя);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понимание связи математических знаний с жизненными ситуациями, умение применять математические знания для решения доступных жизненных задач и в процессе овладения профессионально – трудовыми навыками на уроках обучения профильному труду (с помощью учителя);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элементарные представления о здоровом и безопасном образе жизни, бережном отношении к природе (на основе сюжетов арифметических задач, содержания математических заданий), умение использовать в этих целях усвоенные математические знания и умения;</w:t>
      </w:r>
    </w:p>
    <w:p w:rsidR="006444CC" w:rsidRPr="006444CC" w:rsidRDefault="006444CC" w:rsidP="00F1056F">
      <w:pPr>
        <w:pStyle w:val="a7"/>
        <w:numPr>
          <w:ilvl w:val="0"/>
          <w:numId w:val="12"/>
        </w:numPr>
        <w:spacing w:line="240" w:lineRule="auto"/>
        <w:ind w:left="0" w:firstLine="709"/>
      </w:pPr>
      <w:r w:rsidRPr="006444CC">
        <w:t>начальные представления об основах гражданской идентичности, семейных ценностях (на основе сюжетов арифметических задач, содержания математических заданий).</w:t>
      </w:r>
    </w:p>
    <w:p w:rsidR="00C164D9" w:rsidRDefault="00C164D9" w:rsidP="00C1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C164D9" w:rsidRDefault="00C164D9" w:rsidP="00C1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универсальными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действиями: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b/>
          <w:bCs/>
          <w:i/>
          <w:iCs/>
          <w:szCs w:val="28"/>
        </w:rPr>
      </w:pPr>
      <w:r>
        <w:rPr>
          <w:szCs w:val="28"/>
        </w:rPr>
        <w:lastRenderedPageBreak/>
        <w:t>установление</w:t>
      </w:r>
      <w:r>
        <w:rPr>
          <w:szCs w:val="28"/>
        </w:rPr>
        <w:tab/>
        <w:t>причинно-следственных связей</w:t>
      </w:r>
      <w:r>
        <w:rPr>
          <w:szCs w:val="28"/>
        </w:rPr>
        <w:tab/>
        <w:t>в</w:t>
      </w:r>
      <w:r>
        <w:rPr>
          <w:szCs w:val="28"/>
        </w:rPr>
        <w:tab/>
        <w:t xml:space="preserve">ходе </w:t>
      </w:r>
      <w:r>
        <w:rPr>
          <w:spacing w:val="-1"/>
          <w:szCs w:val="28"/>
        </w:rPr>
        <w:t>усвоения</w:t>
      </w:r>
      <w:r>
        <w:rPr>
          <w:spacing w:val="-67"/>
          <w:szCs w:val="28"/>
        </w:rPr>
        <w:t xml:space="preserve">  м</w:t>
      </w:r>
      <w:r>
        <w:rPr>
          <w:szCs w:val="28"/>
        </w:rPr>
        <w:t>атематического материала;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выявление</w:t>
      </w:r>
      <w:r>
        <w:rPr>
          <w:spacing w:val="40"/>
          <w:szCs w:val="28"/>
        </w:rPr>
        <w:t xml:space="preserve"> </w:t>
      </w:r>
      <w:r>
        <w:rPr>
          <w:szCs w:val="28"/>
        </w:rPr>
        <w:t>дефицита</w:t>
      </w:r>
      <w:r>
        <w:rPr>
          <w:spacing w:val="41"/>
          <w:szCs w:val="28"/>
        </w:rPr>
        <w:t xml:space="preserve"> </w:t>
      </w:r>
      <w:r>
        <w:rPr>
          <w:szCs w:val="28"/>
        </w:rPr>
        <w:t>данных,</w:t>
      </w:r>
      <w:r>
        <w:rPr>
          <w:spacing w:val="40"/>
          <w:szCs w:val="28"/>
        </w:rPr>
        <w:t xml:space="preserve"> </w:t>
      </w:r>
      <w:r>
        <w:rPr>
          <w:szCs w:val="28"/>
        </w:rPr>
        <w:t>необходимых</w:t>
      </w:r>
      <w:r>
        <w:rPr>
          <w:spacing w:val="42"/>
          <w:szCs w:val="28"/>
        </w:rPr>
        <w:t xml:space="preserve"> </w:t>
      </w:r>
      <w:r>
        <w:rPr>
          <w:szCs w:val="28"/>
        </w:rPr>
        <w:t>для</w:t>
      </w:r>
      <w:r>
        <w:rPr>
          <w:spacing w:val="42"/>
          <w:szCs w:val="28"/>
        </w:rPr>
        <w:t xml:space="preserve"> </w:t>
      </w:r>
      <w:r>
        <w:rPr>
          <w:szCs w:val="28"/>
        </w:rPr>
        <w:t>решения</w:t>
      </w:r>
      <w:r>
        <w:rPr>
          <w:spacing w:val="44"/>
          <w:szCs w:val="28"/>
        </w:rPr>
        <w:t xml:space="preserve"> </w:t>
      </w:r>
      <w:r>
        <w:rPr>
          <w:szCs w:val="28"/>
        </w:rPr>
        <w:t>поставленной</w:t>
      </w:r>
      <w:r>
        <w:rPr>
          <w:spacing w:val="-67"/>
          <w:szCs w:val="28"/>
        </w:rPr>
        <w:t xml:space="preserve"> </w:t>
      </w:r>
      <w:r>
        <w:rPr>
          <w:szCs w:val="28"/>
        </w:rPr>
        <w:t>задачи;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выбор способа решения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математической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задачи с</w:t>
      </w:r>
      <w:r>
        <w:rPr>
          <w:spacing w:val="1"/>
          <w:szCs w:val="28"/>
        </w:rPr>
        <w:t xml:space="preserve"> </w:t>
      </w:r>
      <w:r>
        <w:rPr>
          <w:szCs w:val="28"/>
        </w:rPr>
        <w:t>помощью</w:t>
      </w:r>
      <w:r>
        <w:rPr>
          <w:spacing w:val="1"/>
          <w:szCs w:val="28"/>
        </w:rPr>
        <w:t xml:space="preserve"> </w:t>
      </w:r>
      <w:r>
        <w:rPr>
          <w:szCs w:val="28"/>
        </w:rPr>
        <w:t>учителя (сравнение</w:t>
      </w:r>
      <w:r>
        <w:rPr>
          <w:spacing w:val="-3"/>
          <w:szCs w:val="28"/>
        </w:rPr>
        <w:t xml:space="preserve"> </w:t>
      </w:r>
      <w:r>
        <w:rPr>
          <w:szCs w:val="28"/>
        </w:rPr>
        <w:t>возможных вариантов решения);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pacing w:val="1"/>
          <w:szCs w:val="28"/>
        </w:rPr>
      </w:pPr>
      <w:r>
        <w:rPr>
          <w:szCs w:val="28"/>
        </w:rPr>
        <w:t>установление искомого и данного при решении математической задачи;</w:t>
      </w:r>
      <w:r>
        <w:rPr>
          <w:spacing w:val="1"/>
          <w:szCs w:val="28"/>
        </w:rPr>
        <w:t xml:space="preserve"> 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понимание</w:t>
      </w:r>
      <w:r>
        <w:rPr>
          <w:spacing w:val="19"/>
          <w:szCs w:val="28"/>
        </w:rPr>
        <w:t xml:space="preserve"> </w:t>
      </w:r>
      <w:r>
        <w:rPr>
          <w:szCs w:val="28"/>
        </w:rPr>
        <w:t>и</w:t>
      </w:r>
      <w:r>
        <w:rPr>
          <w:spacing w:val="19"/>
          <w:szCs w:val="28"/>
        </w:rPr>
        <w:t xml:space="preserve"> </w:t>
      </w:r>
      <w:r>
        <w:rPr>
          <w:szCs w:val="28"/>
        </w:rPr>
        <w:t>интерпретация</w:t>
      </w:r>
      <w:r>
        <w:rPr>
          <w:spacing w:val="19"/>
          <w:szCs w:val="28"/>
        </w:rPr>
        <w:t xml:space="preserve"> </w:t>
      </w:r>
      <w:r>
        <w:rPr>
          <w:szCs w:val="28"/>
        </w:rPr>
        <w:t>информации</w:t>
      </w:r>
      <w:r>
        <w:rPr>
          <w:spacing w:val="17"/>
          <w:szCs w:val="28"/>
        </w:rPr>
        <w:t xml:space="preserve"> </w:t>
      </w:r>
      <w:r>
        <w:rPr>
          <w:szCs w:val="28"/>
        </w:rPr>
        <w:t>различных</w:t>
      </w:r>
      <w:r>
        <w:rPr>
          <w:spacing w:val="21"/>
          <w:szCs w:val="28"/>
        </w:rPr>
        <w:t xml:space="preserve"> </w:t>
      </w:r>
      <w:r>
        <w:rPr>
          <w:szCs w:val="28"/>
        </w:rPr>
        <w:t>видов</w:t>
      </w:r>
      <w:r>
        <w:rPr>
          <w:spacing w:val="17"/>
          <w:szCs w:val="28"/>
        </w:rPr>
        <w:t xml:space="preserve"> </w:t>
      </w:r>
      <w:r>
        <w:rPr>
          <w:szCs w:val="28"/>
        </w:rPr>
        <w:t>и</w:t>
      </w:r>
      <w:r>
        <w:rPr>
          <w:spacing w:val="21"/>
          <w:szCs w:val="28"/>
        </w:rPr>
        <w:t xml:space="preserve"> </w:t>
      </w:r>
      <w:r>
        <w:rPr>
          <w:szCs w:val="28"/>
        </w:rPr>
        <w:t>форм представления;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понимание и использование математических средств наглядности (графики,</w:t>
      </w:r>
      <w:r>
        <w:rPr>
          <w:spacing w:val="-67"/>
          <w:szCs w:val="28"/>
        </w:rPr>
        <w:t xml:space="preserve"> </w:t>
      </w:r>
      <w:r>
        <w:rPr>
          <w:szCs w:val="28"/>
        </w:rPr>
        <w:t>диаграммы,</w:t>
      </w:r>
      <w:r>
        <w:rPr>
          <w:spacing w:val="1"/>
          <w:szCs w:val="28"/>
        </w:rPr>
        <w:t xml:space="preserve"> </w:t>
      </w:r>
      <w:r>
        <w:rPr>
          <w:szCs w:val="28"/>
        </w:rPr>
        <w:t>таблицы,</w:t>
      </w:r>
      <w:r>
        <w:rPr>
          <w:spacing w:val="1"/>
          <w:szCs w:val="28"/>
        </w:rPr>
        <w:t xml:space="preserve"> </w:t>
      </w:r>
      <w:r>
        <w:rPr>
          <w:szCs w:val="28"/>
        </w:rPr>
        <w:t>схемы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др.)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иллюстрации,</w:t>
      </w:r>
      <w:r>
        <w:rPr>
          <w:spacing w:val="1"/>
          <w:szCs w:val="28"/>
        </w:rPr>
        <w:t xml:space="preserve"> </w:t>
      </w:r>
      <w:r>
        <w:rPr>
          <w:szCs w:val="28"/>
        </w:rPr>
        <w:t>интерпретации,</w:t>
      </w:r>
      <w:r>
        <w:rPr>
          <w:spacing w:val="1"/>
          <w:szCs w:val="28"/>
        </w:rPr>
        <w:t xml:space="preserve"> </w:t>
      </w:r>
      <w:r>
        <w:rPr>
          <w:szCs w:val="28"/>
        </w:rPr>
        <w:t>аргументации.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Овладение</w:t>
      </w:r>
      <w:r>
        <w:rPr>
          <w:b/>
          <w:bCs/>
          <w:i/>
          <w:iCs/>
          <w:spacing w:val="-5"/>
          <w:szCs w:val="28"/>
        </w:rPr>
        <w:t xml:space="preserve"> </w:t>
      </w:r>
      <w:r>
        <w:rPr>
          <w:b/>
          <w:bCs/>
          <w:i/>
          <w:iCs/>
          <w:szCs w:val="28"/>
        </w:rPr>
        <w:t>универсальными</w:t>
      </w:r>
      <w:r>
        <w:rPr>
          <w:b/>
          <w:bCs/>
          <w:i/>
          <w:iCs/>
          <w:spacing w:val="-7"/>
          <w:szCs w:val="28"/>
        </w:rPr>
        <w:t xml:space="preserve"> </w:t>
      </w:r>
      <w:r>
        <w:rPr>
          <w:b/>
          <w:bCs/>
          <w:i/>
          <w:iCs/>
          <w:szCs w:val="28"/>
        </w:rPr>
        <w:t>учебными</w:t>
      </w:r>
      <w:r>
        <w:rPr>
          <w:b/>
          <w:bCs/>
          <w:i/>
          <w:iCs/>
          <w:spacing w:val="-8"/>
          <w:szCs w:val="28"/>
        </w:rPr>
        <w:t xml:space="preserve"> </w:t>
      </w:r>
      <w:r>
        <w:rPr>
          <w:b/>
          <w:bCs/>
          <w:i/>
          <w:iCs/>
          <w:szCs w:val="28"/>
        </w:rPr>
        <w:t>регулятивными</w:t>
      </w:r>
      <w:r>
        <w:rPr>
          <w:b/>
          <w:bCs/>
          <w:i/>
          <w:iCs/>
          <w:spacing w:val="-5"/>
          <w:szCs w:val="28"/>
        </w:rPr>
        <w:t xml:space="preserve"> </w:t>
      </w:r>
      <w:r>
        <w:rPr>
          <w:b/>
          <w:bCs/>
          <w:i/>
          <w:iCs/>
          <w:szCs w:val="28"/>
        </w:rPr>
        <w:t>действиями: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целеполагание,</w:t>
      </w:r>
      <w:r>
        <w:rPr>
          <w:spacing w:val="1"/>
          <w:szCs w:val="28"/>
        </w:rPr>
        <w:t xml:space="preserve"> </w:t>
      </w:r>
      <w:r>
        <w:rPr>
          <w:szCs w:val="28"/>
        </w:rPr>
        <w:t>выбор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создание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алгоритмов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решения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учебных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математических проблем;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формулировка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удержание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учебной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задачи,</w:t>
      </w:r>
      <w:r>
        <w:rPr>
          <w:spacing w:val="1"/>
          <w:szCs w:val="28"/>
        </w:rPr>
        <w:t xml:space="preserve"> </w:t>
      </w:r>
      <w:r>
        <w:rPr>
          <w:szCs w:val="28"/>
        </w:rPr>
        <w:t>составление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плана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последовательности</w:t>
      </w:r>
      <w:r>
        <w:rPr>
          <w:spacing w:val="-5"/>
          <w:szCs w:val="28"/>
        </w:rPr>
        <w:t xml:space="preserve"> </w:t>
      </w:r>
      <w:r>
        <w:rPr>
          <w:szCs w:val="28"/>
        </w:rPr>
        <w:t>действий;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осуществление контроля по образцу и внесение необходимых коррективов;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контроль процесса</w:t>
      </w:r>
      <w:r>
        <w:rPr>
          <w:spacing w:val="16"/>
          <w:szCs w:val="28"/>
        </w:rPr>
        <w:t xml:space="preserve"> </w:t>
      </w:r>
      <w:r>
        <w:rPr>
          <w:szCs w:val="28"/>
        </w:rPr>
        <w:t>и</w:t>
      </w:r>
      <w:r>
        <w:rPr>
          <w:spacing w:val="14"/>
          <w:szCs w:val="28"/>
        </w:rPr>
        <w:t xml:space="preserve"> </w:t>
      </w:r>
      <w:r>
        <w:rPr>
          <w:szCs w:val="28"/>
        </w:rPr>
        <w:t>результата</w:t>
      </w:r>
      <w:r>
        <w:rPr>
          <w:spacing w:val="15"/>
          <w:szCs w:val="28"/>
        </w:rPr>
        <w:t xml:space="preserve"> </w:t>
      </w:r>
      <w:r>
        <w:rPr>
          <w:szCs w:val="28"/>
        </w:rPr>
        <w:t>учебной</w:t>
      </w:r>
      <w:r>
        <w:rPr>
          <w:spacing w:val="16"/>
          <w:szCs w:val="28"/>
        </w:rPr>
        <w:t xml:space="preserve"> </w:t>
      </w:r>
      <w:r>
        <w:rPr>
          <w:szCs w:val="28"/>
        </w:rPr>
        <w:t>математической деятельности;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адекватная</w:t>
      </w:r>
      <w:r>
        <w:rPr>
          <w:spacing w:val="-7"/>
          <w:szCs w:val="28"/>
        </w:rPr>
        <w:t xml:space="preserve"> </w:t>
      </w:r>
      <w:r>
        <w:rPr>
          <w:szCs w:val="28"/>
        </w:rPr>
        <w:t>оценка</w:t>
      </w:r>
      <w:r>
        <w:rPr>
          <w:spacing w:val="-5"/>
          <w:szCs w:val="28"/>
        </w:rPr>
        <w:t xml:space="preserve"> </w:t>
      </w:r>
      <w:r>
        <w:rPr>
          <w:szCs w:val="28"/>
        </w:rPr>
        <w:t>правильности</w:t>
      </w:r>
      <w:r>
        <w:rPr>
          <w:spacing w:val="-7"/>
          <w:szCs w:val="28"/>
        </w:rPr>
        <w:t xml:space="preserve"> </w:t>
      </w:r>
      <w:r>
        <w:rPr>
          <w:szCs w:val="28"/>
        </w:rPr>
        <w:t>или</w:t>
      </w:r>
      <w:r>
        <w:rPr>
          <w:spacing w:val="-7"/>
          <w:szCs w:val="28"/>
        </w:rPr>
        <w:t xml:space="preserve"> </w:t>
      </w:r>
      <w:r>
        <w:rPr>
          <w:szCs w:val="28"/>
        </w:rPr>
        <w:t>ошибочности</w:t>
      </w:r>
      <w:r>
        <w:rPr>
          <w:spacing w:val="-8"/>
          <w:szCs w:val="28"/>
        </w:rPr>
        <w:t xml:space="preserve"> </w:t>
      </w:r>
      <w:r>
        <w:rPr>
          <w:szCs w:val="28"/>
        </w:rPr>
        <w:t>выполнения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учебной</w:t>
      </w:r>
      <w:r>
        <w:rPr>
          <w:spacing w:val="-68"/>
          <w:szCs w:val="28"/>
        </w:rPr>
        <w:t xml:space="preserve"> </w:t>
      </w:r>
      <w:r>
        <w:rPr>
          <w:szCs w:val="28"/>
        </w:rPr>
        <w:t>задачи,</w:t>
      </w:r>
      <w:r>
        <w:rPr>
          <w:spacing w:val="-3"/>
          <w:szCs w:val="28"/>
        </w:rPr>
        <w:t xml:space="preserve"> </w:t>
      </w:r>
      <w:r>
        <w:rPr>
          <w:szCs w:val="28"/>
        </w:rPr>
        <w:t>её</w:t>
      </w:r>
      <w:r>
        <w:rPr>
          <w:spacing w:val="-1"/>
          <w:szCs w:val="28"/>
        </w:rPr>
        <w:t xml:space="preserve"> </w:t>
      </w:r>
      <w:r>
        <w:rPr>
          <w:szCs w:val="28"/>
        </w:rPr>
        <w:t>объективная</w:t>
      </w:r>
      <w:r>
        <w:rPr>
          <w:spacing w:val="-2"/>
          <w:szCs w:val="28"/>
        </w:rPr>
        <w:t xml:space="preserve"> </w:t>
      </w:r>
      <w:r>
        <w:rPr>
          <w:szCs w:val="28"/>
        </w:rPr>
        <w:t>трудность</w:t>
      </w:r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собственные</w:t>
      </w:r>
      <w:r>
        <w:rPr>
          <w:spacing w:val="-2"/>
          <w:szCs w:val="28"/>
        </w:rPr>
        <w:t xml:space="preserve"> </w:t>
      </w:r>
      <w:r>
        <w:rPr>
          <w:szCs w:val="28"/>
        </w:rPr>
        <w:t>возможности</w:t>
      </w:r>
      <w:r>
        <w:rPr>
          <w:spacing w:val="-1"/>
          <w:szCs w:val="28"/>
        </w:rPr>
        <w:t xml:space="preserve"> </w:t>
      </w:r>
      <w:r>
        <w:rPr>
          <w:szCs w:val="28"/>
        </w:rPr>
        <w:t>её</w:t>
      </w:r>
      <w:r>
        <w:rPr>
          <w:spacing w:val="-1"/>
          <w:szCs w:val="28"/>
        </w:rPr>
        <w:t xml:space="preserve"> </w:t>
      </w:r>
      <w:r>
        <w:rPr>
          <w:szCs w:val="28"/>
        </w:rPr>
        <w:t>решения;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сравнение способа действия и его результата с заданным эталоном с целью</w:t>
      </w:r>
      <w:r>
        <w:rPr>
          <w:spacing w:val="1"/>
          <w:szCs w:val="28"/>
        </w:rPr>
        <w:t xml:space="preserve"> </w:t>
      </w:r>
      <w:r>
        <w:rPr>
          <w:szCs w:val="28"/>
        </w:rPr>
        <w:t>обнаружения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отклонений</w:t>
      </w:r>
      <w:r>
        <w:rPr>
          <w:spacing w:val="-3"/>
          <w:szCs w:val="28"/>
        </w:rPr>
        <w:t xml:space="preserve"> </w:t>
      </w:r>
      <w:r>
        <w:rPr>
          <w:szCs w:val="28"/>
        </w:rPr>
        <w:t>и отличий</w:t>
      </w:r>
      <w:r>
        <w:rPr>
          <w:spacing w:val="-3"/>
          <w:szCs w:val="28"/>
        </w:rPr>
        <w:t xml:space="preserve"> </w:t>
      </w:r>
      <w:r>
        <w:rPr>
          <w:szCs w:val="28"/>
        </w:rPr>
        <w:t>от</w:t>
      </w:r>
      <w:r>
        <w:rPr>
          <w:spacing w:val="-1"/>
          <w:szCs w:val="28"/>
        </w:rPr>
        <w:t xml:space="preserve"> </w:t>
      </w:r>
      <w:r>
        <w:rPr>
          <w:szCs w:val="28"/>
        </w:rPr>
        <w:t>эталона;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понимание причин, по которым не </w:t>
      </w:r>
      <w:proofErr w:type="gramStart"/>
      <w:r>
        <w:rPr>
          <w:szCs w:val="28"/>
        </w:rPr>
        <w:t>был</w:t>
      </w:r>
      <w:proofErr w:type="gramEnd"/>
      <w:r>
        <w:rPr>
          <w:szCs w:val="28"/>
        </w:rPr>
        <w:t xml:space="preserve"> достигнут требуемый результат</w:t>
      </w:r>
      <w:r>
        <w:rPr>
          <w:spacing w:val="1"/>
          <w:szCs w:val="28"/>
        </w:rPr>
        <w:t xml:space="preserve"> </w:t>
      </w:r>
      <w:r>
        <w:rPr>
          <w:szCs w:val="28"/>
        </w:rPr>
        <w:t>деятельности,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позитивных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изменений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направлений,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требующих дальнейшей</w:t>
      </w:r>
      <w:r>
        <w:rPr>
          <w:spacing w:val="-1"/>
          <w:szCs w:val="28"/>
        </w:rPr>
        <w:t xml:space="preserve"> </w:t>
      </w:r>
      <w:r>
        <w:rPr>
          <w:szCs w:val="28"/>
        </w:rPr>
        <w:t>работы;</w:t>
      </w:r>
    </w:p>
    <w:p w:rsid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регулирование</w:t>
      </w:r>
      <w:r>
        <w:rPr>
          <w:spacing w:val="-7"/>
          <w:szCs w:val="28"/>
        </w:rPr>
        <w:t xml:space="preserve"> </w:t>
      </w:r>
      <w:r>
        <w:rPr>
          <w:szCs w:val="28"/>
        </w:rPr>
        <w:t>способа</w:t>
      </w:r>
      <w:r>
        <w:rPr>
          <w:spacing w:val="-3"/>
          <w:szCs w:val="28"/>
        </w:rPr>
        <w:t xml:space="preserve"> </w:t>
      </w:r>
      <w:r>
        <w:rPr>
          <w:szCs w:val="28"/>
        </w:rPr>
        <w:t>выражения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эмоций.</w:t>
      </w:r>
    </w:p>
    <w:p w:rsidR="00C164D9" w:rsidRDefault="00C164D9" w:rsidP="00C164D9">
      <w:pPr>
        <w:pStyle w:val="a7"/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ПРЕДМЕТНЫЕ:</w:t>
      </w:r>
    </w:p>
    <w:p w:rsidR="00C164D9" w:rsidRDefault="00C164D9" w:rsidP="00C164D9">
      <w:pPr>
        <w:pStyle w:val="a7"/>
        <w:spacing w:line="240" w:lineRule="auto"/>
        <w:ind w:firstLine="709"/>
        <w:rPr>
          <w:szCs w:val="28"/>
          <w:u w:val="single"/>
        </w:rPr>
      </w:pPr>
      <w:r>
        <w:rPr>
          <w:szCs w:val="28"/>
          <w:u w:val="single"/>
        </w:rPr>
        <w:t xml:space="preserve">Минимальный уровень: 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знание числового ряда 1 — 10 000 в прямом порядке;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счет в пределах 10 000, присчитыванием разрядных единиц (1, 10, 100, 1 000) устно и с записью чисел (с помощью учителя);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сложения и вычитания чисел в пределах 1 000 без перехода через разряд (лёгкие случаи) приёмами устных вычислений;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сложения и вычитания чисел в пределах 100 000 без перехода через разряд и с переходом через разряд приёмами письменных вычислений;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знание алгоритма выполнения сложения и вычитания чисел с помощью калькулятора; умение использовать калькулятор с целью проверки правильности вычислений (устных и письменных);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умножения и деления чисел в пределах 100 000 на однозначное число, круглые десятки приёмами письменных вычислений;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lastRenderedPageBreak/>
        <w:t>знание десятичных дробей, умение их записать, прочитать, сравнить;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сложения и вычитания десятичных дробей (с помощью учителя);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решения простых арифметических задач на определение продолжительности события;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знание свойств элементов куба, бруса;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узнавание симметричных предметов, геометрических фигур; нахождение оси симметрии симметричного плоского предмета.</w:t>
      </w:r>
    </w:p>
    <w:p w:rsidR="00C164D9" w:rsidRPr="00C164D9" w:rsidRDefault="00C164D9" w:rsidP="00C164D9">
      <w:pPr>
        <w:pStyle w:val="a7"/>
        <w:spacing w:line="240" w:lineRule="auto"/>
        <w:ind w:left="709" w:firstLine="0"/>
        <w:rPr>
          <w:u w:val="single"/>
        </w:rPr>
      </w:pPr>
      <w:r w:rsidRPr="00C164D9">
        <w:rPr>
          <w:u w:val="single"/>
        </w:rPr>
        <w:t>Достаточный уровень: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знание числового ряда в пределах 1 000 000 в прямом и обратном порядке; места каждого числа в числовом ряду в пределах 1 000 000;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счет в пределах 1 000 000 присчитыванием, отсчитыванием разрядных единиц (1 000, 10 000, 100 000) устно и с записью чисел;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сложения и вычитания чисел в пределах 1 000 000: без перехода через разряд (лёгкие случаи) приёмами устных вычислений; без перехода через разряд и с переходом через разряд приёмами письменных вычислений с последующей проверкой;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знание алгоритма выполнения сложения и вычитания чисел с помощью калькулятора; умение использовать калькулятор с целью проверки правильности вычислений (устных и письменных);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умножения и деления чисел в пределах 1 000 000 на однозначное число, круглые десятки, двузначное число, деление с остатком приёмами письменных вычислений, с последующей проверкой правильности вычислений;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приведение обыкновенных дробей к общему знаменателю (лёгкие случаи);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знание десятичных дробей, умение их записать, прочитать, сравнить, выполнить преобразования десятичных дробей;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умение записать числа, полученные при измерении стоимости, длины, массы, в виде десятичных дробей;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сложения и вычитания десятичных дробей;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сложения и вычитания чисел, полученных при измерении двумя мерами времени (лёгкие случаи);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умножения и деления чисел, полученных при измерении двумя единицами (мерами) стоимости, длины, массы, на однозначное число, круглые десятки, двузначное число письменно;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решения и составление простых арифметических задач на определение продолжительности, начала и окончания события;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выполнение решения составных задач в три арифметических действия;</w:t>
      </w:r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proofErr w:type="gramStart"/>
      <w:r w:rsidRPr="00C164D9">
        <w:t>знание видов четырёхугольников: произвольный, параллелограмм, ромб, прямоугольник, квадрат; свойства сторон, углов; приёмы построения;</w:t>
      </w:r>
      <w:proofErr w:type="gramEnd"/>
    </w:p>
    <w:p w:rsidR="00C164D9" w:rsidRPr="00C164D9" w:rsidRDefault="00C164D9" w:rsidP="00F1056F">
      <w:pPr>
        <w:pStyle w:val="a7"/>
        <w:numPr>
          <w:ilvl w:val="0"/>
          <w:numId w:val="13"/>
        </w:numPr>
        <w:spacing w:line="240" w:lineRule="auto"/>
        <w:ind w:left="0" w:firstLine="709"/>
      </w:pPr>
      <w:r w:rsidRPr="00C164D9">
        <w:t>узнавание симметричных предметов, геометрических фигур; нахождение оси симметрии симметричного плоского предмета; умение расположить предметы симметрично относительно оси, центра симметрии.</w:t>
      </w:r>
    </w:p>
    <w:p w:rsidR="00AC2749" w:rsidRDefault="00AC2749">
      <w:pP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0D7D60" w:rsidRDefault="000D7D60" w:rsidP="000D7D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lastRenderedPageBreak/>
        <w:t>СИСТЕМА ОЦЕНКИ ДОСТИЖЕНИЙ</w:t>
      </w:r>
    </w:p>
    <w:p w:rsidR="000D7D60" w:rsidRDefault="000D7D60" w:rsidP="000D7D60">
      <w:pPr>
        <w:pStyle w:val="a7"/>
        <w:spacing w:line="240" w:lineRule="auto"/>
        <w:ind w:firstLine="709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D7D60" w:rsidRDefault="000D7D60" w:rsidP="000D7D60">
      <w:pPr>
        <w:pStyle w:val="a7"/>
        <w:spacing w:line="240" w:lineRule="auto"/>
        <w:ind w:firstLine="709"/>
      </w:pPr>
      <w:r>
        <w:t xml:space="preserve">0 баллов - нет фиксируемой динамики; </w:t>
      </w:r>
    </w:p>
    <w:p w:rsidR="000D7D60" w:rsidRDefault="000D7D60" w:rsidP="000D7D60">
      <w:pPr>
        <w:pStyle w:val="a7"/>
        <w:spacing w:line="240" w:lineRule="auto"/>
        <w:ind w:firstLine="709"/>
      </w:pPr>
      <w:r>
        <w:t xml:space="preserve">1 балл - минимальная динамика; </w:t>
      </w:r>
    </w:p>
    <w:p w:rsidR="000D7D60" w:rsidRDefault="000D7D60" w:rsidP="000D7D60">
      <w:pPr>
        <w:pStyle w:val="a7"/>
        <w:spacing w:line="240" w:lineRule="auto"/>
        <w:ind w:firstLine="709"/>
      </w:pPr>
      <w:r>
        <w:t xml:space="preserve">2 балла - удовлетворительная динамика; </w:t>
      </w:r>
    </w:p>
    <w:p w:rsidR="000D7D60" w:rsidRDefault="000D7D60" w:rsidP="000D7D60">
      <w:pPr>
        <w:pStyle w:val="a7"/>
        <w:spacing w:line="240" w:lineRule="auto"/>
        <w:ind w:firstLine="709"/>
      </w:pPr>
      <w:r>
        <w:t>3 балла - значительная динамика.</w:t>
      </w:r>
    </w:p>
    <w:p w:rsidR="000D7D60" w:rsidRDefault="000D7D60" w:rsidP="000D7D60">
      <w:pPr>
        <w:pStyle w:val="a7"/>
        <w:spacing w:line="240" w:lineRule="auto"/>
        <w:ind w:firstLine="709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0D7D60" w:rsidRDefault="000D7D60" w:rsidP="000D7D60">
      <w:pPr>
        <w:pStyle w:val="a7"/>
        <w:spacing w:line="240" w:lineRule="auto"/>
        <w:ind w:firstLine="709"/>
      </w:pPr>
      <w:r>
        <w:t xml:space="preserve">Критерии оценки предметных результатов: </w:t>
      </w:r>
    </w:p>
    <w:p w:rsidR="000D7D60" w:rsidRDefault="000D7D60" w:rsidP="000D7D60">
      <w:pPr>
        <w:pStyle w:val="a7"/>
        <w:spacing w:line="240" w:lineRule="auto"/>
        <w:ind w:firstLine="709"/>
      </w:pPr>
      <w:r>
        <w:rPr>
          <w:bCs/>
        </w:rPr>
        <w:t>Оценка «5» ставится за верное выполнение задания. При этой оценке допускаются 1 – 2 недочёта.</w:t>
      </w:r>
    </w:p>
    <w:p w:rsidR="000D7D60" w:rsidRDefault="000D7D60" w:rsidP="000D7D60">
      <w:pPr>
        <w:pStyle w:val="a7"/>
        <w:spacing w:line="240" w:lineRule="auto"/>
        <w:ind w:firstLine="709"/>
        <w:rPr>
          <w:bCs/>
        </w:rPr>
      </w:pPr>
      <w:r>
        <w:rPr>
          <w:bCs/>
        </w:rPr>
        <w:t xml:space="preserve">Оценка «5» ставится, если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>:</w:t>
      </w:r>
    </w:p>
    <w:p w:rsidR="000D7D60" w:rsidRDefault="000D7D60" w:rsidP="00F1056F">
      <w:pPr>
        <w:pStyle w:val="a7"/>
        <w:numPr>
          <w:ilvl w:val="0"/>
          <w:numId w:val="14"/>
        </w:numPr>
        <w:spacing w:line="240" w:lineRule="auto"/>
        <w:ind w:left="0" w:firstLine="709"/>
        <w:rPr>
          <w:bCs/>
        </w:rPr>
      </w:pPr>
      <w:r>
        <w:rPr>
          <w:bCs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0D7D60" w:rsidRDefault="000D7D60" w:rsidP="00F1056F">
      <w:pPr>
        <w:pStyle w:val="a7"/>
        <w:numPr>
          <w:ilvl w:val="0"/>
          <w:numId w:val="14"/>
        </w:numPr>
        <w:spacing w:line="240" w:lineRule="auto"/>
        <w:ind w:left="0" w:firstLine="709"/>
        <w:rPr>
          <w:bCs/>
        </w:rPr>
      </w:pPr>
      <w:r>
        <w:rPr>
          <w:bCs/>
        </w:rPr>
        <w:t>умеет самостоятельно, с минимальной помощью учителя, правильно решить задачу, объяснить ход решения;</w:t>
      </w:r>
    </w:p>
    <w:p w:rsidR="000D7D60" w:rsidRDefault="000D7D60" w:rsidP="00F1056F">
      <w:pPr>
        <w:pStyle w:val="a7"/>
        <w:numPr>
          <w:ilvl w:val="0"/>
          <w:numId w:val="14"/>
        </w:numPr>
        <w:spacing w:line="240" w:lineRule="auto"/>
        <w:ind w:left="0" w:firstLine="709"/>
        <w:rPr>
          <w:bCs/>
        </w:rPr>
      </w:pPr>
      <w:r>
        <w:rPr>
          <w:bCs/>
        </w:rPr>
        <w:t>умеет производить и объяснять устные и письменные вычисления;</w:t>
      </w:r>
    </w:p>
    <w:p w:rsidR="000D7D60" w:rsidRDefault="000D7D60" w:rsidP="00F1056F">
      <w:pPr>
        <w:pStyle w:val="a7"/>
        <w:numPr>
          <w:ilvl w:val="0"/>
          <w:numId w:val="14"/>
        </w:numPr>
        <w:spacing w:line="240" w:lineRule="auto"/>
        <w:ind w:left="0" w:firstLine="709"/>
        <w:rPr>
          <w:bCs/>
        </w:rPr>
      </w:pPr>
      <w:r>
        <w:rPr>
          <w:bCs/>
        </w:rPr>
        <w:t>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0D7D60" w:rsidRDefault="000D7D60" w:rsidP="00F1056F">
      <w:pPr>
        <w:pStyle w:val="a7"/>
        <w:numPr>
          <w:ilvl w:val="0"/>
          <w:numId w:val="14"/>
        </w:numPr>
        <w:spacing w:line="240" w:lineRule="auto"/>
        <w:ind w:left="0" w:firstLine="709"/>
        <w:rPr>
          <w:bCs/>
        </w:rPr>
      </w:pPr>
      <w:r>
        <w:rPr>
          <w:bCs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0D7D60" w:rsidRDefault="000D7D60" w:rsidP="000D7D60">
      <w:pPr>
        <w:pStyle w:val="a7"/>
        <w:spacing w:line="240" w:lineRule="auto"/>
        <w:ind w:firstLine="709"/>
        <w:rPr>
          <w:bCs/>
        </w:rPr>
      </w:pPr>
      <w:r>
        <w:rPr>
          <w:bCs/>
        </w:rPr>
        <w:t xml:space="preserve">Оценка «4» ставится, если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допускает 2 -3 ошибки и не более 2 недочётов.</w:t>
      </w:r>
    </w:p>
    <w:p w:rsidR="000D7D60" w:rsidRDefault="000D7D60" w:rsidP="000D7D60">
      <w:pPr>
        <w:pStyle w:val="a7"/>
        <w:spacing w:line="240" w:lineRule="auto"/>
        <w:ind w:firstLine="709"/>
        <w:rPr>
          <w:bCs/>
        </w:rPr>
      </w:pPr>
      <w:r>
        <w:rPr>
          <w:bCs/>
        </w:rPr>
        <w:t xml:space="preserve">Оценка «4» ставится, если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>:</w:t>
      </w:r>
    </w:p>
    <w:p w:rsidR="000D7D60" w:rsidRDefault="000D7D60" w:rsidP="00F1056F">
      <w:pPr>
        <w:pStyle w:val="a7"/>
        <w:numPr>
          <w:ilvl w:val="0"/>
          <w:numId w:val="15"/>
        </w:numPr>
        <w:spacing w:line="240" w:lineRule="auto"/>
        <w:ind w:left="0" w:firstLine="709"/>
        <w:rPr>
          <w:bCs/>
        </w:rPr>
      </w:pPr>
      <w:r>
        <w:rPr>
          <w:bCs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0D7D60" w:rsidRDefault="000D7D60" w:rsidP="00F1056F">
      <w:pPr>
        <w:pStyle w:val="a7"/>
        <w:numPr>
          <w:ilvl w:val="0"/>
          <w:numId w:val="15"/>
        </w:numPr>
        <w:spacing w:line="240" w:lineRule="auto"/>
        <w:ind w:left="0" w:firstLine="709"/>
        <w:rPr>
          <w:bCs/>
        </w:rPr>
      </w:pPr>
      <w:r>
        <w:rPr>
          <w:bCs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0D7D60" w:rsidRDefault="000D7D60" w:rsidP="00F1056F">
      <w:pPr>
        <w:pStyle w:val="a7"/>
        <w:numPr>
          <w:ilvl w:val="0"/>
          <w:numId w:val="15"/>
        </w:numPr>
        <w:spacing w:line="240" w:lineRule="auto"/>
        <w:ind w:left="0" w:firstLine="709"/>
        <w:rPr>
          <w:bCs/>
        </w:rPr>
      </w:pPr>
      <w:r>
        <w:rPr>
          <w:bCs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0D7D60" w:rsidRDefault="000D7D60" w:rsidP="00F1056F">
      <w:pPr>
        <w:pStyle w:val="a7"/>
        <w:numPr>
          <w:ilvl w:val="0"/>
          <w:numId w:val="15"/>
        </w:numPr>
        <w:spacing w:line="240" w:lineRule="auto"/>
        <w:ind w:left="0" w:firstLine="709"/>
        <w:rPr>
          <w:bCs/>
        </w:rPr>
      </w:pPr>
      <w:r>
        <w:rPr>
          <w:bCs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0D7D60" w:rsidRDefault="000D7D60" w:rsidP="00F1056F">
      <w:pPr>
        <w:pStyle w:val="a7"/>
        <w:numPr>
          <w:ilvl w:val="0"/>
          <w:numId w:val="15"/>
        </w:numPr>
        <w:spacing w:line="240" w:lineRule="auto"/>
        <w:ind w:left="0" w:firstLine="709"/>
        <w:rPr>
          <w:bCs/>
        </w:rPr>
      </w:pPr>
      <w:r>
        <w:rPr>
          <w:bCs/>
        </w:rPr>
        <w:t>выполняет работы по измерению и черчению с недостаточной точностью.</w:t>
      </w:r>
    </w:p>
    <w:p w:rsidR="000D7D60" w:rsidRDefault="000D7D60" w:rsidP="000D7D60">
      <w:pPr>
        <w:pStyle w:val="a7"/>
        <w:spacing w:line="240" w:lineRule="auto"/>
        <w:ind w:firstLine="709"/>
        <w:rPr>
          <w:bCs/>
        </w:rPr>
      </w:pPr>
      <w:r>
        <w:rPr>
          <w:bCs/>
        </w:rPr>
        <w:lastRenderedPageBreak/>
        <w:t xml:space="preserve"> Оценка «3» ставится, если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допустил 4-5 ошибок и несколько недочётов.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0D7D60" w:rsidRDefault="000D7D60" w:rsidP="000D7D60">
      <w:pPr>
        <w:pStyle w:val="a7"/>
        <w:spacing w:line="240" w:lineRule="auto"/>
        <w:ind w:firstLine="709"/>
        <w:rPr>
          <w:bCs/>
        </w:rPr>
      </w:pPr>
      <w:r>
        <w:rPr>
          <w:bCs/>
        </w:rPr>
        <w:t>Оценка «3» ставится обучающемуся, если он:</w:t>
      </w:r>
    </w:p>
    <w:p w:rsidR="000D7D60" w:rsidRDefault="000D7D60" w:rsidP="00F1056F">
      <w:pPr>
        <w:pStyle w:val="a7"/>
        <w:numPr>
          <w:ilvl w:val="0"/>
          <w:numId w:val="16"/>
        </w:numPr>
        <w:spacing w:line="240" w:lineRule="auto"/>
        <w:ind w:left="0" w:firstLine="709"/>
        <w:rPr>
          <w:bCs/>
        </w:rPr>
      </w:pPr>
      <w:r>
        <w:rPr>
          <w:bCs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0D7D60" w:rsidRDefault="000D7D60" w:rsidP="00F1056F">
      <w:pPr>
        <w:pStyle w:val="a7"/>
        <w:numPr>
          <w:ilvl w:val="0"/>
          <w:numId w:val="16"/>
        </w:numPr>
        <w:spacing w:line="240" w:lineRule="auto"/>
        <w:ind w:left="0" w:firstLine="709"/>
        <w:rPr>
          <w:bCs/>
        </w:rPr>
      </w:pPr>
      <w:r>
        <w:rPr>
          <w:bCs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0D7D60" w:rsidRDefault="000D7D60" w:rsidP="00F1056F">
      <w:pPr>
        <w:pStyle w:val="a7"/>
        <w:numPr>
          <w:ilvl w:val="0"/>
          <w:numId w:val="16"/>
        </w:numPr>
        <w:spacing w:line="240" w:lineRule="auto"/>
        <w:ind w:left="0" w:firstLine="709"/>
        <w:rPr>
          <w:bCs/>
        </w:rPr>
      </w:pPr>
      <w:r>
        <w:rPr>
          <w:bCs/>
        </w:rPr>
        <w:t>понимает и записывает после обсуждения решение задачи под руководством учителя;</w:t>
      </w:r>
    </w:p>
    <w:p w:rsidR="000D7D60" w:rsidRDefault="000D7D60" w:rsidP="00F1056F">
      <w:pPr>
        <w:pStyle w:val="a7"/>
        <w:numPr>
          <w:ilvl w:val="0"/>
          <w:numId w:val="16"/>
        </w:numPr>
        <w:spacing w:line="240" w:lineRule="auto"/>
        <w:ind w:left="0" w:firstLine="709"/>
        <w:rPr>
          <w:bCs/>
        </w:rPr>
      </w:pPr>
      <w:r>
        <w:rPr>
          <w:bCs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0D7D60" w:rsidRDefault="000D7D60" w:rsidP="00F1056F">
      <w:pPr>
        <w:pStyle w:val="a7"/>
        <w:numPr>
          <w:ilvl w:val="0"/>
          <w:numId w:val="16"/>
        </w:numPr>
        <w:spacing w:line="240" w:lineRule="auto"/>
        <w:ind w:left="0" w:firstLine="709"/>
        <w:rPr>
          <w:bCs/>
        </w:rPr>
      </w:pPr>
      <w:r>
        <w:rPr>
          <w:bCs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0D7D60" w:rsidRDefault="000D7D60" w:rsidP="000D7D60">
      <w:pPr>
        <w:pStyle w:val="a7"/>
        <w:spacing w:line="240" w:lineRule="auto"/>
        <w:ind w:firstLine="709"/>
        <w:rPr>
          <w:rFonts w:eastAsia="Calibri"/>
          <w:b/>
        </w:rPr>
      </w:pPr>
      <w:r>
        <w:rPr>
          <w:bCs/>
        </w:rPr>
        <w:t>Оценка «2» -</w:t>
      </w:r>
      <w:r>
        <w:rPr>
          <w:b/>
        </w:rPr>
        <w:t xml:space="preserve"> </w:t>
      </w:r>
      <w:r>
        <w:t>не ставится.</w:t>
      </w:r>
    </w:p>
    <w:p w:rsidR="00C164D9" w:rsidRDefault="00AF447B" w:rsidP="00547F3E">
      <w:pP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sectPr w:rsidR="00C164D9" w:rsidSect="00BA230E"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br w:type="page"/>
      </w:r>
    </w:p>
    <w:p w:rsidR="000D7D60" w:rsidRDefault="000D7D60" w:rsidP="000D7D6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ТЕМАТИЧЕСКОЕ ПЛАНИРОВАНИЕ</w:t>
      </w:r>
    </w:p>
    <w:p w:rsidR="000D7D60" w:rsidRDefault="000D7D60" w:rsidP="000D7D6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474"/>
        <w:gridCol w:w="1134"/>
        <w:gridCol w:w="1984"/>
        <w:gridCol w:w="3119"/>
      </w:tblGrid>
      <w:tr w:rsidR="000D7D60" w:rsidTr="000D7D60">
        <w:trPr>
          <w:trHeight w:val="144"/>
        </w:trPr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60" w:rsidTr="000D7D60">
        <w:trPr>
          <w:trHeight w:val="144"/>
        </w:trPr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CE" w:rsidTr="00AB50EC">
        <w:trPr>
          <w:trHeight w:val="144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03CE" w:rsidRDefault="001603CE" w:rsidP="0076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Нумерация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ЦОК;</w:t>
            </w:r>
          </w:p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603CE" w:rsidTr="00AB50EC">
        <w:trPr>
          <w:trHeight w:val="144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03CE" w:rsidRDefault="001603CE" w:rsidP="0076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F52D8A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ЦОК;</w:t>
            </w:r>
          </w:p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603CE" w:rsidTr="00AB50EC">
        <w:trPr>
          <w:trHeight w:val="144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03CE" w:rsidRDefault="001603CE" w:rsidP="0076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E561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Арифметические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ЦОК;</w:t>
            </w:r>
          </w:p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603CE" w:rsidTr="00AB50EC">
        <w:trPr>
          <w:trHeight w:val="144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03CE" w:rsidRDefault="001603CE" w:rsidP="0076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ЦОК;</w:t>
            </w:r>
          </w:p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603CE" w:rsidTr="00AB50EC">
        <w:trPr>
          <w:trHeight w:val="144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03CE" w:rsidRDefault="001603CE" w:rsidP="0076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Единицы измерения и из соотношения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ЦОК;</w:t>
            </w:r>
          </w:p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603CE" w:rsidTr="00AB50EC">
        <w:trPr>
          <w:trHeight w:val="144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03CE" w:rsidRDefault="001603CE" w:rsidP="00761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Дроби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Pr="00140111" w:rsidRDefault="001603CE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ЦОК;</w:t>
            </w:r>
          </w:p>
          <w:p w:rsidR="001603CE" w:rsidRDefault="001603CE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77963" w:rsidTr="00AB50EC">
        <w:trPr>
          <w:trHeight w:val="144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7963" w:rsidRDefault="00AB50EC" w:rsidP="00761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7963" w:rsidRPr="00ED329D" w:rsidRDefault="001603CE" w:rsidP="0076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7963" w:rsidRPr="00ED329D" w:rsidRDefault="001603CE" w:rsidP="0076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7963" w:rsidRPr="00140111" w:rsidRDefault="00F1056F" w:rsidP="00761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7963" w:rsidRDefault="00177963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ЦОК;</w:t>
            </w:r>
          </w:p>
          <w:p w:rsidR="00177963" w:rsidRDefault="00177963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7D60" w:rsidRPr="000D7D60" w:rsidTr="00177963">
        <w:trPr>
          <w:trHeight w:val="144"/>
        </w:trPr>
        <w:tc>
          <w:tcPr>
            <w:tcW w:w="8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7D60" w:rsidRP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7D60" w:rsidRPr="000D7D60" w:rsidRDefault="000D7D60" w:rsidP="0076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7D60" w:rsidRPr="000D7D60" w:rsidRDefault="00AB50EC" w:rsidP="0076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7D60" w:rsidRPr="000D7D60" w:rsidRDefault="000D7D60" w:rsidP="00761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0244" w:rsidRDefault="00220244" w:rsidP="00220244">
      <w:pPr>
        <w:spacing w:before="120" w:after="120" w:line="240" w:lineRule="auto"/>
        <w:contextualSpacing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C164D9" w:rsidRDefault="00C164D9">
      <w:pPr>
        <w:sectPr w:rsidR="00C164D9" w:rsidSect="00C164D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0D7D60" w:rsidRDefault="000D7D60" w:rsidP="000D7D60">
      <w:pPr>
        <w:spacing w:after="0" w:line="240" w:lineRule="auto"/>
        <w:ind w:firstLine="709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ПОУРОЧНОЕ ПЛАНИРОВАНИЕ</w:t>
      </w:r>
    </w:p>
    <w:p w:rsidR="00220244" w:rsidRDefault="00220244" w:rsidP="000F11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134"/>
        <w:gridCol w:w="8222"/>
        <w:gridCol w:w="850"/>
        <w:gridCol w:w="1843"/>
        <w:gridCol w:w="1418"/>
      </w:tblGrid>
      <w:tr w:rsidR="00177963" w:rsidTr="00177963">
        <w:trPr>
          <w:trHeight w:val="144"/>
        </w:trPr>
        <w:tc>
          <w:tcPr>
            <w:tcW w:w="12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урока по порядку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урока в разделе/ теме</w:t>
            </w:r>
          </w:p>
        </w:tc>
        <w:tc>
          <w:tcPr>
            <w:tcW w:w="8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</w:t>
            </w:r>
          </w:p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963" w:rsidTr="00AB50EC">
        <w:trPr>
          <w:trHeight w:val="144"/>
        </w:trPr>
        <w:tc>
          <w:tcPr>
            <w:tcW w:w="12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7963" w:rsidRDefault="00177963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F6" w:rsidRPr="00B96EA8" w:rsidTr="00177963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51F6" w:rsidRPr="00BD347A" w:rsidRDefault="008E51F6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>Раздел 1. Нумерация (3 ч)</w:t>
            </w:r>
          </w:p>
        </w:tc>
      </w:tr>
      <w:tr w:rsidR="008E51F6" w:rsidRPr="00B96EA8" w:rsidTr="00275C7E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51F6" w:rsidRPr="00BD347A" w:rsidRDefault="008E51F6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1F6" w:rsidRPr="00BD347A" w:rsidRDefault="008E51F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51F6" w:rsidRPr="00BD347A" w:rsidRDefault="008E51F6" w:rsidP="000F1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7A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1 000 000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51F6" w:rsidRPr="00BD347A" w:rsidRDefault="008E51F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51F6" w:rsidRPr="00BD347A" w:rsidRDefault="008E51F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51F6" w:rsidRPr="00B96EA8" w:rsidRDefault="008E51F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8E51F6" w:rsidRPr="00B96EA8" w:rsidTr="00275C7E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51F6" w:rsidRPr="00BD347A" w:rsidRDefault="008E51F6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1F6" w:rsidRPr="00BD347A" w:rsidRDefault="008E51F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51F6" w:rsidRPr="00BD347A" w:rsidRDefault="008E51F6" w:rsidP="000F1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7A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51F6" w:rsidRPr="00BD347A" w:rsidRDefault="008E51F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51F6" w:rsidRPr="00BD347A" w:rsidRDefault="008E51F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51F6" w:rsidRPr="00B96EA8" w:rsidRDefault="008E51F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AB50EC" w:rsidTr="008E51F6">
        <w:trPr>
          <w:trHeight w:val="25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0EC" w:rsidRPr="00BD347A" w:rsidRDefault="008E51F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8E51F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hAnsi="Times New Roman" w:cs="Times New Roman"/>
                <w:sz w:val="24"/>
                <w:szCs w:val="24"/>
              </w:rPr>
              <w:t>Округление чисел в пределах 1 000 000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8E51F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Default="00AB50E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47A" w:rsidRPr="00B96EA8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247A" w:rsidRPr="00BD347A" w:rsidRDefault="00E6247A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(1 ч)</w:t>
            </w:r>
          </w:p>
        </w:tc>
      </w:tr>
      <w:tr w:rsidR="00AB50EC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0EC" w:rsidRPr="00BD347A" w:rsidRDefault="00E6247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E6247A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Арифметические действия с числами в пределах 10 000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E6247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Default="00AB50E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47A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247A" w:rsidRPr="00BD347A" w:rsidRDefault="00E6247A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Арифметические задачи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AB50EC" w:rsidTr="00275C7E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0EC" w:rsidRPr="00BD347A" w:rsidRDefault="00E6247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0EC" w:rsidRPr="00BD347A" w:rsidRDefault="00E6247A" w:rsidP="000F11D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7A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– 3 действия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E6247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Default="00AB50E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47A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247A" w:rsidRPr="00BD347A" w:rsidRDefault="00E6247A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7.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Повторение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86557C" w:rsidRPr="0086557C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86557C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557C" w:rsidRPr="00BD347A" w:rsidRDefault="00E6247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D2718A" w:rsidP="000F1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8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за курс 6 класса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E6247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E6247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86557C" w:rsidRDefault="0086557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5CBD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5CBD" w:rsidRPr="00BD347A" w:rsidRDefault="00065CBD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AB50EC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0EC" w:rsidRPr="00BD347A" w:rsidRDefault="00065CB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065CBD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="004F7BEE"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Линии на плоскости. Сложение и вычитание отрезков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065CB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Default="00AB50E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Единицы измерения и из соотношения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AB50EC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0EC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Числа, полученные при измерении величин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Default="00AB50E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625ECE" w:rsidRPr="00BD347A">
              <w:rPr>
                <w:rFonts w:ascii="Times New Roman" w:hAnsi="Times New Roman"/>
                <w:sz w:val="24"/>
                <w:szCs w:val="24"/>
              </w:rPr>
              <w:t>3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задачи (1 ч)</w:t>
            </w:r>
          </w:p>
        </w:tc>
      </w:tr>
      <w:tr w:rsidR="00AB50EC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0EC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>Решение простых арифметических задач на нахождение времени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Pr="00BD347A" w:rsidRDefault="00AB50E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0EC" w:rsidRDefault="00AB50E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86557C" w:rsidTr="00275C7E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86557C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557C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557C" w:rsidRPr="00BD347A" w:rsidRDefault="00735F11" w:rsidP="000F11D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7A">
              <w:rPr>
                <w:rFonts w:ascii="Times New Roman" w:hAnsi="Times New Roman" w:cs="Times New Roman"/>
                <w:sz w:val="24"/>
                <w:szCs w:val="24"/>
              </w:rPr>
              <w:t>Ломаная линия. Длина ломаной линии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8655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Default="0086557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RPr="00B96EA8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(6 ч)</w:t>
            </w:r>
          </w:p>
        </w:tc>
      </w:tr>
      <w:tr w:rsidR="0086557C" w:rsidRPr="00B96EA8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86557C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557C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устного сложения и вычитания многозначных чисел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8655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96EA8" w:rsidRDefault="0086557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86557C" w:rsidRPr="00B96EA8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86557C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557C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и вычитание многозначных чисел. Работа с калькулятором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D347A" w:rsidRDefault="008655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557C" w:rsidRPr="00B96EA8" w:rsidRDefault="0086557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B1554" w:rsidRPr="00B96EA8" w:rsidTr="00275C7E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B1554" w:rsidRPr="00BD347A" w:rsidRDefault="00735F11" w:rsidP="000F11D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7A">
              <w:rPr>
                <w:rFonts w:ascii="Times New Roman" w:hAnsi="Times New Roman" w:cs="Times New Roman"/>
                <w:sz w:val="24"/>
                <w:szCs w:val="24"/>
              </w:rPr>
              <w:t>Приёмы письменного сложения и вычитания многозначных чисел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96EA8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B1554" w:rsidRPr="00B96EA8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и вычитание многозначных чисел различными способами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96EA8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B1554" w:rsidRPr="00B96EA8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уравнений на нахождение неизвестного слагаемого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96EA8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B1554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уравнений на нахождение неизвестного уменьшаемого, вычитаемого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0B1554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Углы. Виды углов. Построение углов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(2 ч)</w:t>
            </w:r>
          </w:p>
        </w:tc>
      </w:tr>
      <w:tr w:rsidR="000B1554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 «Сложение и вычитание многозначных чисел»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9055FF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B1554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4F7BEE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ошибками. Приёмы устного умножения и деления многозначных чисел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DC7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6DC7" w:rsidRPr="00BD347A" w:rsidRDefault="007D6DC7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625ECE" w:rsidRPr="00BD347A">
              <w:rPr>
                <w:rFonts w:ascii="Times New Roman" w:hAnsi="Times New Roman"/>
                <w:sz w:val="24"/>
                <w:szCs w:val="24"/>
              </w:rPr>
              <w:t>3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задачи (1 ч)</w:t>
            </w:r>
          </w:p>
        </w:tc>
      </w:tr>
      <w:tr w:rsidR="000B1554" w:rsidRP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7D6DC7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D6DC7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 на умножение и деление чисел в пределах 1 000 000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7D6DC7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735F11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470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1470" w:rsidRPr="00BD347A" w:rsidRDefault="00081470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(8 ч)</w:t>
            </w:r>
          </w:p>
        </w:tc>
      </w:tr>
      <w:tr w:rsidR="000B1554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письменного умножения многозначного числа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9055FF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B1554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упражнений на умножение многозначного числа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9055FF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B1554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 на умножение чисел в пределах 1 000 000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9055FF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B1554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BD347A" w:rsidRDefault="000B1554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554" w:rsidRPr="00CE17D3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7D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CE17D3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7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письменного деления многозначного числа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CE17D3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7D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CE17D3" w:rsidRDefault="000B1554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1554" w:rsidRPr="00CE17D3" w:rsidRDefault="000B1554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упражнений на деление многозначного числа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 на деление чисел в пределах 1 000 000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выражения, содержащего различные арифметические действия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многозначных чисел с остатком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470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1470" w:rsidRPr="00BD347A" w:rsidRDefault="00081470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Взаимное расположение </w:t>
            </w:r>
            <w:proofErr w:type="gramStart"/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плоскости и в пространстве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470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1470" w:rsidRPr="00BD347A" w:rsidRDefault="00081470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>Раздел 2. Арифметические действия (4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многозначного числа на 10, 100, 1000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многозначного числа на 10, 100, 1000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многозначного числа на 10, 100, 1000 с остатком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081470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Контрольная работа № 2 по теме «Умножение и деление многозначного числа на однозначное число»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081470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CE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5ECE" w:rsidRPr="00BD347A" w:rsidRDefault="00625ECE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625EC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="00625ECE"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Окружность, круг. Линии в круге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E5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62E5" w:rsidRPr="00BD347A" w:rsidRDefault="003A62E5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Единицы измерения и из соотношения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E5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62E5" w:rsidRPr="00BD347A" w:rsidRDefault="003A62E5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(4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устного сложения чисел, полученных при измерении двумя мерами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устного вычитания чисел, полученных при измерении двумя мерами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письменного сложения чисел, полученных при измерении двумя мерами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письменного вычитания чисел, полученных при измерении двумя мерами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E5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62E5" w:rsidRPr="00BD347A" w:rsidRDefault="003A62E5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треугольников. Построение треугольников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A6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5A6" w:rsidRPr="00BD347A" w:rsidRDefault="00E455A6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(2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устного умножения чисел, полученных при измерении одной мерой,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устного деления чисел, полученных при измерении одной мерой,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A6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5A6" w:rsidRPr="00BD347A" w:rsidRDefault="00E455A6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7.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Повторение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RPr="00E455A6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08147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Административная контрольная работа за 1 полугодие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3A62E5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E455A6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55A6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5A6" w:rsidRPr="00BD347A" w:rsidRDefault="00E455A6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(2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ошибками. Приёмы устного умножения чисел, полученных при измерении двумя мерами,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письменного деления чисел, полученных при измерении двумя мерами, на однозначное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A6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5A6" w:rsidRPr="00BD347A" w:rsidRDefault="00E455A6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Прямоугольник (квадрат)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A6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5A6" w:rsidRPr="00BD347A" w:rsidRDefault="00E455A6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(4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и деление чисел, полученных при измерении, на 10, 100, 1 000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CE17D3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7D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CE17D3" w:rsidRDefault="00E455A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7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устного умножения и деления многозначных чисел на круглые десятки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CE17D3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7D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CE17D3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CE17D3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bookmarkStart w:id="2" w:name="_GoBack"/>
        <w:bookmarkEnd w:id="2"/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письменного умножения многозначных чисел на круглые десятки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письменного деления многозначных чисел на круглые десятки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E455A6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727" w:rsidRPr="008E51F6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81727" w:rsidRPr="00BD347A" w:rsidRDefault="00C81727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задачи 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C81727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C81727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составных арифметических задач в 2 – 4 действия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C81727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1727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81727" w:rsidRPr="00BD347A" w:rsidRDefault="00C81727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C81727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C209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Параллелограмм. Построение параллелограмма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C81727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090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2090" w:rsidRPr="00BD347A" w:rsidRDefault="00FC2090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(4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C209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C209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десятки с остатком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C209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C209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C209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письменного умножения чисел, полученных при измерении, на круглые десятки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C209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C209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C209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письменного деления чисел, полученных при измерении, на круглые десятки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C209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FC2090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C209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C2090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Контрольная работа № 3 по теме «Умножение и деление многозначных чисел»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C209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C2090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FC2090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C7C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6C7C" w:rsidRPr="00BD347A" w:rsidRDefault="00F76C7C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76C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76C7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ошибками. Элементы параллелограмма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76C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C7C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6C7C" w:rsidRPr="00BD347A" w:rsidRDefault="00F76C7C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(3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76C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76C7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Алгоритм умножения многозначного числа на двузначное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76C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76C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76C7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многозначного числа на двузначное число в столбик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76C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76C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76C7C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упражнений на умножение многозначного числа на двузначное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76C7C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C5D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C5D" w:rsidRPr="00BD347A" w:rsidRDefault="00AF1C5D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AF1C5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AF1C5D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Ромб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AF1C5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C5D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C5D" w:rsidRPr="00BD347A" w:rsidRDefault="00AF1C5D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(4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AF1C5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36E1B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на двузначное число с остатком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AF1C5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AF1C5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36E1B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Алгоритм деления многозначного числа на двузначное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AF1C5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AF1C5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36E1B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многозначного числа на двузначное число в столбик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AF1C5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AF1C5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36E1B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упражнений на деление многозначного числа на двузначное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AF1C5D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E1B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6E1B" w:rsidRPr="00BD347A" w:rsidRDefault="00236E1B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D8A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2D8A" w:rsidRPr="00BD347A" w:rsidRDefault="00F52D8A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(4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многозначного числа на двузначное число с остатком. Проверка деления с остатком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чисел, полученных при измерении, на двузначное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чисел, полученных при измерении, на двузначное число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RPr="00F52D8A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Контрольная работа № 4 по теме: «Умножение и деление многозначного числа на двузначное число»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F52D8A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2D8A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2D8A" w:rsidRPr="00BD347A" w:rsidRDefault="00F52D8A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ошибками. Взаимное расположение фигур на плоскости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D8A" w:rsidRPr="009055FF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2D8A" w:rsidRPr="00BD347A" w:rsidRDefault="00F52D8A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действия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(2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26F18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F52D8A"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действия с числами, полученными при измерении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26F18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F52D8A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7E" w:rsidRPr="008E51F6" w:rsidTr="00275C7E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5C7E" w:rsidRPr="00BD347A" w:rsidRDefault="00275C7E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6.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Дроби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(7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обыкновенной дроби от числа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обыкновенных дробей с одинаковыми знаменателями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Вычитание обыкновенных дробей с одинаковыми знаменателями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Приведение обыкновенных дробей к общему знаменателю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RPr="00275C7E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Контрольная работа № 5 по теме «Обыкновенные дроби. Сложение и вычитание обыкновенных дро</w:t>
            </w:r>
            <w:r w:rsidR="005A1661"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275C7E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1661" w:rsidRPr="009055FF" w:rsidTr="00DE150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(2 ч)</w:t>
            </w:r>
          </w:p>
        </w:tc>
      </w:tr>
      <w:tr w:rsidR="00735F1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ошибками. Осевая симметрия. Построение симметричных точек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9055FF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Центральная симметрия. Построение симметричных точек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61" w:rsidRPr="008E51F6" w:rsidTr="00DE150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6.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Дроби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(8 ч)</w:t>
            </w: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и запись десятичных дробей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десятичной дроби в виде обыкновенной и обыкновенной дроби в виде десятичной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чисел, полученных при измерении, в виде десятичных дробей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упражнений на представление чисел, полученных при измерении, в виде десятичных дробей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Преобразование десятичных дробей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десятичных дробей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1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Вычитание десятичных дробей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Pr="00BD347A" w:rsidRDefault="00735F1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5F11" w:rsidRDefault="00735F1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61" w:rsidRPr="009055FF" w:rsidTr="00DE150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7.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Повторение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275C7E" w:rsidRPr="00275C7E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5C7E" w:rsidRPr="00BD347A" w:rsidRDefault="00275C7E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C7E" w:rsidRPr="00BD347A" w:rsidRDefault="00F1056F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5C7E" w:rsidRPr="00BD347A" w:rsidRDefault="00275C7E" w:rsidP="000F1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5C7E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5C7E" w:rsidRPr="00BD347A" w:rsidRDefault="00275C7E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75C7E" w:rsidRPr="00275C7E" w:rsidRDefault="00275C7E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1661" w:rsidRPr="009055FF" w:rsidTr="00DE150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661" w:rsidRPr="00BD347A" w:rsidRDefault="005A1661" w:rsidP="0090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</w:t>
            </w:r>
            <w:r w:rsidR="009055FF" w:rsidRPr="00BD347A">
              <w:rPr>
                <w:rFonts w:ascii="Times New Roman" w:hAnsi="Times New Roman"/>
                <w:sz w:val="24"/>
                <w:szCs w:val="24"/>
              </w:rPr>
              <w:t>1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5A1661" w:rsidRPr="005A1661" w:rsidTr="00DE1502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A1661" w:rsidRPr="00BD347A" w:rsidRDefault="005A1661" w:rsidP="000F11D0">
            <w:pPr>
              <w:pStyle w:val="a5"/>
              <w:spacing w:before="0" w:after="0"/>
              <w:rPr>
                <w:rFonts w:cs="Times New Roman"/>
              </w:rPr>
            </w:pPr>
            <w:r w:rsidRPr="00BD347A">
              <w:rPr>
                <w:rFonts w:cs="Times New Roman"/>
              </w:rPr>
              <w:t>Работа над ошибками. Куб, брус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5A1661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61" w:rsidRPr="009055FF" w:rsidTr="00DE150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Единицы измерения и из соотношения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5A1661" w:rsidTr="00DE1502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Меры времени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61" w:rsidRPr="008E51F6" w:rsidTr="00DE150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6.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Дроби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 xml:space="preserve"> (4 ч)</w:t>
            </w:r>
          </w:p>
        </w:tc>
      </w:tr>
      <w:tr w:rsidR="005A166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6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упражнений на сложение и вычитание десятичных дробей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6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десятичной дроби от числа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61" w:rsidRPr="005A166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Контрольная работа № 6 по теме «Десятичные дроби. Сложение и вычитание десятичных дробей»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5A1661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1661" w:rsidRPr="009055FF" w:rsidTr="00DE150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Арифметические задачи (2 ч)</w:t>
            </w:r>
          </w:p>
        </w:tc>
      </w:tr>
      <w:tr w:rsidR="005A1661" w:rsidRPr="009055FF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F1056F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="005A1661"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9055FF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A166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 на движение в одном и противоположном направлениях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61" w:rsidRPr="009055FF" w:rsidTr="00DE150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7A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BD34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Геометрический материал </w:t>
            </w:r>
            <w:r w:rsidRPr="00BD347A">
              <w:rPr>
                <w:rFonts w:ascii="Times New Roman" w:hAnsi="Times New Roman"/>
                <w:sz w:val="24"/>
                <w:szCs w:val="24"/>
              </w:rPr>
              <w:t>(1 ч)</w:t>
            </w:r>
          </w:p>
        </w:tc>
      </w:tr>
      <w:tr w:rsidR="005A166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Pr="00BD347A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56F" w:rsidRPr="008E51F6" w:rsidTr="00DE150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1056F" w:rsidRPr="008E51F6" w:rsidRDefault="00F1056F" w:rsidP="000F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6F">
              <w:rPr>
                <w:rFonts w:ascii="Times New Roman" w:hAnsi="Times New Roman"/>
                <w:sz w:val="24"/>
                <w:szCs w:val="24"/>
              </w:rPr>
              <w:t>Раздел 7. Повторение (1 ч)</w:t>
            </w:r>
          </w:p>
        </w:tc>
      </w:tr>
      <w:tr w:rsidR="005A166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Default="00F1056F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F1056F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5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Арифметические действия с многозначными числами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61" w:rsidTr="00177963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661" w:rsidRDefault="00F1056F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F1056F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5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Геометрические фигуры на плоскости и в пространстве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661" w:rsidRDefault="005A1661" w:rsidP="000F11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7963" w:rsidRDefault="00177963" w:rsidP="00220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7963" w:rsidRDefault="00177963" w:rsidP="00220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2D6F" w:rsidRDefault="00132D6F"/>
    <w:p w:rsidR="00132D6F" w:rsidRDefault="00132D6F">
      <w:r>
        <w:br w:type="page"/>
      </w:r>
    </w:p>
    <w:p w:rsidR="000D7D60" w:rsidRDefault="000D7D60" w:rsidP="009700EA">
      <w:pPr>
        <w:numPr>
          <w:ilvl w:val="0"/>
          <w:numId w:val="1"/>
        </w:numPr>
        <w:spacing w:before="120" w:after="12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sectPr w:rsidR="000D7D60" w:rsidSect="000D7D6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0C6F64" w:rsidRDefault="000C6F64" w:rsidP="000C6F64">
      <w:pPr>
        <w:spacing w:after="0" w:line="240" w:lineRule="auto"/>
        <w:ind w:firstLine="709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0C6F64" w:rsidRDefault="000C6F64" w:rsidP="000C6F64">
      <w:pPr>
        <w:spacing w:after="0" w:line="240" w:lineRule="auto"/>
        <w:ind w:firstLine="709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9700EA" w:rsidRPr="000C6F64" w:rsidRDefault="009700EA" w:rsidP="000C6F64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64">
        <w:rPr>
          <w:rFonts w:ascii="Times New Roman" w:hAnsi="Times New Roman" w:cs="Times New Roman"/>
          <w:sz w:val="28"/>
          <w:szCs w:val="28"/>
        </w:rPr>
        <w:t xml:space="preserve">Математика. 7 класс: учебник для общеобразовательных организаций, реализующих адаптированные основные общеобразовательные программы/ Т.В. </w:t>
      </w:r>
      <w:proofErr w:type="spellStart"/>
      <w:r w:rsidRPr="000C6F64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0C6F64">
        <w:rPr>
          <w:rFonts w:ascii="Times New Roman" w:hAnsi="Times New Roman" w:cs="Times New Roman"/>
          <w:sz w:val="28"/>
          <w:szCs w:val="28"/>
        </w:rPr>
        <w:t>. – 15 – е издание – М. Просвещение, 2021. – 272 с</w:t>
      </w:r>
      <w:proofErr w:type="gramStart"/>
      <w:r w:rsidRPr="000C6F64">
        <w:rPr>
          <w:rFonts w:ascii="Times New Roman" w:hAnsi="Times New Roman" w:cs="Times New Roman"/>
          <w:sz w:val="28"/>
          <w:szCs w:val="28"/>
        </w:rPr>
        <w:t>.</w:t>
      </w:r>
      <w:r w:rsidR="000C6F64" w:rsidRPr="000C6F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6F64" w:rsidRDefault="000C6F64" w:rsidP="000C6F64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0C6F64" w:rsidRDefault="000C6F64" w:rsidP="000C6F64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Библиотека ЦОК;</w:t>
      </w:r>
    </w:p>
    <w:p w:rsidR="000C6F64" w:rsidRDefault="000C6F64" w:rsidP="000C6F64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 xml:space="preserve">https://resh.edu.ru; </w:t>
      </w:r>
    </w:p>
    <w:p w:rsidR="000C6F64" w:rsidRDefault="000C6F64" w:rsidP="000C6F64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https://urok.apkpro.ru;</w:t>
      </w:r>
    </w:p>
    <w:p w:rsidR="000C6F64" w:rsidRDefault="000C6F64" w:rsidP="000C6F64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https://education.yandex.ru/main.</w:t>
      </w:r>
    </w:p>
    <w:p w:rsidR="008F1F56" w:rsidRPr="000C6F64" w:rsidRDefault="008F1F56">
      <w:pP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sectPr w:rsidR="008F1F56" w:rsidRPr="000C6F64" w:rsidSect="00BA230E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1733D7"/>
    <w:multiLevelType w:val="hybridMultilevel"/>
    <w:tmpl w:val="121AE668"/>
    <w:lvl w:ilvl="0" w:tplc="AFFC0C6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A6701B"/>
    <w:multiLevelType w:val="hybridMultilevel"/>
    <w:tmpl w:val="E94A70C0"/>
    <w:lvl w:ilvl="0" w:tplc="E7DECE0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061F"/>
    <w:multiLevelType w:val="multilevel"/>
    <w:tmpl w:val="52A6060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9DB19F1"/>
    <w:multiLevelType w:val="multilevel"/>
    <w:tmpl w:val="406E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4EF1E30"/>
    <w:multiLevelType w:val="hybridMultilevel"/>
    <w:tmpl w:val="8AA69B7E"/>
    <w:lvl w:ilvl="0" w:tplc="AFFC0C6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5B0853"/>
    <w:multiLevelType w:val="hybridMultilevel"/>
    <w:tmpl w:val="AF62AF28"/>
    <w:lvl w:ilvl="0" w:tplc="AFFC0C6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A0D63C2"/>
    <w:multiLevelType w:val="hybridMultilevel"/>
    <w:tmpl w:val="C7323F2E"/>
    <w:lvl w:ilvl="0" w:tplc="AFFC0C6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7D0D23"/>
    <w:multiLevelType w:val="multilevel"/>
    <w:tmpl w:val="4366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066CA"/>
    <w:multiLevelType w:val="multilevel"/>
    <w:tmpl w:val="4264524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F52F5"/>
    <w:multiLevelType w:val="hybridMultilevel"/>
    <w:tmpl w:val="770C67E2"/>
    <w:lvl w:ilvl="0" w:tplc="AFFC0C6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1F441D2"/>
    <w:multiLevelType w:val="hybridMultilevel"/>
    <w:tmpl w:val="AEE65E4A"/>
    <w:lvl w:ilvl="0" w:tplc="AFFC0C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437DA7"/>
    <w:multiLevelType w:val="hybridMultilevel"/>
    <w:tmpl w:val="10D40600"/>
    <w:lvl w:ilvl="0" w:tplc="EB360C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5AF822C0"/>
    <w:multiLevelType w:val="hybridMultilevel"/>
    <w:tmpl w:val="BD7A8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3D6F7F"/>
    <w:multiLevelType w:val="multilevel"/>
    <w:tmpl w:val="F50688EA"/>
    <w:lvl w:ilvl="0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upp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7200B0C"/>
    <w:multiLevelType w:val="hybridMultilevel"/>
    <w:tmpl w:val="F4D07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C47A0A"/>
    <w:multiLevelType w:val="hybridMultilevel"/>
    <w:tmpl w:val="49D25D5C"/>
    <w:lvl w:ilvl="0" w:tplc="AFFC0C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591779"/>
    <w:multiLevelType w:val="multilevel"/>
    <w:tmpl w:val="406E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95C1DEA"/>
    <w:multiLevelType w:val="multilevel"/>
    <w:tmpl w:val="A8D46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EAE37C4"/>
    <w:multiLevelType w:val="hybridMultilevel"/>
    <w:tmpl w:val="1526CA6C"/>
    <w:lvl w:ilvl="0" w:tplc="AFFC0C6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8"/>
  </w:num>
  <w:num w:numId="5">
    <w:abstractNumId w:val="16"/>
  </w:num>
  <w:num w:numId="6">
    <w:abstractNumId w:val="14"/>
  </w:num>
  <w:num w:numId="7">
    <w:abstractNumId w:val="8"/>
  </w:num>
  <w:num w:numId="8">
    <w:abstractNumId w:val="17"/>
  </w:num>
  <w:num w:numId="9">
    <w:abstractNumId w:val="10"/>
  </w:num>
  <w:num w:numId="10">
    <w:abstractNumId w:val="12"/>
  </w:num>
  <w:num w:numId="11">
    <w:abstractNumId w:val="1"/>
  </w:num>
  <w:num w:numId="12">
    <w:abstractNumId w:val="11"/>
  </w:num>
  <w:num w:numId="13">
    <w:abstractNumId w:val="6"/>
  </w:num>
  <w:num w:numId="14">
    <w:abstractNumId w:val="20"/>
  </w:num>
  <w:num w:numId="15">
    <w:abstractNumId w:val="5"/>
  </w:num>
  <w:num w:numId="16">
    <w:abstractNumId w:val="7"/>
  </w:num>
  <w:num w:numId="17">
    <w:abstractNumId w:val="2"/>
  </w:num>
  <w:num w:numId="18">
    <w:abstractNumId w:val="1"/>
  </w:num>
  <w:num w:numId="19">
    <w:abstractNumId w:val="9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44"/>
    <w:rsid w:val="00010DFD"/>
    <w:rsid w:val="00011B3C"/>
    <w:rsid w:val="00014BB0"/>
    <w:rsid w:val="00015DC1"/>
    <w:rsid w:val="00024A69"/>
    <w:rsid w:val="00065CBD"/>
    <w:rsid w:val="00081470"/>
    <w:rsid w:val="00081655"/>
    <w:rsid w:val="000A42B7"/>
    <w:rsid w:val="000B033A"/>
    <w:rsid w:val="000B1554"/>
    <w:rsid w:val="000B28A5"/>
    <w:rsid w:val="000B35A4"/>
    <w:rsid w:val="000B4978"/>
    <w:rsid w:val="000C68F8"/>
    <w:rsid w:val="000C6F64"/>
    <w:rsid w:val="000D017B"/>
    <w:rsid w:val="000D7D60"/>
    <w:rsid w:val="000E0CCF"/>
    <w:rsid w:val="000E14F5"/>
    <w:rsid w:val="000E1B74"/>
    <w:rsid w:val="000F11D0"/>
    <w:rsid w:val="000F182B"/>
    <w:rsid w:val="001129A3"/>
    <w:rsid w:val="00132D6F"/>
    <w:rsid w:val="00134C76"/>
    <w:rsid w:val="00140CFD"/>
    <w:rsid w:val="001603CE"/>
    <w:rsid w:val="00165100"/>
    <w:rsid w:val="00166734"/>
    <w:rsid w:val="001769D4"/>
    <w:rsid w:val="00177963"/>
    <w:rsid w:val="001905BC"/>
    <w:rsid w:val="00195632"/>
    <w:rsid w:val="001A78D3"/>
    <w:rsid w:val="001B4247"/>
    <w:rsid w:val="001B4C47"/>
    <w:rsid w:val="001D42CD"/>
    <w:rsid w:val="00220244"/>
    <w:rsid w:val="00220DBA"/>
    <w:rsid w:val="00222BA4"/>
    <w:rsid w:val="00226F18"/>
    <w:rsid w:val="00231C35"/>
    <w:rsid w:val="00236E1B"/>
    <w:rsid w:val="002373AC"/>
    <w:rsid w:val="00247878"/>
    <w:rsid w:val="00261AFF"/>
    <w:rsid w:val="0026567E"/>
    <w:rsid w:val="00271B28"/>
    <w:rsid w:val="00275C7E"/>
    <w:rsid w:val="002868D6"/>
    <w:rsid w:val="002B27DF"/>
    <w:rsid w:val="002D47BE"/>
    <w:rsid w:val="002E3D2C"/>
    <w:rsid w:val="002F26A1"/>
    <w:rsid w:val="003069D7"/>
    <w:rsid w:val="00316A6B"/>
    <w:rsid w:val="00316EB1"/>
    <w:rsid w:val="0032184E"/>
    <w:rsid w:val="00330E37"/>
    <w:rsid w:val="0033485E"/>
    <w:rsid w:val="003403D8"/>
    <w:rsid w:val="00340F04"/>
    <w:rsid w:val="00365F89"/>
    <w:rsid w:val="00395204"/>
    <w:rsid w:val="003A139B"/>
    <w:rsid w:val="003A487A"/>
    <w:rsid w:val="003A5A97"/>
    <w:rsid w:val="003A62E5"/>
    <w:rsid w:val="003B1E55"/>
    <w:rsid w:val="003C46D1"/>
    <w:rsid w:val="003E0B01"/>
    <w:rsid w:val="00400605"/>
    <w:rsid w:val="004024E1"/>
    <w:rsid w:val="0040575F"/>
    <w:rsid w:val="00405781"/>
    <w:rsid w:val="00416C64"/>
    <w:rsid w:val="0042184A"/>
    <w:rsid w:val="00423162"/>
    <w:rsid w:val="004548AC"/>
    <w:rsid w:val="004627FD"/>
    <w:rsid w:val="004636F1"/>
    <w:rsid w:val="0047452B"/>
    <w:rsid w:val="0049187E"/>
    <w:rsid w:val="00495D80"/>
    <w:rsid w:val="004A77CC"/>
    <w:rsid w:val="004B3488"/>
    <w:rsid w:val="004C3FC4"/>
    <w:rsid w:val="004D17E7"/>
    <w:rsid w:val="004D775E"/>
    <w:rsid w:val="004E2052"/>
    <w:rsid w:val="004E5619"/>
    <w:rsid w:val="004F5BD0"/>
    <w:rsid w:val="004F6A9A"/>
    <w:rsid w:val="004F7BEE"/>
    <w:rsid w:val="004F7FDF"/>
    <w:rsid w:val="00505B6A"/>
    <w:rsid w:val="005225E3"/>
    <w:rsid w:val="00524F43"/>
    <w:rsid w:val="0053320E"/>
    <w:rsid w:val="0053485A"/>
    <w:rsid w:val="00540377"/>
    <w:rsid w:val="00547F3E"/>
    <w:rsid w:val="00553AC0"/>
    <w:rsid w:val="00554768"/>
    <w:rsid w:val="0057567A"/>
    <w:rsid w:val="005A1661"/>
    <w:rsid w:val="005A3FAE"/>
    <w:rsid w:val="005B0371"/>
    <w:rsid w:val="005B7AEB"/>
    <w:rsid w:val="005C5EDF"/>
    <w:rsid w:val="005D2794"/>
    <w:rsid w:val="005D4633"/>
    <w:rsid w:val="005D78D2"/>
    <w:rsid w:val="005E6D3B"/>
    <w:rsid w:val="005F620A"/>
    <w:rsid w:val="0060792A"/>
    <w:rsid w:val="00611126"/>
    <w:rsid w:val="006134FA"/>
    <w:rsid w:val="00625ECE"/>
    <w:rsid w:val="00637179"/>
    <w:rsid w:val="00643886"/>
    <w:rsid w:val="006444CC"/>
    <w:rsid w:val="0065453A"/>
    <w:rsid w:val="006616C6"/>
    <w:rsid w:val="00663896"/>
    <w:rsid w:val="006661C8"/>
    <w:rsid w:val="00672717"/>
    <w:rsid w:val="00696EDD"/>
    <w:rsid w:val="006A17B3"/>
    <w:rsid w:val="006A5C07"/>
    <w:rsid w:val="006B0357"/>
    <w:rsid w:val="006C7A26"/>
    <w:rsid w:val="006D6229"/>
    <w:rsid w:val="006F0551"/>
    <w:rsid w:val="006F6B0C"/>
    <w:rsid w:val="00704D78"/>
    <w:rsid w:val="00706CFF"/>
    <w:rsid w:val="007136E3"/>
    <w:rsid w:val="00716108"/>
    <w:rsid w:val="007224CE"/>
    <w:rsid w:val="007255BC"/>
    <w:rsid w:val="00734618"/>
    <w:rsid w:val="00735CDF"/>
    <w:rsid w:val="00735F11"/>
    <w:rsid w:val="00744904"/>
    <w:rsid w:val="00754B1C"/>
    <w:rsid w:val="00761ACD"/>
    <w:rsid w:val="007644F0"/>
    <w:rsid w:val="00771655"/>
    <w:rsid w:val="00773017"/>
    <w:rsid w:val="0078467D"/>
    <w:rsid w:val="007B3041"/>
    <w:rsid w:val="007D6DC7"/>
    <w:rsid w:val="007E6BE0"/>
    <w:rsid w:val="007F4855"/>
    <w:rsid w:val="008006DF"/>
    <w:rsid w:val="00813131"/>
    <w:rsid w:val="00813B3E"/>
    <w:rsid w:val="00816705"/>
    <w:rsid w:val="00826251"/>
    <w:rsid w:val="00834411"/>
    <w:rsid w:val="00834AEA"/>
    <w:rsid w:val="00835EAE"/>
    <w:rsid w:val="008379C8"/>
    <w:rsid w:val="00843DF4"/>
    <w:rsid w:val="0085011C"/>
    <w:rsid w:val="008513CA"/>
    <w:rsid w:val="00853446"/>
    <w:rsid w:val="00853E2D"/>
    <w:rsid w:val="008627E4"/>
    <w:rsid w:val="0086557C"/>
    <w:rsid w:val="008710E3"/>
    <w:rsid w:val="00873E07"/>
    <w:rsid w:val="008825D2"/>
    <w:rsid w:val="008A3797"/>
    <w:rsid w:val="008A5652"/>
    <w:rsid w:val="008A61CE"/>
    <w:rsid w:val="008A777B"/>
    <w:rsid w:val="008B0457"/>
    <w:rsid w:val="008B40FF"/>
    <w:rsid w:val="008C23B9"/>
    <w:rsid w:val="008C24B9"/>
    <w:rsid w:val="008E2324"/>
    <w:rsid w:val="008E51F6"/>
    <w:rsid w:val="008E6E6C"/>
    <w:rsid w:val="008F1F56"/>
    <w:rsid w:val="008F63C2"/>
    <w:rsid w:val="009055FF"/>
    <w:rsid w:val="0091456C"/>
    <w:rsid w:val="00920016"/>
    <w:rsid w:val="0092096E"/>
    <w:rsid w:val="009417E0"/>
    <w:rsid w:val="00960424"/>
    <w:rsid w:val="009656B7"/>
    <w:rsid w:val="009700EA"/>
    <w:rsid w:val="00973FC9"/>
    <w:rsid w:val="0098267B"/>
    <w:rsid w:val="009860B6"/>
    <w:rsid w:val="00990C75"/>
    <w:rsid w:val="00990F76"/>
    <w:rsid w:val="009972AB"/>
    <w:rsid w:val="009A49E4"/>
    <w:rsid w:val="009A5749"/>
    <w:rsid w:val="009B556B"/>
    <w:rsid w:val="009C5E8D"/>
    <w:rsid w:val="009D0494"/>
    <w:rsid w:val="009D37EF"/>
    <w:rsid w:val="009E65D6"/>
    <w:rsid w:val="009F01F0"/>
    <w:rsid w:val="00A06F30"/>
    <w:rsid w:val="00A17B6F"/>
    <w:rsid w:val="00A3411D"/>
    <w:rsid w:val="00A36C8F"/>
    <w:rsid w:val="00A54E3A"/>
    <w:rsid w:val="00A71DF4"/>
    <w:rsid w:val="00A72A9F"/>
    <w:rsid w:val="00A86BFE"/>
    <w:rsid w:val="00AA4AE5"/>
    <w:rsid w:val="00AA53EA"/>
    <w:rsid w:val="00AA7035"/>
    <w:rsid w:val="00AB50EC"/>
    <w:rsid w:val="00AC2749"/>
    <w:rsid w:val="00AC73A4"/>
    <w:rsid w:val="00AD5CC1"/>
    <w:rsid w:val="00AE1D0E"/>
    <w:rsid w:val="00AE49D3"/>
    <w:rsid w:val="00AF1C5D"/>
    <w:rsid w:val="00AF447B"/>
    <w:rsid w:val="00AF4D98"/>
    <w:rsid w:val="00B01209"/>
    <w:rsid w:val="00B01C45"/>
    <w:rsid w:val="00B04152"/>
    <w:rsid w:val="00B2499F"/>
    <w:rsid w:val="00B25CED"/>
    <w:rsid w:val="00B40EDB"/>
    <w:rsid w:val="00B471A9"/>
    <w:rsid w:val="00B71E01"/>
    <w:rsid w:val="00B860CB"/>
    <w:rsid w:val="00B86436"/>
    <w:rsid w:val="00B9280E"/>
    <w:rsid w:val="00B9685A"/>
    <w:rsid w:val="00B96EA8"/>
    <w:rsid w:val="00B973F8"/>
    <w:rsid w:val="00BA230E"/>
    <w:rsid w:val="00BB42CA"/>
    <w:rsid w:val="00BC0096"/>
    <w:rsid w:val="00BD2856"/>
    <w:rsid w:val="00BD347A"/>
    <w:rsid w:val="00BD4D2D"/>
    <w:rsid w:val="00BE28D3"/>
    <w:rsid w:val="00C10675"/>
    <w:rsid w:val="00C12B71"/>
    <w:rsid w:val="00C1454A"/>
    <w:rsid w:val="00C154E7"/>
    <w:rsid w:val="00C164D9"/>
    <w:rsid w:val="00C21D4A"/>
    <w:rsid w:val="00C30B64"/>
    <w:rsid w:val="00C40206"/>
    <w:rsid w:val="00C572F9"/>
    <w:rsid w:val="00C72479"/>
    <w:rsid w:val="00C7449D"/>
    <w:rsid w:val="00C81727"/>
    <w:rsid w:val="00C86FD8"/>
    <w:rsid w:val="00C9031F"/>
    <w:rsid w:val="00C93D32"/>
    <w:rsid w:val="00CE17D3"/>
    <w:rsid w:val="00CF045B"/>
    <w:rsid w:val="00CF0882"/>
    <w:rsid w:val="00CF172D"/>
    <w:rsid w:val="00CF1FA5"/>
    <w:rsid w:val="00D00FA8"/>
    <w:rsid w:val="00D014FF"/>
    <w:rsid w:val="00D01FD6"/>
    <w:rsid w:val="00D07191"/>
    <w:rsid w:val="00D113C8"/>
    <w:rsid w:val="00D1341A"/>
    <w:rsid w:val="00D2460A"/>
    <w:rsid w:val="00D2718A"/>
    <w:rsid w:val="00D503F2"/>
    <w:rsid w:val="00D52EDA"/>
    <w:rsid w:val="00D63E03"/>
    <w:rsid w:val="00D738B9"/>
    <w:rsid w:val="00D864DB"/>
    <w:rsid w:val="00D871E3"/>
    <w:rsid w:val="00D87DED"/>
    <w:rsid w:val="00DA2BD5"/>
    <w:rsid w:val="00DB65DD"/>
    <w:rsid w:val="00DD4D1D"/>
    <w:rsid w:val="00DD5CAA"/>
    <w:rsid w:val="00DE1502"/>
    <w:rsid w:val="00DF0DBD"/>
    <w:rsid w:val="00DF279F"/>
    <w:rsid w:val="00E12543"/>
    <w:rsid w:val="00E171DA"/>
    <w:rsid w:val="00E17D96"/>
    <w:rsid w:val="00E21D2D"/>
    <w:rsid w:val="00E247AD"/>
    <w:rsid w:val="00E26C42"/>
    <w:rsid w:val="00E26C6C"/>
    <w:rsid w:val="00E455A6"/>
    <w:rsid w:val="00E5426E"/>
    <w:rsid w:val="00E6247A"/>
    <w:rsid w:val="00E62938"/>
    <w:rsid w:val="00E91B51"/>
    <w:rsid w:val="00E95EC7"/>
    <w:rsid w:val="00E95F24"/>
    <w:rsid w:val="00EB49B4"/>
    <w:rsid w:val="00EB5162"/>
    <w:rsid w:val="00EB555B"/>
    <w:rsid w:val="00EB6455"/>
    <w:rsid w:val="00EC7E32"/>
    <w:rsid w:val="00EE110F"/>
    <w:rsid w:val="00F034A2"/>
    <w:rsid w:val="00F1056F"/>
    <w:rsid w:val="00F30AEE"/>
    <w:rsid w:val="00F52D8A"/>
    <w:rsid w:val="00F6303C"/>
    <w:rsid w:val="00F71A09"/>
    <w:rsid w:val="00F76C7C"/>
    <w:rsid w:val="00F77E1A"/>
    <w:rsid w:val="00FA6929"/>
    <w:rsid w:val="00FC2090"/>
    <w:rsid w:val="00FD1695"/>
    <w:rsid w:val="00FE2B45"/>
    <w:rsid w:val="00FF0C31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20244"/>
    <w:pPr>
      <w:ind w:left="720"/>
      <w:contextualSpacing/>
    </w:pPr>
  </w:style>
  <w:style w:type="table" w:styleId="a4">
    <w:name w:val="Table Grid"/>
    <w:basedOn w:val="a1"/>
    <w:uiPriority w:val="59"/>
    <w:rsid w:val="0022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202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2024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220244"/>
    <w:rPr>
      <w:color w:val="0000FF" w:themeColor="hyperlink"/>
      <w:u w:val="single"/>
    </w:rPr>
  </w:style>
  <w:style w:type="paragraph" w:customStyle="1" w:styleId="a7">
    <w:name w:val="Новый"/>
    <w:basedOn w:val="a"/>
    <w:qFormat/>
    <w:rsid w:val="0022024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BA230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0578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405781"/>
  </w:style>
  <w:style w:type="character" w:customStyle="1" w:styleId="20">
    <w:name w:val="Заголовок 2 Знак"/>
    <w:basedOn w:val="a0"/>
    <w:link w:val="2"/>
    <w:uiPriority w:val="9"/>
    <w:semiHidden/>
    <w:rsid w:val="00644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20244"/>
    <w:pPr>
      <w:ind w:left="720"/>
      <w:contextualSpacing/>
    </w:pPr>
  </w:style>
  <w:style w:type="table" w:styleId="a4">
    <w:name w:val="Table Grid"/>
    <w:basedOn w:val="a1"/>
    <w:uiPriority w:val="59"/>
    <w:rsid w:val="0022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202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2024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220244"/>
    <w:rPr>
      <w:color w:val="0000FF" w:themeColor="hyperlink"/>
      <w:u w:val="single"/>
    </w:rPr>
  </w:style>
  <w:style w:type="paragraph" w:customStyle="1" w:styleId="a7">
    <w:name w:val="Новый"/>
    <w:basedOn w:val="a"/>
    <w:qFormat/>
    <w:rsid w:val="0022024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BA230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0578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405781"/>
  </w:style>
  <w:style w:type="character" w:customStyle="1" w:styleId="20">
    <w:name w:val="Заголовок 2 Знак"/>
    <w:basedOn w:val="a0"/>
    <w:link w:val="2"/>
    <w:uiPriority w:val="9"/>
    <w:semiHidden/>
    <w:rsid w:val="00644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E715-AC39-4465-81DA-10A52DFF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4</cp:revision>
  <dcterms:created xsi:type="dcterms:W3CDTF">2025-04-27T12:51:00Z</dcterms:created>
  <dcterms:modified xsi:type="dcterms:W3CDTF">2025-04-27T12:52:00Z</dcterms:modified>
</cp:coreProperties>
</file>