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4F" w:rsidRDefault="0085344F">
      <w:pPr>
        <w:pStyle w:val="af0"/>
        <w:spacing w:line="408" w:lineRule="exact"/>
        <w:ind w:firstLine="0"/>
        <w:jc w:val="center"/>
        <w:rPr>
          <w:rFonts w:cs="Gentium"/>
          <w:b/>
          <w:sz w:val="24"/>
        </w:rPr>
      </w:pPr>
      <w:bookmarkStart w:id="0" w:name="_GoBack"/>
      <w:bookmarkEnd w:id="0"/>
    </w:p>
    <w:p w:rsidR="0085344F" w:rsidRDefault="008E68C9">
      <w:pPr>
        <w:spacing w:after="0" w:line="264" w:lineRule="auto"/>
        <w:ind w:left="120"/>
        <w:jc w:val="center"/>
      </w:pPr>
      <w:bookmarkStart w:id="1" w:name="block-32846784"/>
      <w:bookmarkEnd w:id="1"/>
      <w:r>
        <w:rPr>
          <w:rFonts w:ascii="Times New Roman" w:hAnsi="Times New Roman"/>
          <w:b/>
          <w:color w:val="000000"/>
          <w:sz w:val="28"/>
        </w:rPr>
        <w:t>ПОЯСНИТЕЛЬНАЯ ЗАПИСКА</w:t>
      </w:r>
    </w:p>
    <w:p w:rsidR="0085344F" w:rsidRDefault="0085344F">
      <w:pPr>
        <w:spacing w:after="0" w:line="264" w:lineRule="auto"/>
        <w:ind w:left="120"/>
      </w:pPr>
    </w:p>
    <w:p w:rsidR="0085344F" w:rsidRDefault="008E68C9">
      <w:pPr>
        <w:spacing w:after="0" w:line="264" w:lineRule="auto"/>
        <w:ind w:firstLine="600"/>
        <w:jc w:val="both"/>
      </w:pPr>
      <w:r>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5344F" w:rsidRDefault="008E68C9">
      <w:pPr>
        <w:spacing w:after="0" w:line="264" w:lineRule="auto"/>
        <w:ind w:firstLine="600"/>
        <w:jc w:val="both"/>
      </w:pPr>
      <w:r>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5344F" w:rsidRDefault="008E68C9">
      <w:pPr>
        <w:spacing w:after="0" w:line="264" w:lineRule="auto"/>
        <w:ind w:firstLine="600"/>
        <w:jc w:val="both"/>
      </w:pPr>
      <w:r>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5344F" w:rsidRDefault="0085344F">
      <w:pPr>
        <w:spacing w:after="0" w:line="264" w:lineRule="auto"/>
        <w:ind w:left="120"/>
      </w:pPr>
    </w:p>
    <w:p w:rsidR="0085344F" w:rsidRDefault="008E68C9">
      <w:pPr>
        <w:spacing w:after="0" w:line="264" w:lineRule="auto"/>
        <w:ind w:left="120"/>
      </w:pPr>
      <w:r>
        <w:rPr>
          <w:rFonts w:ascii="Times New Roman" w:hAnsi="Times New Roman"/>
          <w:b/>
          <w:color w:val="000000"/>
          <w:sz w:val="28"/>
        </w:rPr>
        <w:t>ОБЩАЯ ХАРАКТЕРИСТИКА УЧЕБНОГО ПРЕДМЕТА «ЛИТЕРАТУРНОЕ ЧТЕНИЕ»</w:t>
      </w:r>
    </w:p>
    <w:p w:rsidR="0085344F" w:rsidRDefault="0085344F">
      <w:pPr>
        <w:spacing w:after="0" w:line="264" w:lineRule="auto"/>
        <w:ind w:left="120"/>
      </w:pPr>
    </w:p>
    <w:p w:rsidR="0085344F" w:rsidRDefault="008E68C9">
      <w:pPr>
        <w:spacing w:after="0" w:line="264" w:lineRule="auto"/>
        <w:ind w:firstLine="600"/>
        <w:jc w:val="both"/>
      </w:pPr>
      <w:proofErr w:type="gramStart"/>
      <w:r>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roofErr w:type="gramEnd"/>
    </w:p>
    <w:p w:rsidR="0085344F" w:rsidRDefault="008E68C9">
      <w:pPr>
        <w:spacing w:after="0" w:line="264" w:lineRule="auto"/>
        <w:ind w:firstLine="600"/>
        <w:jc w:val="both"/>
      </w:pPr>
      <w:r>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5344F" w:rsidRDefault="008E68C9">
      <w:pPr>
        <w:spacing w:after="0" w:line="264" w:lineRule="auto"/>
        <w:ind w:firstLine="600"/>
        <w:jc w:val="both"/>
      </w:pPr>
      <w:proofErr w:type="gramStart"/>
      <w:r>
        <w:rPr>
          <w:rFonts w:ascii="Times New Roman" w:hAnsi="Times New Roman"/>
          <w:color w:val="000000"/>
          <w:sz w:val="28"/>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85344F" w:rsidRDefault="008E68C9">
      <w:pPr>
        <w:spacing w:after="0" w:line="264" w:lineRule="auto"/>
        <w:ind w:left="120"/>
      </w:pPr>
      <w:r>
        <w:rPr>
          <w:rFonts w:ascii="Times New Roman" w:hAnsi="Times New Roman"/>
          <w:b/>
          <w:color w:val="000000"/>
          <w:sz w:val="28"/>
        </w:rPr>
        <w:t>ЦЕЛИ ИЗУЧЕНИЯ УЧЕБНОГО ПРЕДМЕТА «ЛИТЕРАТУРНОЕ ЧТЕНИЕ»</w:t>
      </w:r>
    </w:p>
    <w:p w:rsidR="0085344F" w:rsidRDefault="0085344F">
      <w:pPr>
        <w:spacing w:after="0" w:line="264" w:lineRule="auto"/>
        <w:ind w:left="120"/>
      </w:pPr>
    </w:p>
    <w:p w:rsidR="0085344F" w:rsidRDefault="008E68C9">
      <w:pPr>
        <w:spacing w:after="0" w:line="264" w:lineRule="auto"/>
        <w:ind w:firstLine="600"/>
        <w:jc w:val="both"/>
      </w:pPr>
      <w:r>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5344F" w:rsidRDefault="008E68C9">
      <w:pPr>
        <w:spacing w:after="0" w:line="264" w:lineRule="auto"/>
        <w:ind w:firstLine="600"/>
        <w:jc w:val="both"/>
      </w:pPr>
      <w:proofErr w:type="gramStart"/>
      <w:r>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85344F" w:rsidRDefault="008E68C9">
      <w:pPr>
        <w:spacing w:after="0" w:line="264" w:lineRule="auto"/>
        <w:ind w:firstLine="600"/>
        <w:jc w:val="both"/>
      </w:pPr>
      <w:r>
        <w:rPr>
          <w:rFonts w:ascii="Times New Roman" w:hAnsi="Times New Roman"/>
          <w:color w:val="000000"/>
          <w:sz w:val="28"/>
        </w:rPr>
        <w:t>Достижение цели изучения литературного чтения определяется решением следующих задач:</w:t>
      </w:r>
    </w:p>
    <w:p w:rsidR="0085344F" w:rsidRDefault="008E68C9">
      <w:pPr>
        <w:numPr>
          <w:ilvl w:val="0"/>
          <w:numId w:val="1"/>
        </w:numPr>
        <w:spacing w:after="0" w:line="264" w:lineRule="auto"/>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5344F" w:rsidRDefault="008E68C9">
      <w:pPr>
        <w:numPr>
          <w:ilvl w:val="0"/>
          <w:numId w:val="1"/>
        </w:numPr>
        <w:spacing w:after="0" w:line="264" w:lineRule="auto"/>
      </w:pPr>
      <w:r>
        <w:rPr>
          <w:rFonts w:ascii="Times New Roman" w:hAnsi="Times New Roman"/>
          <w:color w:val="000000"/>
          <w:sz w:val="28"/>
        </w:rPr>
        <w:t>достижение необходимого для продолжения образования уровня общего речевого развития;</w:t>
      </w:r>
    </w:p>
    <w:p w:rsidR="0085344F" w:rsidRDefault="008E68C9">
      <w:pPr>
        <w:numPr>
          <w:ilvl w:val="0"/>
          <w:numId w:val="1"/>
        </w:numPr>
        <w:spacing w:after="0" w:line="264" w:lineRule="auto"/>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5344F" w:rsidRDefault="008E68C9">
      <w:pPr>
        <w:numPr>
          <w:ilvl w:val="0"/>
          <w:numId w:val="1"/>
        </w:numPr>
        <w:spacing w:after="0" w:line="264" w:lineRule="auto"/>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85344F" w:rsidRDefault="008E68C9">
      <w:pPr>
        <w:numPr>
          <w:ilvl w:val="0"/>
          <w:numId w:val="1"/>
        </w:numPr>
        <w:spacing w:after="0" w:line="264" w:lineRule="auto"/>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5344F" w:rsidRDefault="008E68C9">
      <w:pPr>
        <w:numPr>
          <w:ilvl w:val="0"/>
          <w:numId w:val="1"/>
        </w:numPr>
        <w:spacing w:after="0" w:line="264" w:lineRule="auto"/>
      </w:pPr>
      <w:r>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5344F" w:rsidRDefault="008E68C9">
      <w:pPr>
        <w:numPr>
          <w:ilvl w:val="0"/>
          <w:numId w:val="1"/>
        </w:numPr>
        <w:spacing w:after="0" w:line="264" w:lineRule="auto"/>
      </w:pPr>
      <w:r>
        <w:rPr>
          <w:rFonts w:ascii="Times New Roman" w:hAnsi="Times New Roman"/>
          <w:color w:val="000000"/>
          <w:sz w:val="28"/>
        </w:rPr>
        <w:lastRenderedPageBreak/>
        <w:t>для решения учебных задач.</w:t>
      </w:r>
    </w:p>
    <w:p w:rsidR="0085344F" w:rsidRDefault="008E68C9">
      <w:pPr>
        <w:spacing w:after="0" w:line="264" w:lineRule="auto"/>
        <w:ind w:firstLine="600"/>
        <w:jc w:val="both"/>
      </w:pPr>
      <w:r>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5344F" w:rsidRDefault="008E68C9">
      <w:pPr>
        <w:spacing w:after="0" w:line="264" w:lineRule="auto"/>
        <w:ind w:firstLine="600"/>
        <w:jc w:val="both"/>
      </w:pPr>
      <w:r>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rsidR="0085344F" w:rsidRDefault="008E68C9">
      <w:pPr>
        <w:spacing w:after="0" w:line="264" w:lineRule="auto"/>
        <w:ind w:firstLine="600"/>
        <w:jc w:val="both"/>
      </w:pPr>
      <w:r>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5344F" w:rsidRDefault="008E68C9">
      <w:pPr>
        <w:spacing w:after="0" w:line="264" w:lineRule="auto"/>
        <w:ind w:firstLine="600"/>
        <w:jc w:val="both"/>
      </w:pPr>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5344F" w:rsidRDefault="008E68C9">
      <w:pPr>
        <w:spacing w:after="0" w:line="264" w:lineRule="auto"/>
        <w:ind w:left="120"/>
      </w:pPr>
      <w:r>
        <w:rPr>
          <w:rFonts w:ascii="Times New Roman" w:hAnsi="Times New Roman"/>
          <w:b/>
          <w:color w:val="000000"/>
          <w:sz w:val="28"/>
        </w:rPr>
        <w:t>МЕСТО УЧЕБНОГО ПРЕДМЕТА «ЛИТЕРАТУРНОЕ ЧТЕНИЕ» В УЧЕБНОМ ПЛАНЕ</w:t>
      </w:r>
    </w:p>
    <w:p w:rsidR="0085344F" w:rsidRDefault="0085344F">
      <w:pPr>
        <w:spacing w:after="0" w:line="264" w:lineRule="auto"/>
        <w:ind w:left="120"/>
      </w:pPr>
    </w:p>
    <w:p w:rsidR="0085344F" w:rsidRDefault="008E68C9">
      <w:pPr>
        <w:spacing w:after="0" w:line="264" w:lineRule="auto"/>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85344F" w:rsidRDefault="008E68C9">
      <w:pPr>
        <w:spacing w:after="0" w:line="264" w:lineRule="auto"/>
        <w:ind w:firstLine="600"/>
        <w:jc w:val="both"/>
        <w:sectPr w:rsidR="0085344F">
          <w:pgSz w:w="11906" w:h="16383"/>
          <w:pgMar w:top="1134" w:right="850" w:bottom="1134" w:left="1701" w:header="0" w:footer="0" w:gutter="0"/>
          <w:cols w:space="720"/>
          <w:formProt w:val="0"/>
          <w:docGrid w:linePitch="240" w:charSpace="-2049"/>
        </w:sectPr>
      </w:pPr>
      <w:r>
        <w:rPr>
          <w:rFonts w:ascii="Times New Roman" w:hAnsi="Times New Roman"/>
          <w:color w:val="000000"/>
          <w:sz w:val="28"/>
        </w:rPr>
        <w:t xml:space="preserve">На литературное чтение в 1 классе отводится 132 часа (из них </w:t>
      </w:r>
      <w:bookmarkStart w:id="2" w:name="8184041c-500f-4898-8c17-3f7c192d7a9a"/>
      <w:r>
        <w:rPr>
          <w:rFonts w:ascii="Times New Roman" w:hAnsi="Times New Roman"/>
          <w:color w:val="000000"/>
          <w:sz w:val="28"/>
        </w:rPr>
        <w:t>не менее 80 часов</w:t>
      </w:r>
      <w:bookmarkEnd w:id="2"/>
      <w:r>
        <w:rPr>
          <w:rFonts w:ascii="Times New Roman" w:hAnsi="Times New Roman"/>
          <w:color w:val="000000"/>
          <w:sz w:val="28"/>
        </w:rPr>
        <w:t xml:space="preserve"> составляет вводный интегрированный учебный курс «Обучение грамоте»).</w:t>
      </w:r>
    </w:p>
    <w:p w:rsidR="0085344F" w:rsidRDefault="008E68C9">
      <w:pPr>
        <w:spacing w:after="0" w:line="264" w:lineRule="auto"/>
        <w:ind w:left="120"/>
        <w:jc w:val="both"/>
      </w:pPr>
      <w:bookmarkStart w:id="3" w:name="block-32846785"/>
      <w:bookmarkEnd w:id="3"/>
      <w:r>
        <w:rPr>
          <w:b/>
          <w:color w:val="000000"/>
          <w:sz w:val="28"/>
        </w:rPr>
        <w:lastRenderedPageBreak/>
        <w:t>СОДЕРЖАНИЕ УЧЕБНОГО ПРЕДМЕТА</w:t>
      </w:r>
    </w:p>
    <w:p w:rsidR="0085344F" w:rsidRDefault="0085344F">
      <w:pPr>
        <w:spacing w:after="0" w:line="264" w:lineRule="auto"/>
        <w:ind w:left="120"/>
        <w:jc w:val="both"/>
      </w:pPr>
    </w:p>
    <w:p w:rsidR="0085344F" w:rsidRDefault="008E68C9">
      <w:pPr>
        <w:spacing w:after="0" w:line="264" w:lineRule="auto"/>
        <w:ind w:firstLine="600"/>
        <w:jc w:val="both"/>
      </w:pPr>
      <w:r>
        <w:rPr>
          <w:rFonts w:ascii="Times New Roman" w:hAnsi="Times New Roman"/>
          <w:b/>
          <w:color w:val="333333"/>
          <w:sz w:val="28"/>
        </w:rPr>
        <w:t>1 КЛАСС</w:t>
      </w:r>
    </w:p>
    <w:p w:rsidR="0085344F" w:rsidRDefault="008E68C9">
      <w:pPr>
        <w:spacing w:after="0" w:line="264" w:lineRule="auto"/>
        <w:ind w:firstLine="600"/>
        <w:jc w:val="both"/>
      </w:pPr>
      <w:bookmarkStart w:id="4" w:name="_ftnref1"/>
      <w:bookmarkEnd w:id="4"/>
      <w:r>
        <w:rPr>
          <w:rFonts w:ascii="Times New Roman" w:hAnsi="Times New Roman"/>
          <w:b/>
          <w:color w:val="000000"/>
          <w:sz w:val="28"/>
        </w:rPr>
        <w:t>Обучение грамоте</w:t>
      </w:r>
    </w:p>
    <w:p w:rsidR="0085344F" w:rsidRDefault="008E68C9">
      <w:pPr>
        <w:spacing w:after="0" w:line="264" w:lineRule="auto"/>
        <w:ind w:firstLine="600"/>
        <w:jc w:val="both"/>
      </w:pPr>
      <w:r>
        <w:rPr>
          <w:rFonts w:ascii="Times New Roman" w:hAnsi="Times New Roman"/>
          <w:b/>
          <w:color w:val="000000"/>
          <w:sz w:val="28"/>
        </w:rPr>
        <w:t>Развитие речи</w:t>
      </w:r>
    </w:p>
    <w:p w:rsidR="0085344F" w:rsidRDefault="008E68C9">
      <w:pPr>
        <w:spacing w:after="0" w:line="264" w:lineRule="auto"/>
        <w:ind w:firstLine="600"/>
        <w:jc w:val="both"/>
      </w:pPr>
      <w:r>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5344F" w:rsidRDefault="008E68C9">
      <w:pPr>
        <w:spacing w:after="0" w:line="264" w:lineRule="auto"/>
        <w:ind w:firstLine="600"/>
        <w:jc w:val="both"/>
      </w:pPr>
      <w:r>
        <w:rPr>
          <w:rFonts w:ascii="Times New Roman" w:hAnsi="Times New Roman"/>
          <w:b/>
          <w:color w:val="000000"/>
          <w:sz w:val="28"/>
        </w:rPr>
        <w:t>Фонетика</w:t>
      </w:r>
    </w:p>
    <w:p w:rsidR="0085344F" w:rsidRDefault="008E68C9">
      <w:pPr>
        <w:spacing w:after="0" w:line="264" w:lineRule="auto"/>
        <w:ind w:firstLine="600"/>
        <w:jc w:val="both"/>
      </w:pPr>
      <w:r>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5344F" w:rsidRDefault="008E68C9">
      <w:pPr>
        <w:spacing w:after="0" w:line="264" w:lineRule="auto"/>
        <w:ind w:firstLine="600"/>
        <w:jc w:val="both"/>
      </w:pPr>
      <w:r>
        <w:rPr>
          <w:rFonts w:ascii="Times New Roman" w:hAnsi="Times New Roman"/>
          <w:b/>
          <w:color w:val="000000"/>
          <w:sz w:val="28"/>
        </w:rPr>
        <w:t>Чтение</w:t>
      </w:r>
    </w:p>
    <w:p w:rsidR="0085344F" w:rsidRDefault="008E68C9">
      <w:pPr>
        <w:spacing w:after="0" w:line="264" w:lineRule="auto"/>
        <w:ind w:firstLine="600"/>
        <w:jc w:val="both"/>
      </w:pPr>
      <w:r>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5344F" w:rsidRDefault="008E68C9">
      <w:pPr>
        <w:spacing w:after="0" w:line="264" w:lineRule="auto"/>
        <w:ind w:firstLine="600"/>
        <w:jc w:val="both"/>
      </w:pPr>
      <w:r>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5344F" w:rsidRDefault="008E68C9">
      <w:pPr>
        <w:spacing w:after="0" w:line="264" w:lineRule="auto"/>
        <w:ind w:firstLine="600"/>
        <w:jc w:val="both"/>
      </w:pPr>
      <w:r>
        <w:rPr>
          <w:rFonts w:ascii="Times New Roman" w:hAnsi="Times New Roman"/>
          <w:b/>
          <w:color w:val="000000"/>
          <w:sz w:val="28"/>
        </w:rPr>
        <w:t>СИСТЕМАТИЧЕСКИЙ КУРС</w:t>
      </w:r>
    </w:p>
    <w:p w:rsidR="0085344F" w:rsidRDefault="008E68C9">
      <w:pPr>
        <w:spacing w:after="0" w:line="264" w:lineRule="auto"/>
        <w:ind w:firstLine="600"/>
        <w:jc w:val="both"/>
      </w:pPr>
      <w:r>
        <w:rPr>
          <w:rFonts w:ascii="Times New Roman" w:hAnsi="Times New Roman"/>
          <w:i/>
          <w:color w:val="000000"/>
          <w:sz w:val="28"/>
        </w:rPr>
        <w:t>Сказка фольклорная (народная) и литературная (авторская).</w:t>
      </w:r>
      <w:r>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Pr>
          <w:rFonts w:ascii="Times New Roman" w:hAnsi="Times New Roman"/>
          <w:color w:val="000000"/>
          <w:sz w:val="28"/>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85344F" w:rsidRDefault="008E68C9">
      <w:pPr>
        <w:spacing w:after="0" w:line="264" w:lineRule="auto"/>
        <w:ind w:firstLine="600"/>
        <w:jc w:val="both"/>
      </w:pPr>
      <w:r>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Pr>
          <w:rFonts w:ascii="Times New Roman" w:hAnsi="Times New Roman"/>
          <w:color w:val="000000"/>
          <w:sz w:val="28"/>
        </w:rPr>
        <w:t>и другие (по выбору).</w:t>
      </w:r>
      <w:bookmarkEnd w:id="5"/>
      <w:r>
        <w:rPr>
          <w:rFonts w:ascii="Times New Roman" w:hAnsi="Times New Roman"/>
          <w:color w:val="000000"/>
          <w:sz w:val="28"/>
        </w:rPr>
        <w:t xml:space="preserve"> </w:t>
      </w:r>
    </w:p>
    <w:p w:rsidR="0085344F" w:rsidRDefault="008E68C9">
      <w:pPr>
        <w:spacing w:after="0" w:line="264" w:lineRule="auto"/>
        <w:ind w:firstLine="600"/>
        <w:jc w:val="both"/>
      </w:pPr>
      <w:r>
        <w:rPr>
          <w:rFonts w:ascii="Times New Roman" w:hAnsi="Times New Roman"/>
          <w:i/>
          <w:color w:val="000000"/>
          <w:sz w:val="28"/>
        </w:rPr>
        <w:t>Произведения о детях и для детей.</w:t>
      </w:r>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5344F" w:rsidRDefault="008E68C9">
      <w:pPr>
        <w:spacing w:after="0" w:line="264" w:lineRule="auto"/>
        <w:ind w:firstLine="600"/>
        <w:jc w:val="both"/>
      </w:pPr>
      <w:r>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85344F" w:rsidRDefault="008E68C9">
      <w:pPr>
        <w:spacing w:after="0" w:line="264" w:lineRule="auto"/>
        <w:ind w:firstLine="600"/>
        <w:jc w:val="both"/>
      </w:pPr>
      <w:r>
        <w:rPr>
          <w:rFonts w:ascii="Times New Roman" w:hAnsi="Times New Roman"/>
          <w:color w:val="000000"/>
          <w:sz w:val="28"/>
        </w:rPr>
        <w:t xml:space="preserve">В.А. Осеева «Три товарища», А.Л. Барто «Я – лишний», Ю.И. Ермолаев «Лучший друг» </w:t>
      </w:r>
      <w:bookmarkStart w:id="6" w:name="fea8cf03-c8e1-4ed3-94a3-40e6561a8359"/>
      <w:bookmarkEnd w:id="6"/>
      <w:r>
        <w:rPr>
          <w:rFonts w:ascii="Times New Roman" w:hAnsi="Times New Roman"/>
          <w:color w:val="000000"/>
          <w:sz w:val="28"/>
        </w:rPr>
        <w:t>и другие (по выбору).</w:t>
      </w:r>
    </w:p>
    <w:p w:rsidR="0085344F" w:rsidRDefault="008E68C9">
      <w:pPr>
        <w:spacing w:after="0" w:line="264" w:lineRule="auto"/>
        <w:ind w:firstLine="600"/>
        <w:jc w:val="both"/>
      </w:pPr>
      <w:r>
        <w:rPr>
          <w:rFonts w:ascii="Times New Roman" w:hAnsi="Times New Roman"/>
          <w:i/>
          <w:color w:val="000000"/>
          <w:sz w:val="28"/>
        </w:rPr>
        <w:t xml:space="preserve">Произведения о родной природе. </w:t>
      </w:r>
      <w:r>
        <w:rPr>
          <w:rFonts w:ascii="Times New Roman" w:hAnsi="Times New Roman"/>
          <w:color w:val="000000"/>
          <w:sz w:val="28"/>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Pr>
          <w:rFonts w:ascii="Times New Roman" w:hAnsi="Times New Roman"/>
          <w:color w:val="000000"/>
          <w:sz w:val="28"/>
        </w:rPr>
        <w:t>Особенности стихотворной речи, сравнение с прозаической: рифма, ритм (практическое ознакомление).</w:t>
      </w:r>
      <w:proofErr w:type="gramEnd"/>
      <w:r>
        <w:rPr>
          <w:rFonts w:ascii="Times New Roman" w:hAnsi="Times New Roman"/>
          <w:color w:val="000000"/>
          <w:sz w:val="28"/>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5344F" w:rsidRDefault="008E68C9">
      <w:pPr>
        <w:spacing w:after="0" w:line="264" w:lineRule="auto"/>
        <w:ind w:firstLine="600"/>
        <w:jc w:val="both"/>
      </w:pPr>
      <w:r>
        <w:rPr>
          <w:rFonts w:ascii="Times New Roman" w:hAnsi="Times New Roman"/>
          <w:i/>
          <w:color w:val="000000"/>
          <w:sz w:val="28"/>
        </w:rPr>
        <w:t>Устное народное творчество – малые фольклорные жанры</w:t>
      </w:r>
      <w:r>
        <w:rPr>
          <w:rFonts w:ascii="Times New Roman" w:hAnsi="Times New Roman"/>
          <w:color w:val="000000"/>
          <w:sz w:val="28"/>
        </w:rPr>
        <w:t xml:space="preserve"> (не менее шести произведений). </w:t>
      </w:r>
      <w:proofErr w:type="gramStart"/>
      <w:r>
        <w:rPr>
          <w:rFonts w:ascii="Times New Roman" w:hAnsi="Times New Roman"/>
          <w:color w:val="000000"/>
          <w:sz w:val="28"/>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Pr>
          <w:rFonts w:ascii="Times New Roman" w:hAnsi="Times New Roman"/>
          <w:color w:val="000000"/>
          <w:sz w:val="28"/>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5344F" w:rsidRDefault="008E68C9">
      <w:pPr>
        <w:spacing w:after="0" w:line="264" w:lineRule="auto"/>
        <w:ind w:firstLine="600"/>
        <w:jc w:val="both"/>
      </w:pPr>
      <w:r>
        <w:rPr>
          <w:rFonts w:ascii="Times New Roman" w:hAnsi="Times New Roman"/>
          <w:color w:val="000000"/>
          <w:sz w:val="28"/>
        </w:rPr>
        <w:t>Произведения для чтения: потешки, загадки, пословицы.</w:t>
      </w:r>
    </w:p>
    <w:p w:rsidR="0085344F" w:rsidRDefault="008E68C9">
      <w:pPr>
        <w:spacing w:after="0" w:line="264" w:lineRule="auto"/>
        <w:ind w:firstLine="600"/>
        <w:jc w:val="both"/>
      </w:pPr>
      <w:r>
        <w:rPr>
          <w:rFonts w:ascii="Times New Roman" w:hAnsi="Times New Roman"/>
          <w:i/>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5344F" w:rsidRDefault="008E68C9">
      <w:pPr>
        <w:spacing w:after="0" w:line="264" w:lineRule="auto"/>
        <w:ind w:firstLine="600"/>
        <w:jc w:val="both"/>
      </w:pPr>
      <w:r>
        <w:rPr>
          <w:rFonts w:ascii="Times New Roman" w:hAnsi="Times New Roman"/>
          <w:color w:val="000000"/>
          <w:sz w:val="28"/>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bookmarkEnd w:id="7"/>
      <w:r>
        <w:rPr>
          <w:rFonts w:ascii="Times New Roman" w:hAnsi="Times New Roman"/>
          <w:color w:val="000000"/>
          <w:sz w:val="28"/>
        </w:rPr>
        <w:t>и другие.</w:t>
      </w:r>
    </w:p>
    <w:p w:rsidR="0085344F" w:rsidRDefault="008E68C9">
      <w:pPr>
        <w:spacing w:after="0" w:line="264" w:lineRule="auto"/>
        <w:ind w:firstLine="600"/>
        <w:jc w:val="both"/>
      </w:pPr>
      <w:r>
        <w:rPr>
          <w:rFonts w:ascii="Times New Roman" w:hAnsi="Times New Roman"/>
          <w:i/>
          <w:color w:val="000000"/>
          <w:sz w:val="28"/>
        </w:rPr>
        <w:t>Произведения о маме.</w:t>
      </w:r>
      <w:r>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Pr>
          <w:rFonts w:ascii="Times New Roman" w:hAnsi="Times New Roman"/>
          <w:color w:val="000000"/>
          <w:sz w:val="28"/>
        </w:rPr>
        <w:t>и др.</w:t>
      </w:r>
      <w:bookmarkEnd w:id="8"/>
      <w:r>
        <w:rPr>
          <w:rFonts w:ascii="Times New Roman" w:hAnsi="Times New Roman"/>
          <w:color w:val="000000"/>
          <w:sz w:val="28"/>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Pr>
          <w:rFonts w:ascii="Times New Roman" w:hAnsi="Times New Roman"/>
          <w:color w:val="000000"/>
          <w:sz w:val="28"/>
        </w:rPr>
        <w:t>близким</w:t>
      </w:r>
      <w:proofErr w:type="gramEnd"/>
      <w:r>
        <w:rPr>
          <w:rFonts w:ascii="Times New Roman" w:hAnsi="Times New Roman"/>
          <w:color w:val="000000"/>
          <w:sz w:val="28"/>
        </w:rPr>
        <w:t>), проявление любви и заботы о родных людях.</w:t>
      </w:r>
    </w:p>
    <w:p w:rsidR="0085344F" w:rsidRDefault="008E68C9">
      <w:pPr>
        <w:spacing w:after="0" w:line="264" w:lineRule="auto"/>
        <w:ind w:firstLine="600"/>
        <w:jc w:val="both"/>
      </w:pPr>
      <w:r>
        <w:rPr>
          <w:rFonts w:ascii="Times New Roman" w:hAnsi="Times New Roman"/>
          <w:color w:val="000000"/>
          <w:sz w:val="28"/>
        </w:rPr>
        <w:t xml:space="preserve">Произведения для чтения: Е.А. Благинина «Посидим в тишине», А.Л. Барто «Мама», А.В. Митяев «За что я люблю маму» </w:t>
      </w:r>
      <w:bookmarkStart w:id="9" w:name="e4e52ce4-82f6-450f-a8ef-39f9bea95300"/>
      <w:bookmarkEnd w:id="9"/>
      <w:r>
        <w:rPr>
          <w:rFonts w:ascii="Times New Roman" w:hAnsi="Times New Roman"/>
          <w:color w:val="000000"/>
          <w:sz w:val="28"/>
        </w:rPr>
        <w:t>и другие (по выбору).</w:t>
      </w:r>
    </w:p>
    <w:p w:rsidR="0085344F" w:rsidRDefault="008E68C9">
      <w:pPr>
        <w:spacing w:after="0" w:line="264" w:lineRule="auto"/>
        <w:ind w:firstLine="600"/>
        <w:jc w:val="both"/>
      </w:pPr>
      <w:r>
        <w:rPr>
          <w:rFonts w:ascii="Times New Roman" w:hAnsi="Times New Roman"/>
          <w:i/>
          <w:color w:val="000000"/>
          <w:sz w:val="28"/>
        </w:rPr>
        <w:t>Фольклорные и авторские произведения о чудесах и фантазии (не менее трёх произведений).</w:t>
      </w:r>
      <w:r>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Pr>
          <w:rFonts w:ascii="Times New Roman" w:hAnsi="Times New Roman"/>
          <w:color w:val="000000"/>
          <w:sz w:val="28"/>
        </w:rPr>
        <w:t>необычными</w:t>
      </w:r>
      <w:proofErr w:type="gramEnd"/>
      <w:r>
        <w:rPr>
          <w:rFonts w:ascii="Times New Roman" w:hAnsi="Times New Roman"/>
          <w:color w:val="000000"/>
          <w:sz w:val="28"/>
        </w:rPr>
        <w:t>, сказочными, фантастическими.</w:t>
      </w:r>
    </w:p>
    <w:p w:rsidR="0085344F" w:rsidRDefault="008E68C9">
      <w:pPr>
        <w:spacing w:after="0" w:line="264" w:lineRule="auto"/>
        <w:ind w:firstLine="600"/>
        <w:jc w:val="both"/>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bookmarkEnd w:id="10"/>
      <w:r>
        <w:rPr>
          <w:rFonts w:ascii="Times New Roman" w:hAnsi="Times New Roman"/>
          <w:color w:val="333333"/>
          <w:sz w:val="28"/>
        </w:rPr>
        <w:t>и другие (по выбору).</w:t>
      </w:r>
    </w:p>
    <w:p w:rsidR="0085344F" w:rsidRDefault="008E68C9">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5344F" w:rsidRDefault="008E68C9">
      <w:pPr>
        <w:spacing w:after="0" w:line="264" w:lineRule="auto"/>
        <w:ind w:firstLine="600"/>
        <w:jc w:val="both"/>
      </w:pPr>
      <w:r>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5344F" w:rsidRDefault="008E68C9">
      <w:pPr>
        <w:spacing w:after="0" w:line="264" w:lineRule="auto"/>
        <w:ind w:firstLine="600"/>
        <w:jc w:val="both"/>
      </w:pPr>
      <w:r>
        <w:rPr>
          <w:rFonts w:ascii="Times New Roman" w:hAnsi="Times New Roman"/>
          <w:i/>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85344F" w:rsidRDefault="008E68C9">
      <w:pPr>
        <w:numPr>
          <w:ilvl w:val="0"/>
          <w:numId w:val="2"/>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5344F" w:rsidRDefault="008E68C9">
      <w:pPr>
        <w:numPr>
          <w:ilvl w:val="0"/>
          <w:numId w:val="2"/>
        </w:numPr>
        <w:spacing w:after="0" w:line="264" w:lineRule="auto"/>
        <w:jc w:val="both"/>
      </w:pPr>
      <w:r>
        <w:rPr>
          <w:rFonts w:ascii="Times New Roman" w:hAnsi="Times New Roman"/>
          <w:color w:val="000000"/>
          <w:sz w:val="28"/>
        </w:rPr>
        <w:t>понимать фактическое содержание прочитанного или прослушанного текста;</w:t>
      </w:r>
    </w:p>
    <w:p w:rsidR="0085344F" w:rsidRDefault="008E68C9">
      <w:pPr>
        <w:numPr>
          <w:ilvl w:val="0"/>
          <w:numId w:val="2"/>
        </w:numPr>
        <w:spacing w:after="0" w:line="264" w:lineRule="auto"/>
        <w:jc w:val="both"/>
      </w:pPr>
      <w:proofErr w:type="gramStart"/>
      <w:r>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85344F" w:rsidRDefault="008E68C9">
      <w:pPr>
        <w:numPr>
          <w:ilvl w:val="0"/>
          <w:numId w:val="2"/>
        </w:numPr>
        <w:spacing w:after="0" w:line="264" w:lineRule="auto"/>
        <w:jc w:val="both"/>
      </w:pPr>
      <w:r>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5344F" w:rsidRDefault="008E68C9">
      <w:pPr>
        <w:numPr>
          <w:ilvl w:val="0"/>
          <w:numId w:val="2"/>
        </w:numPr>
        <w:spacing w:after="0" w:line="264" w:lineRule="auto"/>
        <w:jc w:val="both"/>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5344F" w:rsidRDefault="008E68C9">
      <w:pPr>
        <w:numPr>
          <w:ilvl w:val="0"/>
          <w:numId w:val="2"/>
        </w:numPr>
        <w:spacing w:after="0" w:line="264" w:lineRule="auto"/>
        <w:jc w:val="both"/>
      </w:pPr>
      <w:r>
        <w:rPr>
          <w:rFonts w:ascii="Times New Roman" w:hAnsi="Times New Roman"/>
          <w:color w:val="000000"/>
          <w:sz w:val="28"/>
        </w:rPr>
        <w:t>сравнивать произведения по теме, настроению, которое оно вызывает.</w:t>
      </w:r>
    </w:p>
    <w:p w:rsidR="0085344F" w:rsidRDefault="008E68C9">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85344F" w:rsidRDefault="008E68C9">
      <w:pPr>
        <w:numPr>
          <w:ilvl w:val="0"/>
          <w:numId w:val="3"/>
        </w:numPr>
        <w:spacing w:after="0" w:line="264" w:lineRule="auto"/>
        <w:jc w:val="both"/>
      </w:pPr>
      <w:r>
        <w:rPr>
          <w:rFonts w:ascii="Times New Roman" w:hAnsi="Times New Roman"/>
          <w:color w:val="000000"/>
          <w:sz w:val="28"/>
        </w:rPr>
        <w:t>понимать, что те</w:t>
      </w:r>
      <w:proofErr w:type="gramStart"/>
      <w:r>
        <w:rPr>
          <w:rFonts w:ascii="Times New Roman" w:hAnsi="Times New Roman"/>
          <w:color w:val="000000"/>
          <w:sz w:val="28"/>
        </w:rPr>
        <w:t>кст пр</w:t>
      </w:r>
      <w:proofErr w:type="gramEnd"/>
      <w:r>
        <w:rPr>
          <w:rFonts w:ascii="Times New Roman" w:hAnsi="Times New Roman"/>
          <w:color w:val="000000"/>
          <w:sz w:val="28"/>
        </w:rPr>
        <w:t>оизведения может быть представлен в иллюстрациях, различных видах зрительного искусства (фильм, спектакль и другие);</w:t>
      </w:r>
    </w:p>
    <w:p w:rsidR="0085344F" w:rsidRDefault="008E68C9">
      <w:pPr>
        <w:numPr>
          <w:ilvl w:val="0"/>
          <w:numId w:val="3"/>
        </w:numPr>
        <w:spacing w:after="0" w:line="264" w:lineRule="auto"/>
        <w:jc w:val="both"/>
      </w:pPr>
      <w:r>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85344F" w:rsidRDefault="008E68C9">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85344F" w:rsidRDefault="008E68C9">
      <w:pPr>
        <w:numPr>
          <w:ilvl w:val="0"/>
          <w:numId w:val="4"/>
        </w:numPr>
        <w:spacing w:after="0" w:line="264" w:lineRule="auto"/>
        <w:jc w:val="both"/>
      </w:pPr>
      <w:r>
        <w:rPr>
          <w:rFonts w:ascii="Times New Roman" w:hAnsi="Times New Roman"/>
          <w:color w:val="000000"/>
          <w:sz w:val="28"/>
        </w:rPr>
        <w:t>читать наизусть стихотворения, соблюдать орфоэпические и пунктуационные нормы;</w:t>
      </w:r>
    </w:p>
    <w:p w:rsidR="0085344F" w:rsidRDefault="008E68C9">
      <w:pPr>
        <w:numPr>
          <w:ilvl w:val="0"/>
          <w:numId w:val="4"/>
        </w:numPr>
        <w:spacing w:after="0" w:line="264" w:lineRule="auto"/>
        <w:jc w:val="both"/>
      </w:pPr>
      <w:r>
        <w:rPr>
          <w:rFonts w:ascii="Times New Roman" w:hAnsi="Times New Roman"/>
          <w:color w:val="000000"/>
          <w:sz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Pr>
          <w:rFonts w:ascii="Times New Roman" w:hAnsi="Times New Roman"/>
          <w:color w:val="000000"/>
          <w:sz w:val="28"/>
        </w:rPr>
        <w:t>высказывать своё отношение</w:t>
      </w:r>
      <w:proofErr w:type="gramEnd"/>
      <w:r>
        <w:rPr>
          <w:rFonts w:ascii="Times New Roman" w:hAnsi="Times New Roman"/>
          <w:color w:val="000000"/>
          <w:sz w:val="28"/>
        </w:rPr>
        <w:t xml:space="preserve"> к обсуждаемой проблеме;</w:t>
      </w:r>
    </w:p>
    <w:p w:rsidR="0085344F" w:rsidRDefault="008E68C9">
      <w:pPr>
        <w:numPr>
          <w:ilvl w:val="0"/>
          <w:numId w:val="4"/>
        </w:numPr>
        <w:spacing w:after="0" w:line="264" w:lineRule="auto"/>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85344F" w:rsidRDefault="008E68C9">
      <w:pPr>
        <w:numPr>
          <w:ilvl w:val="0"/>
          <w:numId w:val="4"/>
        </w:numPr>
        <w:spacing w:after="0" w:line="264" w:lineRule="auto"/>
        <w:jc w:val="both"/>
      </w:pPr>
      <w:r>
        <w:rPr>
          <w:rFonts w:ascii="Times New Roman" w:hAnsi="Times New Roman"/>
          <w:color w:val="000000"/>
          <w:sz w:val="28"/>
        </w:rPr>
        <w:t>объяснять своими словами значение изученных понятий;</w:t>
      </w:r>
    </w:p>
    <w:p w:rsidR="0085344F" w:rsidRDefault="008E68C9">
      <w:pPr>
        <w:numPr>
          <w:ilvl w:val="0"/>
          <w:numId w:val="4"/>
        </w:numPr>
        <w:spacing w:after="0" w:line="264" w:lineRule="auto"/>
        <w:jc w:val="both"/>
      </w:pPr>
      <w:r>
        <w:rPr>
          <w:rFonts w:ascii="Times New Roman" w:hAnsi="Times New Roman"/>
          <w:color w:val="000000"/>
          <w:sz w:val="28"/>
        </w:rPr>
        <w:t>описывать своё настроение после слушания (чтения) стихотворений, сказок, рассказов.</w:t>
      </w:r>
    </w:p>
    <w:p w:rsidR="0085344F" w:rsidRDefault="008E68C9">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85344F" w:rsidRDefault="008E68C9">
      <w:pPr>
        <w:numPr>
          <w:ilvl w:val="0"/>
          <w:numId w:val="5"/>
        </w:numPr>
        <w:spacing w:after="0" w:line="264" w:lineRule="auto"/>
        <w:jc w:val="both"/>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85344F" w:rsidRDefault="008E68C9">
      <w:pPr>
        <w:numPr>
          <w:ilvl w:val="0"/>
          <w:numId w:val="5"/>
        </w:numPr>
        <w:spacing w:after="0" w:line="264" w:lineRule="auto"/>
        <w:jc w:val="both"/>
      </w:pPr>
      <w:r>
        <w:rPr>
          <w:rFonts w:ascii="Times New Roman" w:hAnsi="Times New Roman"/>
          <w:color w:val="000000"/>
          <w:sz w:val="28"/>
        </w:rPr>
        <w:t xml:space="preserve">проявлять желание самостоятельно читать, совершенствовать свой навык чтения; </w:t>
      </w:r>
    </w:p>
    <w:p w:rsidR="0085344F" w:rsidRDefault="008E68C9">
      <w:pPr>
        <w:numPr>
          <w:ilvl w:val="0"/>
          <w:numId w:val="5"/>
        </w:numPr>
        <w:spacing w:after="0" w:line="264" w:lineRule="auto"/>
        <w:jc w:val="both"/>
      </w:pPr>
      <w:r>
        <w:rPr>
          <w:rFonts w:ascii="Times New Roman" w:hAnsi="Times New Roman"/>
          <w:color w:val="000000"/>
          <w:sz w:val="28"/>
        </w:rPr>
        <w:t>с помощью учителя оценивать свои успехи (трудности) в освоении читательской деятельности.</w:t>
      </w:r>
    </w:p>
    <w:p w:rsidR="0085344F" w:rsidRDefault="008E68C9">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85344F" w:rsidRDefault="008E68C9">
      <w:pPr>
        <w:numPr>
          <w:ilvl w:val="0"/>
          <w:numId w:val="6"/>
        </w:numPr>
        <w:spacing w:after="0" w:line="264" w:lineRule="auto"/>
        <w:jc w:val="both"/>
      </w:pPr>
      <w:r>
        <w:rPr>
          <w:rFonts w:ascii="Times New Roman" w:hAnsi="Times New Roman"/>
          <w:color w:val="000000"/>
          <w:sz w:val="28"/>
        </w:rPr>
        <w:t>проявлять желание работать в парах, небольших группах;</w:t>
      </w:r>
    </w:p>
    <w:p w:rsidR="0085344F" w:rsidRDefault="008E68C9">
      <w:pPr>
        <w:numPr>
          <w:ilvl w:val="0"/>
          <w:numId w:val="6"/>
        </w:numPr>
        <w:spacing w:after="0" w:line="264" w:lineRule="auto"/>
        <w:jc w:val="both"/>
      </w:pPr>
      <w:r>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85344F" w:rsidRDefault="008E68C9">
      <w:pPr>
        <w:spacing w:after="0" w:line="264" w:lineRule="auto"/>
        <w:jc w:val="both"/>
      </w:pPr>
      <w:bookmarkStart w:id="11" w:name="block-32846783"/>
      <w:bookmarkEnd w:id="11"/>
      <w:r>
        <w:rPr>
          <w:rFonts w:ascii="Times New Roman" w:hAnsi="Times New Roman"/>
          <w:b/>
          <w:color w:val="333333"/>
          <w:sz w:val="28"/>
        </w:rPr>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85344F" w:rsidRDefault="0085344F">
      <w:pPr>
        <w:spacing w:after="0" w:line="264" w:lineRule="auto"/>
        <w:ind w:left="120"/>
        <w:jc w:val="both"/>
      </w:pPr>
    </w:p>
    <w:p w:rsidR="0085344F" w:rsidRDefault="008E68C9">
      <w:pPr>
        <w:spacing w:after="0" w:line="264" w:lineRule="auto"/>
        <w:ind w:firstLine="600"/>
        <w:jc w:val="both"/>
      </w:pPr>
      <w:r>
        <w:rPr>
          <w:rFonts w:ascii="Times New Roman" w:hAnsi="Times New Roman"/>
          <w:color w:val="000000"/>
          <w:sz w:val="28"/>
        </w:rPr>
        <w:t xml:space="preserve">Изучение литературного чтения в 1-4 классах направлено на достижение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личностных, метапредметных и предметных результатов освоения учебного предмета.</w:t>
      </w:r>
    </w:p>
    <w:p w:rsidR="0085344F" w:rsidRDefault="0085344F">
      <w:pPr>
        <w:spacing w:after="0" w:line="264" w:lineRule="auto"/>
        <w:ind w:left="120"/>
        <w:jc w:val="both"/>
      </w:pPr>
    </w:p>
    <w:p w:rsidR="0085344F" w:rsidRDefault="008E68C9">
      <w:pPr>
        <w:spacing w:after="0" w:line="264" w:lineRule="auto"/>
        <w:ind w:left="120"/>
        <w:jc w:val="both"/>
      </w:pPr>
      <w:r>
        <w:rPr>
          <w:rFonts w:ascii="Times New Roman" w:hAnsi="Times New Roman"/>
          <w:b/>
          <w:color w:val="000000"/>
          <w:sz w:val="28"/>
        </w:rPr>
        <w:t>ЛИЧНОСТНЫЕ РЕЗУЛЬТАТЫ</w:t>
      </w:r>
    </w:p>
    <w:p w:rsidR="0085344F" w:rsidRDefault="0085344F">
      <w:pPr>
        <w:spacing w:after="0" w:line="264" w:lineRule="auto"/>
        <w:ind w:left="120"/>
        <w:jc w:val="both"/>
      </w:pPr>
    </w:p>
    <w:p w:rsidR="0085344F" w:rsidRDefault="008E68C9">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5344F" w:rsidRDefault="008E68C9">
      <w:pPr>
        <w:spacing w:after="0" w:line="264" w:lineRule="auto"/>
        <w:ind w:firstLine="600"/>
        <w:jc w:val="both"/>
      </w:pPr>
      <w:r>
        <w:rPr>
          <w:rFonts w:ascii="Times New Roman" w:hAnsi="Times New Roman"/>
          <w:b/>
          <w:color w:val="000000"/>
          <w:sz w:val="28"/>
        </w:rPr>
        <w:t>Гражданско-патриотическое воспитание:</w:t>
      </w:r>
    </w:p>
    <w:p w:rsidR="0085344F" w:rsidRDefault="008E68C9">
      <w:pPr>
        <w:numPr>
          <w:ilvl w:val="0"/>
          <w:numId w:val="7"/>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5344F" w:rsidRDefault="008E68C9">
      <w:pPr>
        <w:numPr>
          <w:ilvl w:val="0"/>
          <w:numId w:val="7"/>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5344F" w:rsidRDefault="008E68C9">
      <w:pPr>
        <w:numPr>
          <w:ilvl w:val="0"/>
          <w:numId w:val="7"/>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5344F" w:rsidRDefault="008E68C9">
      <w:pPr>
        <w:spacing w:after="0" w:line="264" w:lineRule="auto"/>
        <w:ind w:firstLine="600"/>
        <w:jc w:val="both"/>
      </w:pPr>
      <w:r>
        <w:rPr>
          <w:rFonts w:ascii="Times New Roman" w:hAnsi="Times New Roman"/>
          <w:b/>
          <w:color w:val="000000"/>
          <w:sz w:val="28"/>
        </w:rPr>
        <w:t>Духовно-нравственное воспитание:</w:t>
      </w:r>
    </w:p>
    <w:p w:rsidR="0085344F" w:rsidRDefault="008E68C9">
      <w:pPr>
        <w:numPr>
          <w:ilvl w:val="0"/>
          <w:numId w:val="8"/>
        </w:numPr>
        <w:spacing w:after="0" w:line="264" w:lineRule="auto"/>
        <w:jc w:val="both"/>
      </w:pPr>
      <w:r>
        <w:rPr>
          <w:rFonts w:ascii="Times New Roman" w:hAnsi="Times New Roman"/>
          <w:color w:val="000000"/>
          <w:sz w:val="28"/>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rPr>
          <w:rFonts w:ascii="Times New Roman" w:hAnsi="Times New Roman"/>
          <w:color w:val="000000"/>
          <w:sz w:val="28"/>
        </w:rPr>
        <w:lastRenderedPageBreak/>
        <w:t>родным, близким и чужим людям, независимо от их национальности, социального статуса, вероисповедания;</w:t>
      </w:r>
    </w:p>
    <w:p w:rsidR="0085344F" w:rsidRDefault="008E68C9">
      <w:pPr>
        <w:numPr>
          <w:ilvl w:val="0"/>
          <w:numId w:val="8"/>
        </w:numPr>
        <w:spacing w:after="0" w:line="264" w:lineRule="auto"/>
        <w:jc w:val="both"/>
      </w:pPr>
      <w:r>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85344F" w:rsidRDefault="008E68C9">
      <w:pPr>
        <w:numPr>
          <w:ilvl w:val="0"/>
          <w:numId w:val="8"/>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5344F" w:rsidRDefault="008E68C9">
      <w:pPr>
        <w:numPr>
          <w:ilvl w:val="0"/>
          <w:numId w:val="8"/>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85344F" w:rsidRDefault="008E68C9">
      <w:pPr>
        <w:spacing w:after="0" w:line="264" w:lineRule="auto"/>
        <w:ind w:firstLine="600"/>
        <w:jc w:val="both"/>
      </w:pPr>
      <w:r>
        <w:rPr>
          <w:rFonts w:ascii="Times New Roman" w:hAnsi="Times New Roman"/>
          <w:b/>
          <w:color w:val="000000"/>
          <w:sz w:val="28"/>
        </w:rPr>
        <w:t>Эстетическое воспитание:</w:t>
      </w:r>
    </w:p>
    <w:p w:rsidR="0085344F" w:rsidRDefault="008E68C9">
      <w:pPr>
        <w:numPr>
          <w:ilvl w:val="0"/>
          <w:numId w:val="9"/>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5344F" w:rsidRDefault="008E68C9">
      <w:pPr>
        <w:numPr>
          <w:ilvl w:val="0"/>
          <w:numId w:val="9"/>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5344F" w:rsidRDefault="008E68C9">
      <w:pPr>
        <w:numPr>
          <w:ilvl w:val="0"/>
          <w:numId w:val="9"/>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85344F" w:rsidRDefault="008E68C9">
      <w:pPr>
        <w:spacing w:after="0" w:line="264" w:lineRule="auto"/>
        <w:ind w:firstLine="600"/>
        <w:jc w:val="both"/>
      </w:pPr>
      <w:r>
        <w:rPr>
          <w:rFonts w:ascii="Times New Roman" w:hAnsi="Times New Roman"/>
          <w:b/>
          <w:color w:val="000000"/>
          <w:sz w:val="28"/>
        </w:rPr>
        <w:t>Трудовое воспитание:</w:t>
      </w:r>
    </w:p>
    <w:p w:rsidR="0085344F" w:rsidRDefault="008E68C9">
      <w:pPr>
        <w:numPr>
          <w:ilvl w:val="0"/>
          <w:numId w:val="10"/>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5344F" w:rsidRDefault="008E68C9">
      <w:pPr>
        <w:spacing w:after="0" w:line="264" w:lineRule="auto"/>
        <w:ind w:firstLine="600"/>
        <w:jc w:val="both"/>
      </w:pPr>
      <w:r>
        <w:rPr>
          <w:rFonts w:ascii="Times New Roman" w:hAnsi="Times New Roman"/>
          <w:b/>
          <w:color w:val="000000"/>
          <w:sz w:val="28"/>
        </w:rPr>
        <w:t>Экологическое воспитание:</w:t>
      </w:r>
    </w:p>
    <w:p w:rsidR="0085344F" w:rsidRDefault="008E68C9">
      <w:pPr>
        <w:numPr>
          <w:ilvl w:val="0"/>
          <w:numId w:val="11"/>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85344F" w:rsidRDefault="008E68C9">
      <w:pPr>
        <w:numPr>
          <w:ilvl w:val="0"/>
          <w:numId w:val="11"/>
        </w:numPr>
        <w:spacing w:after="0" w:line="264" w:lineRule="auto"/>
        <w:jc w:val="both"/>
      </w:pPr>
      <w:r>
        <w:rPr>
          <w:rFonts w:ascii="Times New Roman" w:hAnsi="Times New Roman"/>
          <w:color w:val="000000"/>
          <w:sz w:val="28"/>
        </w:rPr>
        <w:t>неприятие действий, приносящих ей вред.</w:t>
      </w:r>
    </w:p>
    <w:p w:rsidR="0085344F" w:rsidRDefault="008E68C9">
      <w:pPr>
        <w:spacing w:after="0" w:line="264" w:lineRule="auto"/>
        <w:ind w:firstLine="600"/>
        <w:jc w:val="both"/>
      </w:pPr>
      <w:r>
        <w:rPr>
          <w:rFonts w:ascii="Times New Roman" w:hAnsi="Times New Roman"/>
          <w:b/>
          <w:color w:val="000000"/>
          <w:sz w:val="28"/>
        </w:rPr>
        <w:t>Ценности научного познания:</w:t>
      </w:r>
    </w:p>
    <w:p w:rsidR="0085344F" w:rsidRDefault="008E68C9">
      <w:pPr>
        <w:numPr>
          <w:ilvl w:val="0"/>
          <w:numId w:val="12"/>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5344F" w:rsidRDefault="008E68C9">
      <w:pPr>
        <w:numPr>
          <w:ilvl w:val="0"/>
          <w:numId w:val="12"/>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85344F" w:rsidRDefault="008E68C9">
      <w:pPr>
        <w:numPr>
          <w:ilvl w:val="0"/>
          <w:numId w:val="12"/>
        </w:numPr>
        <w:spacing w:after="0" w:line="264" w:lineRule="auto"/>
        <w:jc w:val="both"/>
      </w:pPr>
      <w:r>
        <w:rPr>
          <w:rFonts w:ascii="Times New Roman" w:hAnsi="Times New Roman"/>
          <w:color w:val="000000"/>
          <w:sz w:val="28"/>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5344F" w:rsidRDefault="0085344F">
      <w:pPr>
        <w:spacing w:after="0" w:line="264" w:lineRule="auto"/>
        <w:ind w:left="120"/>
        <w:jc w:val="both"/>
      </w:pPr>
    </w:p>
    <w:p w:rsidR="0085344F" w:rsidRDefault="008E68C9">
      <w:pPr>
        <w:spacing w:after="0" w:line="264" w:lineRule="auto"/>
        <w:ind w:left="120"/>
        <w:jc w:val="both"/>
      </w:pPr>
      <w:r>
        <w:rPr>
          <w:rFonts w:ascii="Times New Roman" w:hAnsi="Times New Roman"/>
          <w:b/>
          <w:color w:val="000000"/>
          <w:sz w:val="28"/>
        </w:rPr>
        <w:t>МЕТАПРЕДМЕТНЫЕ РЕЗУЛЬТАТЫ</w:t>
      </w:r>
    </w:p>
    <w:p w:rsidR="0085344F" w:rsidRDefault="0085344F">
      <w:pPr>
        <w:spacing w:after="0" w:line="264" w:lineRule="auto"/>
        <w:ind w:left="120"/>
        <w:jc w:val="both"/>
      </w:pPr>
    </w:p>
    <w:p w:rsidR="0085344F" w:rsidRDefault="008E68C9">
      <w:pPr>
        <w:spacing w:after="0" w:line="264" w:lineRule="auto"/>
        <w:ind w:firstLine="600"/>
        <w:jc w:val="both"/>
      </w:pPr>
      <w:r>
        <w:rPr>
          <w:rFonts w:ascii="Times New Roman" w:hAnsi="Times New Roman"/>
          <w:color w:val="000000"/>
          <w:sz w:val="28"/>
        </w:rPr>
        <w:t xml:space="preserve">В результате изучения предмета «Литературное чтение» в начальной школе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будут сформированы познавательные универсальные учебные действия:</w:t>
      </w:r>
    </w:p>
    <w:p w:rsidR="0085344F" w:rsidRDefault="008E68C9">
      <w:pPr>
        <w:spacing w:after="0" w:line="264" w:lineRule="auto"/>
        <w:ind w:firstLine="600"/>
        <w:jc w:val="both"/>
      </w:pPr>
      <w:r>
        <w:rPr>
          <w:rFonts w:ascii="Times New Roman" w:hAnsi="Times New Roman"/>
          <w:i/>
          <w:color w:val="000000"/>
          <w:sz w:val="28"/>
        </w:rPr>
        <w:t>базовые логические действия:</w:t>
      </w:r>
    </w:p>
    <w:p w:rsidR="0085344F" w:rsidRDefault="008E68C9">
      <w:pPr>
        <w:numPr>
          <w:ilvl w:val="0"/>
          <w:numId w:val="13"/>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5344F" w:rsidRDefault="008E68C9">
      <w:pPr>
        <w:numPr>
          <w:ilvl w:val="0"/>
          <w:numId w:val="13"/>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85344F" w:rsidRDefault="008E68C9">
      <w:pPr>
        <w:numPr>
          <w:ilvl w:val="0"/>
          <w:numId w:val="13"/>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85344F" w:rsidRDefault="008E68C9">
      <w:pPr>
        <w:numPr>
          <w:ilvl w:val="0"/>
          <w:numId w:val="13"/>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5344F" w:rsidRDefault="008E68C9">
      <w:pPr>
        <w:numPr>
          <w:ilvl w:val="0"/>
          <w:numId w:val="13"/>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85344F" w:rsidRDefault="008E68C9">
      <w:pPr>
        <w:numPr>
          <w:ilvl w:val="0"/>
          <w:numId w:val="13"/>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5344F" w:rsidRDefault="008E68C9">
      <w:pPr>
        <w:spacing w:after="0" w:line="264" w:lineRule="auto"/>
        <w:ind w:firstLine="600"/>
        <w:jc w:val="both"/>
      </w:pPr>
      <w:r>
        <w:rPr>
          <w:rFonts w:ascii="Times New Roman" w:hAnsi="Times New Roman"/>
          <w:i/>
          <w:color w:val="000000"/>
          <w:sz w:val="28"/>
        </w:rPr>
        <w:t>базовые исследовательские действия:</w:t>
      </w:r>
    </w:p>
    <w:p w:rsidR="0085344F" w:rsidRDefault="008E68C9">
      <w:pPr>
        <w:numPr>
          <w:ilvl w:val="0"/>
          <w:numId w:val="14"/>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85344F" w:rsidRDefault="008E68C9">
      <w:pPr>
        <w:numPr>
          <w:ilvl w:val="0"/>
          <w:numId w:val="14"/>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85344F" w:rsidRDefault="008E68C9">
      <w:pPr>
        <w:numPr>
          <w:ilvl w:val="0"/>
          <w:numId w:val="14"/>
        </w:numPr>
        <w:spacing w:after="0" w:line="264" w:lineRule="auto"/>
        <w:jc w:val="both"/>
      </w:pPr>
      <w:r>
        <w:rPr>
          <w:rFonts w:ascii="Times New Roman" w:hAnsi="Times New Roman"/>
          <w:color w:val="000000"/>
          <w:sz w:val="28"/>
        </w:rPr>
        <w:t xml:space="preserve">сравнивать несколько вариантов решения задачи, выбирать наиболее </w:t>
      </w:r>
      <w:proofErr w:type="gramStart"/>
      <w:r>
        <w:rPr>
          <w:rFonts w:ascii="Times New Roman" w:hAnsi="Times New Roman"/>
          <w:color w:val="000000"/>
          <w:sz w:val="28"/>
        </w:rPr>
        <w:t>подходящий</w:t>
      </w:r>
      <w:proofErr w:type="gramEnd"/>
      <w:r>
        <w:rPr>
          <w:rFonts w:ascii="Times New Roman" w:hAnsi="Times New Roman"/>
          <w:color w:val="000000"/>
          <w:sz w:val="28"/>
        </w:rPr>
        <w:t xml:space="preserve"> (на основе предложенных критериев);</w:t>
      </w:r>
    </w:p>
    <w:p w:rsidR="0085344F" w:rsidRDefault="008E68C9">
      <w:pPr>
        <w:numPr>
          <w:ilvl w:val="0"/>
          <w:numId w:val="14"/>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5344F" w:rsidRDefault="008E68C9">
      <w:pPr>
        <w:numPr>
          <w:ilvl w:val="0"/>
          <w:numId w:val="14"/>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5344F" w:rsidRDefault="008E68C9">
      <w:pPr>
        <w:numPr>
          <w:ilvl w:val="0"/>
          <w:numId w:val="14"/>
        </w:numPr>
        <w:spacing w:after="0" w:line="264" w:lineRule="auto"/>
        <w:jc w:val="both"/>
      </w:pPr>
      <w:r>
        <w:rPr>
          <w:rFonts w:ascii="Times New Roman" w:hAnsi="Times New Roman"/>
          <w:color w:val="000000"/>
          <w:sz w:val="28"/>
        </w:rPr>
        <w:lastRenderedPageBreak/>
        <w:t>прогнозировать возможное развитие процессов, событий и их последствия в аналогичных или сходных ситуациях;</w:t>
      </w:r>
    </w:p>
    <w:p w:rsidR="0085344F" w:rsidRDefault="008E68C9">
      <w:pPr>
        <w:spacing w:after="0" w:line="264" w:lineRule="auto"/>
        <w:ind w:firstLine="600"/>
        <w:jc w:val="both"/>
      </w:pPr>
      <w:r>
        <w:rPr>
          <w:rFonts w:ascii="Times New Roman" w:hAnsi="Times New Roman"/>
          <w:i/>
          <w:color w:val="000000"/>
          <w:sz w:val="28"/>
        </w:rPr>
        <w:t>работа с информацией:</w:t>
      </w:r>
    </w:p>
    <w:p w:rsidR="0085344F" w:rsidRDefault="008E68C9">
      <w:pPr>
        <w:numPr>
          <w:ilvl w:val="0"/>
          <w:numId w:val="15"/>
        </w:numPr>
        <w:spacing w:after="0" w:line="264" w:lineRule="auto"/>
        <w:jc w:val="both"/>
      </w:pPr>
      <w:r>
        <w:rPr>
          <w:rFonts w:ascii="Times New Roman" w:hAnsi="Times New Roman"/>
          <w:color w:val="000000"/>
          <w:sz w:val="28"/>
        </w:rPr>
        <w:t>выбирать источник получения информации;</w:t>
      </w:r>
    </w:p>
    <w:p w:rsidR="0085344F" w:rsidRDefault="008E68C9">
      <w:pPr>
        <w:numPr>
          <w:ilvl w:val="0"/>
          <w:numId w:val="15"/>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85344F" w:rsidRDefault="008E68C9">
      <w:pPr>
        <w:numPr>
          <w:ilvl w:val="0"/>
          <w:numId w:val="15"/>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85344F" w:rsidRDefault="008E68C9">
      <w:pPr>
        <w:numPr>
          <w:ilvl w:val="0"/>
          <w:numId w:val="15"/>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5344F" w:rsidRDefault="008E68C9">
      <w:pPr>
        <w:numPr>
          <w:ilvl w:val="0"/>
          <w:numId w:val="15"/>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85344F" w:rsidRDefault="008E68C9">
      <w:pPr>
        <w:numPr>
          <w:ilvl w:val="0"/>
          <w:numId w:val="15"/>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85344F" w:rsidRDefault="008E68C9">
      <w:pPr>
        <w:spacing w:after="0" w:line="264" w:lineRule="auto"/>
        <w:ind w:firstLine="600"/>
        <w:jc w:val="both"/>
      </w:pPr>
      <w:proofErr w:type="gramStart"/>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roofErr w:type="gramEnd"/>
    </w:p>
    <w:p w:rsidR="0085344F" w:rsidRDefault="008E68C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5344F" w:rsidRDefault="008E68C9">
      <w:pPr>
        <w:numPr>
          <w:ilvl w:val="0"/>
          <w:numId w:val="16"/>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85344F" w:rsidRDefault="008E68C9">
      <w:pPr>
        <w:numPr>
          <w:ilvl w:val="0"/>
          <w:numId w:val="16"/>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85344F" w:rsidRDefault="008E68C9">
      <w:pPr>
        <w:numPr>
          <w:ilvl w:val="0"/>
          <w:numId w:val="16"/>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85344F" w:rsidRDefault="008E68C9">
      <w:pPr>
        <w:numPr>
          <w:ilvl w:val="0"/>
          <w:numId w:val="16"/>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85344F" w:rsidRDefault="008E68C9">
      <w:pPr>
        <w:numPr>
          <w:ilvl w:val="0"/>
          <w:numId w:val="16"/>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85344F" w:rsidRDefault="008E68C9">
      <w:pPr>
        <w:numPr>
          <w:ilvl w:val="0"/>
          <w:numId w:val="16"/>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85344F" w:rsidRDefault="008E68C9">
      <w:pPr>
        <w:numPr>
          <w:ilvl w:val="0"/>
          <w:numId w:val="16"/>
        </w:numPr>
        <w:spacing w:after="0" w:line="264" w:lineRule="auto"/>
        <w:jc w:val="both"/>
      </w:pPr>
      <w:r>
        <w:rPr>
          <w:rFonts w:ascii="Times New Roman" w:hAnsi="Times New Roman"/>
          <w:color w:val="000000"/>
          <w:sz w:val="28"/>
        </w:rPr>
        <w:t>готовить небольшие публичные выступления;</w:t>
      </w:r>
    </w:p>
    <w:p w:rsidR="0085344F" w:rsidRDefault="008E68C9">
      <w:pPr>
        <w:numPr>
          <w:ilvl w:val="0"/>
          <w:numId w:val="16"/>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85344F" w:rsidRDefault="008E68C9">
      <w:pPr>
        <w:spacing w:after="0" w:line="264" w:lineRule="auto"/>
        <w:ind w:firstLine="600"/>
        <w:jc w:val="both"/>
      </w:pPr>
      <w:proofErr w:type="gramStart"/>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roofErr w:type="gramEnd"/>
    </w:p>
    <w:p w:rsidR="0085344F" w:rsidRDefault="008E68C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5344F" w:rsidRDefault="008E68C9">
      <w:pPr>
        <w:numPr>
          <w:ilvl w:val="0"/>
          <w:numId w:val="17"/>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85344F" w:rsidRDefault="008E68C9">
      <w:pPr>
        <w:numPr>
          <w:ilvl w:val="0"/>
          <w:numId w:val="17"/>
        </w:numPr>
        <w:spacing w:after="0" w:line="264" w:lineRule="auto"/>
        <w:jc w:val="both"/>
      </w:pPr>
      <w:r>
        <w:rPr>
          <w:rFonts w:ascii="Times New Roman" w:hAnsi="Times New Roman"/>
          <w:color w:val="000000"/>
          <w:sz w:val="28"/>
        </w:rPr>
        <w:t>выстраивать последовательность выбранных действий;</w:t>
      </w:r>
    </w:p>
    <w:p w:rsidR="0085344F" w:rsidRDefault="008E68C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5344F" w:rsidRDefault="008E68C9">
      <w:pPr>
        <w:numPr>
          <w:ilvl w:val="0"/>
          <w:numId w:val="18"/>
        </w:numPr>
        <w:spacing w:after="0" w:line="264" w:lineRule="auto"/>
        <w:jc w:val="both"/>
      </w:pPr>
      <w:r>
        <w:rPr>
          <w:rFonts w:ascii="Times New Roman" w:hAnsi="Times New Roman"/>
          <w:color w:val="000000"/>
          <w:sz w:val="28"/>
        </w:rPr>
        <w:lastRenderedPageBreak/>
        <w:t>устанавливать причины успеха/неудач учебной деятельности;</w:t>
      </w:r>
    </w:p>
    <w:p w:rsidR="0085344F" w:rsidRDefault="008E68C9">
      <w:pPr>
        <w:numPr>
          <w:ilvl w:val="0"/>
          <w:numId w:val="18"/>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85344F" w:rsidRDefault="008E68C9">
      <w:pPr>
        <w:spacing w:after="0" w:line="264" w:lineRule="auto"/>
        <w:ind w:left="120"/>
        <w:jc w:val="both"/>
      </w:pPr>
      <w:r>
        <w:rPr>
          <w:rFonts w:ascii="Times New Roman" w:hAnsi="Times New Roman"/>
          <w:color w:val="000000"/>
          <w:sz w:val="28"/>
        </w:rPr>
        <w:t>Совместная деятельность:</w:t>
      </w:r>
    </w:p>
    <w:p w:rsidR="0085344F" w:rsidRDefault="008E68C9">
      <w:pPr>
        <w:numPr>
          <w:ilvl w:val="0"/>
          <w:numId w:val="19"/>
        </w:numPr>
        <w:spacing w:after="0" w:line="264" w:lineRule="auto"/>
        <w:jc w:val="both"/>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5344F" w:rsidRDefault="008E68C9">
      <w:pPr>
        <w:numPr>
          <w:ilvl w:val="0"/>
          <w:numId w:val="19"/>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5344F" w:rsidRDefault="008E68C9">
      <w:pPr>
        <w:numPr>
          <w:ilvl w:val="0"/>
          <w:numId w:val="19"/>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85344F" w:rsidRDefault="008E68C9">
      <w:pPr>
        <w:numPr>
          <w:ilvl w:val="0"/>
          <w:numId w:val="19"/>
        </w:numPr>
        <w:spacing w:after="0" w:line="264" w:lineRule="auto"/>
        <w:jc w:val="both"/>
      </w:pPr>
      <w:r>
        <w:rPr>
          <w:rFonts w:ascii="Times New Roman" w:hAnsi="Times New Roman"/>
          <w:color w:val="000000"/>
          <w:sz w:val="28"/>
        </w:rPr>
        <w:t>ответственно выполнять свою часть работы;</w:t>
      </w:r>
    </w:p>
    <w:p w:rsidR="0085344F" w:rsidRDefault="008E68C9">
      <w:pPr>
        <w:numPr>
          <w:ilvl w:val="0"/>
          <w:numId w:val="19"/>
        </w:numPr>
        <w:spacing w:after="0" w:line="264" w:lineRule="auto"/>
        <w:jc w:val="both"/>
      </w:pPr>
      <w:r>
        <w:rPr>
          <w:rFonts w:ascii="Times New Roman" w:hAnsi="Times New Roman"/>
          <w:color w:val="000000"/>
          <w:sz w:val="28"/>
        </w:rPr>
        <w:t>оценивать свой вклад в общий результат;</w:t>
      </w:r>
    </w:p>
    <w:p w:rsidR="0085344F" w:rsidRDefault="008E68C9">
      <w:pPr>
        <w:numPr>
          <w:ilvl w:val="0"/>
          <w:numId w:val="19"/>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85344F" w:rsidRDefault="0085344F">
      <w:pPr>
        <w:spacing w:after="0" w:line="264" w:lineRule="auto"/>
        <w:ind w:left="120"/>
        <w:jc w:val="both"/>
      </w:pPr>
    </w:p>
    <w:p w:rsidR="0085344F" w:rsidRDefault="008E68C9">
      <w:pPr>
        <w:spacing w:after="0" w:line="264" w:lineRule="auto"/>
        <w:ind w:left="120"/>
        <w:jc w:val="both"/>
      </w:pPr>
      <w:r>
        <w:rPr>
          <w:rFonts w:ascii="Times New Roman" w:hAnsi="Times New Roman"/>
          <w:b/>
          <w:color w:val="000000"/>
          <w:sz w:val="28"/>
        </w:rPr>
        <w:t>ПРЕДМЕТНЫЕ РЕЗУЛЬТАТЫ</w:t>
      </w:r>
    </w:p>
    <w:p w:rsidR="0085344F" w:rsidRDefault="0085344F">
      <w:pPr>
        <w:spacing w:after="0" w:line="264" w:lineRule="auto"/>
        <w:ind w:left="120"/>
        <w:jc w:val="both"/>
      </w:pPr>
    </w:p>
    <w:p w:rsidR="0085344F" w:rsidRDefault="008E68C9">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5344F" w:rsidRDefault="0085344F">
      <w:pPr>
        <w:spacing w:after="0" w:line="264" w:lineRule="auto"/>
        <w:ind w:left="120"/>
        <w:jc w:val="both"/>
      </w:pPr>
    </w:p>
    <w:p w:rsidR="0085344F" w:rsidRDefault="008E68C9">
      <w:pPr>
        <w:spacing w:after="0" w:line="264" w:lineRule="auto"/>
        <w:ind w:left="120"/>
        <w:jc w:val="both"/>
      </w:pPr>
      <w:r>
        <w:rPr>
          <w:rFonts w:ascii="Times New Roman" w:hAnsi="Times New Roman"/>
          <w:b/>
          <w:color w:val="000000"/>
          <w:sz w:val="28"/>
        </w:rPr>
        <w:t>1 КЛАСС</w:t>
      </w:r>
    </w:p>
    <w:p w:rsidR="0085344F" w:rsidRDefault="008E68C9">
      <w:pPr>
        <w:numPr>
          <w:ilvl w:val="0"/>
          <w:numId w:val="20"/>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5344F" w:rsidRDefault="008E68C9">
      <w:pPr>
        <w:numPr>
          <w:ilvl w:val="0"/>
          <w:numId w:val="20"/>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5344F" w:rsidRDefault="008E68C9">
      <w:pPr>
        <w:numPr>
          <w:ilvl w:val="0"/>
          <w:numId w:val="20"/>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5344F" w:rsidRDefault="008E68C9">
      <w:pPr>
        <w:numPr>
          <w:ilvl w:val="0"/>
          <w:numId w:val="20"/>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85344F" w:rsidRDefault="008E68C9">
      <w:pPr>
        <w:numPr>
          <w:ilvl w:val="0"/>
          <w:numId w:val="20"/>
        </w:numPr>
        <w:spacing w:after="0" w:line="264" w:lineRule="auto"/>
        <w:jc w:val="both"/>
      </w:pPr>
      <w:r>
        <w:rPr>
          <w:rFonts w:ascii="Times New Roman" w:hAnsi="Times New Roman"/>
          <w:color w:val="000000"/>
          <w:sz w:val="28"/>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5344F" w:rsidRDefault="008E68C9">
      <w:pPr>
        <w:numPr>
          <w:ilvl w:val="0"/>
          <w:numId w:val="20"/>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85344F" w:rsidRDefault="008E68C9">
      <w:pPr>
        <w:numPr>
          <w:ilvl w:val="0"/>
          <w:numId w:val="20"/>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5344F" w:rsidRDefault="008E68C9">
      <w:pPr>
        <w:numPr>
          <w:ilvl w:val="0"/>
          <w:numId w:val="20"/>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5344F" w:rsidRDefault="008E68C9">
      <w:pPr>
        <w:numPr>
          <w:ilvl w:val="0"/>
          <w:numId w:val="20"/>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5344F" w:rsidRDefault="008E68C9">
      <w:pPr>
        <w:numPr>
          <w:ilvl w:val="0"/>
          <w:numId w:val="20"/>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85344F" w:rsidRDefault="008E68C9">
      <w:pPr>
        <w:numPr>
          <w:ilvl w:val="0"/>
          <w:numId w:val="20"/>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85344F" w:rsidRDefault="008E68C9">
      <w:pPr>
        <w:numPr>
          <w:ilvl w:val="0"/>
          <w:numId w:val="20"/>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85344F" w:rsidRDefault="008E68C9">
      <w:pPr>
        <w:numPr>
          <w:ilvl w:val="0"/>
          <w:numId w:val="20"/>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85344F" w:rsidRDefault="008E68C9">
      <w:pPr>
        <w:numPr>
          <w:ilvl w:val="0"/>
          <w:numId w:val="20"/>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5344F" w:rsidRDefault="008E68C9">
      <w:pPr>
        <w:numPr>
          <w:ilvl w:val="0"/>
          <w:numId w:val="20"/>
        </w:numPr>
        <w:spacing w:after="0" w:line="264" w:lineRule="auto"/>
        <w:jc w:val="both"/>
        <w:sectPr w:rsidR="0085344F">
          <w:pgSz w:w="11906" w:h="16383"/>
          <w:pgMar w:top="1134" w:right="850" w:bottom="1134" w:left="1701" w:header="0" w:footer="0" w:gutter="0"/>
          <w:cols w:space="720"/>
          <w:formProt w:val="0"/>
          <w:docGrid w:linePitch="240" w:charSpace="-2049"/>
        </w:sectPr>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85344F" w:rsidRDefault="008E68C9">
      <w:pPr>
        <w:spacing w:after="0"/>
        <w:ind w:left="120"/>
        <w:jc w:val="center"/>
      </w:pPr>
      <w:bookmarkStart w:id="12" w:name="block-32846787"/>
      <w:bookmarkEnd w:id="12"/>
      <w:r>
        <w:rPr>
          <w:rFonts w:ascii="Times New Roman" w:hAnsi="Times New Roman"/>
          <w:b/>
          <w:color w:val="000000"/>
          <w:sz w:val="28"/>
        </w:rPr>
        <w:lastRenderedPageBreak/>
        <w:t xml:space="preserve"> ТЕМАТИЧЕСКОЕ ПЛАНИРОВАНИЕ </w:t>
      </w:r>
    </w:p>
    <w:p w:rsidR="0085344F" w:rsidRDefault="008E68C9">
      <w:pPr>
        <w:spacing w:after="0"/>
        <w:ind w:left="120"/>
        <w:jc w:val="center"/>
      </w:pPr>
      <w:r>
        <w:rPr>
          <w:rFonts w:ascii="Times New Roman" w:hAnsi="Times New Roman"/>
          <w:b/>
          <w:color w:val="000000"/>
          <w:sz w:val="28"/>
        </w:rPr>
        <w:t xml:space="preserve"> 1 КЛАСС </w:t>
      </w:r>
    </w:p>
    <w:tbl>
      <w:tblPr>
        <w:tblW w:w="13570" w:type="dxa"/>
        <w:tblInd w:w="-2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84" w:type="dxa"/>
        </w:tblCellMar>
        <w:tblLook w:val="04A0" w:firstRow="1" w:lastRow="0" w:firstColumn="1" w:lastColumn="0" w:noHBand="0" w:noVBand="1"/>
      </w:tblPr>
      <w:tblGrid>
        <w:gridCol w:w="1015"/>
        <w:gridCol w:w="4691"/>
        <w:gridCol w:w="1509"/>
        <w:gridCol w:w="1842"/>
        <w:gridCol w:w="1912"/>
        <w:gridCol w:w="2601"/>
      </w:tblGrid>
      <w:tr w:rsidR="0085344F">
        <w:trPr>
          <w:trHeight w:val="144"/>
        </w:trPr>
        <w:tc>
          <w:tcPr>
            <w:tcW w:w="1016" w:type="dxa"/>
            <w:vMerge w:val="restart"/>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5344F" w:rsidRDefault="0085344F">
            <w:pPr>
              <w:spacing w:after="0"/>
              <w:ind w:left="135"/>
            </w:pPr>
          </w:p>
        </w:tc>
        <w:tc>
          <w:tcPr>
            <w:tcW w:w="4692" w:type="dxa"/>
            <w:vMerge w:val="restart"/>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b/>
                <w:color w:val="000000"/>
                <w:sz w:val="24"/>
              </w:rPr>
              <w:t xml:space="preserve">Наименование разделов и тем программы </w:t>
            </w:r>
          </w:p>
          <w:p w:rsidR="0085344F" w:rsidRDefault="0085344F">
            <w:pPr>
              <w:spacing w:after="0"/>
              <w:ind w:left="135"/>
            </w:pPr>
          </w:p>
        </w:tc>
        <w:tc>
          <w:tcPr>
            <w:tcW w:w="5263" w:type="dxa"/>
            <w:gridSpan w:val="3"/>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pPr>
            <w:r>
              <w:rPr>
                <w:rFonts w:ascii="Times New Roman" w:hAnsi="Times New Roman"/>
                <w:b/>
                <w:color w:val="000000"/>
                <w:sz w:val="24"/>
              </w:rPr>
              <w:t>Количество часов</w:t>
            </w:r>
          </w:p>
        </w:tc>
        <w:tc>
          <w:tcPr>
            <w:tcW w:w="2598" w:type="dxa"/>
            <w:vMerge w:val="restart"/>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b/>
                <w:color w:val="000000"/>
                <w:sz w:val="24"/>
              </w:rPr>
              <w:t xml:space="preserve">Электронные (цифровые) образовательные ресурсы </w:t>
            </w:r>
          </w:p>
          <w:p w:rsidR="0085344F" w:rsidRDefault="0085344F">
            <w:pPr>
              <w:spacing w:after="0"/>
              <w:ind w:left="135"/>
            </w:pPr>
          </w:p>
        </w:tc>
      </w:tr>
      <w:tr w:rsidR="0085344F">
        <w:trPr>
          <w:trHeight w:val="144"/>
        </w:trPr>
        <w:tc>
          <w:tcPr>
            <w:tcW w:w="1016" w:type="dxa"/>
            <w:vMerge/>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85344F" w:rsidRDefault="0085344F"/>
        </w:tc>
        <w:tc>
          <w:tcPr>
            <w:tcW w:w="4692" w:type="dxa"/>
            <w:vMerge/>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85344F" w:rsidRDefault="0085344F"/>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b/>
                <w:color w:val="000000"/>
                <w:sz w:val="24"/>
              </w:rPr>
              <w:t xml:space="preserve">Всего </w:t>
            </w:r>
          </w:p>
          <w:p w:rsidR="0085344F" w:rsidRDefault="0085344F">
            <w:pPr>
              <w:spacing w:after="0"/>
              <w:ind w:left="135"/>
            </w:pP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b/>
                <w:color w:val="000000"/>
                <w:sz w:val="24"/>
              </w:rPr>
              <w:t xml:space="preserve">Контрольные работы </w:t>
            </w:r>
          </w:p>
          <w:p w:rsidR="0085344F" w:rsidRDefault="0085344F">
            <w:pPr>
              <w:spacing w:after="0"/>
              <w:ind w:left="135"/>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b/>
                <w:color w:val="000000"/>
                <w:sz w:val="24"/>
              </w:rPr>
              <w:t xml:space="preserve">Практические работы </w:t>
            </w:r>
          </w:p>
          <w:p w:rsidR="0085344F" w:rsidRDefault="0085344F">
            <w:pPr>
              <w:spacing w:after="0"/>
              <w:ind w:left="135"/>
            </w:pPr>
          </w:p>
        </w:tc>
        <w:tc>
          <w:tcPr>
            <w:tcW w:w="2600" w:type="dxa"/>
            <w:vMerge/>
            <w:tcBorders>
              <w:top w:val="single" w:sz="6" w:space="0" w:color="00000A"/>
              <w:left w:val="single" w:sz="6" w:space="0" w:color="00000A"/>
              <w:bottom w:val="single" w:sz="6" w:space="0" w:color="00000A"/>
              <w:right w:val="single" w:sz="6" w:space="0" w:color="00000A"/>
            </w:tcBorders>
            <w:shd w:val="clear" w:color="auto" w:fill="auto"/>
            <w:tcMar>
              <w:left w:w="84" w:type="dxa"/>
            </w:tcMar>
          </w:tcPr>
          <w:p w:rsidR="0085344F" w:rsidRDefault="0085344F"/>
        </w:tc>
      </w:tr>
      <w:tr w:rsidR="0085344F">
        <w:trPr>
          <w:trHeight w:val="144"/>
        </w:trPr>
        <w:tc>
          <w:tcPr>
            <w:tcW w:w="13569" w:type="dxa"/>
            <w:gridSpan w:val="6"/>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5344F">
        <w:trPr>
          <w:trHeight w:val="144"/>
        </w:trPr>
        <w:tc>
          <w:tcPr>
            <w:tcW w:w="1016"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pPr>
            <w:r>
              <w:rPr>
                <w:rFonts w:ascii="Times New Roman" w:hAnsi="Times New Roman"/>
                <w:color w:val="000000"/>
                <w:sz w:val="24"/>
              </w:rPr>
              <w:t>1.1</w:t>
            </w:r>
          </w:p>
        </w:tc>
        <w:tc>
          <w:tcPr>
            <w:tcW w:w="469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Развитие речи</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4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260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pPr>
          </w:p>
        </w:tc>
      </w:tr>
      <w:tr w:rsidR="0085344F">
        <w:trPr>
          <w:trHeight w:val="144"/>
        </w:trPr>
        <w:tc>
          <w:tcPr>
            <w:tcW w:w="1016"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pPr>
            <w:r>
              <w:rPr>
                <w:rFonts w:ascii="Times New Roman" w:hAnsi="Times New Roman"/>
                <w:color w:val="000000"/>
                <w:sz w:val="24"/>
              </w:rPr>
              <w:t>1.2</w:t>
            </w:r>
          </w:p>
        </w:tc>
        <w:tc>
          <w:tcPr>
            <w:tcW w:w="469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Фонетика</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4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260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pPr>
          </w:p>
        </w:tc>
      </w:tr>
      <w:tr w:rsidR="0085344F">
        <w:trPr>
          <w:trHeight w:val="144"/>
        </w:trPr>
        <w:tc>
          <w:tcPr>
            <w:tcW w:w="1016"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pPr>
            <w:r>
              <w:rPr>
                <w:rFonts w:ascii="Times New Roman" w:hAnsi="Times New Roman"/>
                <w:color w:val="000000"/>
                <w:sz w:val="24"/>
              </w:rPr>
              <w:t>1.3</w:t>
            </w:r>
          </w:p>
        </w:tc>
        <w:tc>
          <w:tcPr>
            <w:tcW w:w="469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Чтение</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72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260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pPr>
          </w:p>
        </w:tc>
      </w:tr>
      <w:tr w:rsidR="0085344F">
        <w:trPr>
          <w:trHeight w:val="144"/>
        </w:trPr>
        <w:tc>
          <w:tcPr>
            <w:tcW w:w="5707" w:type="dxa"/>
            <w:gridSpan w:val="2"/>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Итого по разделу</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80 </w:t>
            </w:r>
          </w:p>
        </w:tc>
        <w:tc>
          <w:tcPr>
            <w:tcW w:w="6353" w:type="dxa"/>
            <w:gridSpan w:val="3"/>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tc>
      </w:tr>
      <w:tr w:rsidR="0085344F">
        <w:trPr>
          <w:trHeight w:val="144"/>
        </w:trPr>
        <w:tc>
          <w:tcPr>
            <w:tcW w:w="13569" w:type="dxa"/>
            <w:gridSpan w:val="6"/>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5344F">
        <w:trPr>
          <w:trHeight w:val="144"/>
        </w:trPr>
        <w:tc>
          <w:tcPr>
            <w:tcW w:w="1016"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pPr>
            <w:r>
              <w:rPr>
                <w:rFonts w:ascii="Times New Roman" w:hAnsi="Times New Roman"/>
                <w:color w:val="000000"/>
                <w:sz w:val="24"/>
              </w:rPr>
              <w:t>2.1</w:t>
            </w:r>
          </w:p>
        </w:tc>
        <w:tc>
          <w:tcPr>
            <w:tcW w:w="469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Сказка народная (фольклорная) и литературная (авторская)</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6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260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pPr>
          </w:p>
        </w:tc>
      </w:tr>
      <w:tr w:rsidR="0085344F">
        <w:trPr>
          <w:trHeight w:val="144"/>
        </w:trPr>
        <w:tc>
          <w:tcPr>
            <w:tcW w:w="1016"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pPr>
            <w:r>
              <w:rPr>
                <w:rFonts w:ascii="Times New Roman" w:hAnsi="Times New Roman"/>
                <w:color w:val="000000"/>
                <w:sz w:val="24"/>
              </w:rPr>
              <w:t>2.2</w:t>
            </w:r>
          </w:p>
        </w:tc>
        <w:tc>
          <w:tcPr>
            <w:tcW w:w="469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Произведения о детях и для детей</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9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260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pPr>
          </w:p>
        </w:tc>
      </w:tr>
      <w:tr w:rsidR="0085344F">
        <w:trPr>
          <w:trHeight w:val="144"/>
        </w:trPr>
        <w:tc>
          <w:tcPr>
            <w:tcW w:w="1016"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pPr>
            <w:r>
              <w:rPr>
                <w:rFonts w:ascii="Times New Roman" w:hAnsi="Times New Roman"/>
                <w:color w:val="000000"/>
                <w:sz w:val="24"/>
              </w:rPr>
              <w:t>2.3</w:t>
            </w:r>
          </w:p>
        </w:tc>
        <w:tc>
          <w:tcPr>
            <w:tcW w:w="469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Произведения о родной природе</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6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260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pPr>
          </w:p>
        </w:tc>
      </w:tr>
      <w:tr w:rsidR="0085344F">
        <w:trPr>
          <w:trHeight w:val="144"/>
        </w:trPr>
        <w:tc>
          <w:tcPr>
            <w:tcW w:w="1016"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pPr>
            <w:r>
              <w:rPr>
                <w:rFonts w:ascii="Times New Roman" w:hAnsi="Times New Roman"/>
                <w:color w:val="000000"/>
                <w:sz w:val="24"/>
              </w:rPr>
              <w:t>2.4</w:t>
            </w:r>
          </w:p>
        </w:tc>
        <w:tc>
          <w:tcPr>
            <w:tcW w:w="469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Устное народное творчество — малые фольклорные жанры</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4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260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pPr>
          </w:p>
        </w:tc>
      </w:tr>
      <w:tr w:rsidR="0085344F">
        <w:trPr>
          <w:trHeight w:val="144"/>
        </w:trPr>
        <w:tc>
          <w:tcPr>
            <w:tcW w:w="1016"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pPr>
            <w:r>
              <w:rPr>
                <w:rFonts w:ascii="Times New Roman" w:hAnsi="Times New Roman"/>
                <w:color w:val="000000"/>
                <w:sz w:val="24"/>
              </w:rPr>
              <w:t>2.5</w:t>
            </w:r>
          </w:p>
        </w:tc>
        <w:tc>
          <w:tcPr>
            <w:tcW w:w="469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Произведения о братьях наших меньших</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7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260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pPr>
          </w:p>
        </w:tc>
      </w:tr>
      <w:tr w:rsidR="0085344F">
        <w:trPr>
          <w:trHeight w:val="144"/>
        </w:trPr>
        <w:tc>
          <w:tcPr>
            <w:tcW w:w="1016"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pPr>
            <w:r>
              <w:rPr>
                <w:rFonts w:ascii="Times New Roman" w:hAnsi="Times New Roman"/>
                <w:color w:val="000000"/>
                <w:sz w:val="24"/>
              </w:rPr>
              <w:t>2.6</w:t>
            </w:r>
          </w:p>
        </w:tc>
        <w:tc>
          <w:tcPr>
            <w:tcW w:w="469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Произведения о маме</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3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260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pPr>
          </w:p>
        </w:tc>
      </w:tr>
      <w:tr w:rsidR="0085344F">
        <w:trPr>
          <w:trHeight w:val="144"/>
        </w:trPr>
        <w:tc>
          <w:tcPr>
            <w:tcW w:w="1016"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pPr>
            <w:r>
              <w:rPr>
                <w:rFonts w:ascii="Times New Roman" w:hAnsi="Times New Roman"/>
                <w:color w:val="000000"/>
                <w:sz w:val="24"/>
              </w:rPr>
              <w:t>2.7</w:t>
            </w:r>
          </w:p>
        </w:tc>
        <w:tc>
          <w:tcPr>
            <w:tcW w:w="469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Фольклорные и авторские произведения о чудесах и фантазии</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4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260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pPr>
          </w:p>
        </w:tc>
      </w:tr>
      <w:tr w:rsidR="0085344F">
        <w:trPr>
          <w:trHeight w:val="144"/>
        </w:trPr>
        <w:tc>
          <w:tcPr>
            <w:tcW w:w="1016"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pPr>
            <w:r>
              <w:rPr>
                <w:rFonts w:ascii="Times New Roman" w:hAnsi="Times New Roman"/>
                <w:color w:val="000000"/>
                <w:sz w:val="24"/>
              </w:rPr>
              <w:t>2.8</w:t>
            </w:r>
          </w:p>
        </w:tc>
        <w:tc>
          <w:tcPr>
            <w:tcW w:w="469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Библиографическая культура (работа с детской книгой)</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2600"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pPr>
          </w:p>
        </w:tc>
      </w:tr>
      <w:tr w:rsidR="0085344F">
        <w:trPr>
          <w:trHeight w:val="144"/>
        </w:trPr>
        <w:tc>
          <w:tcPr>
            <w:tcW w:w="5707" w:type="dxa"/>
            <w:gridSpan w:val="2"/>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lastRenderedPageBreak/>
              <w:t>Итого по разделу</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40 </w:t>
            </w:r>
          </w:p>
        </w:tc>
        <w:tc>
          <w:tcPr>
            <w:tcW w:w="6353" w:type="dxa"/>
            <w:gridSpan w:val="3"/>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tc>
      </w:tr>
      <w:tr w:rsidR="0085344F">
        <w:trPr>
          <w:trHeight w:val="144"/>
        </w:trPr>
        <w:tc>
          <w:tcPr>
            <w:tcW w:w="5707" w:type="dxa"/>
            <w:gridSpan w:val="2"/>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Резервное время</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12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jc w:val="center"/>
            </w:pPr>
          </w:p>
        </w:tc>
        <w:tc>
          <w:tcPr>
            <w:tcW w:w="2601"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pPr>
              <w:spacing w:after="0"/>
              <w:ind w:left="135"/>
            </w:pPr>
          </w:p>
        </w:tc>
      </w:tr>
      <w:tr w:rsidR="0085344F">
        <w:trPr>
          <w:trHeight w:val="144"/>
        </w:trPr>
        <w:tc>
          <w:tcPr>
            <w:tcW w:w="5707" w:type="dxa"/>
            <w:gridSpan w:val="2"/>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pPr>
            <w:r>
              <w:rPr>
                <w:rFonts w:ascii="Times New Roman" w:hAnsi="Times New Roman"/>
                <w:color w:val="000000"/>
                <w:sz w:val="24"/>
              </w:rPr>
              <w:t>ОБЩЕЕ КОЛИЧЕСТВО ЧАСОВ ПО ПРОГРАММЕ</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132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0 </w:t>
            </w: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E68C9">
            <w:pPr>
              <w:spacing w:after="0"/>
              <w:ind w:left="135"/>
              <w:jc w:val="center"/>
            </w:pPr>
            <w:r>
              <w:rPr>
                <w:rFonts w:ascii="Times New Roman" w:hAnsi="Times New Roman"/>
                <w:color w:val="000000"/>
                <w:sz w:val="24"/>
              </w:rPr>
              <w:t xml:space="preserve"> 0 </w:t>
            </w:r>
          </w:p>
        </w:tc>
        <w:tc>
          <w:tcPr>
            <w:tcW w:w="2601" w:type="dxa"/>
            <w:tcBorders>
              <w:top w:val="single" w:sz="6" w:space="0" w:color="00000A"/>
              <w:left w:val="single" w:sz="6" w:space="0" w:color="00000A"/>
              <w:bottom w:val="single" w:sz="6" w:space="0" w:color="00000A"/>
              <w:right w:val="single" w:sz="6" w:space="0" w:color="00000A"/>
            </w:tcBorders>
            <w:shd w:val="clear" w:color="auto" w:fill="auto"/>
            <w:tcMar>
              <w:left w:w="84" w:type="dxa"/>
            </w:tcMar>
            <w:vAlign w:val="center"/>
          </w:tcPr>
          <w:p w:rsidR="0085344F" w:rsidRDefault="0085344F"/>
        </w:tc>
      </w:tr>
    </w:tbl>
    <w:p w:rsidR="0085344F" w:rsidRDefault="0085344F">
      <w:pPr>
        <w:sectPr w:rsidR="0085344F">
          <w:pgSz w:w="16383" w:h="11906" w:orient="landscape"/>
          <w:pgMar w:top="1134" w:right="850" w:bottom="1134" w:left="1701" w:header="0" w:footer="0" w:gutter="0"/>
          <w:cols w:space="720"/>
          <w:formProt w:val="0"/>
          <w:docGrid w:linePitch="240" w:charSpace="-2049"/>
        </w:sectPr>
      </w:pPr>
    </w:p>
    <w:p w:rsidR="0085344F" w:rsidRDefault="0085344F">
      <w:pPr>
        <w:spacing w:after="0"/>
      </w:pPr>
      <w:bookmarkStart w:id="13" w:name="block-32846786"/>
      <w:bookmarkEnd w:id="13"/>
    </w:p>
    <w:sectPr w:rsidR="0085344F" w:rsidSect="00FE128B">
      <w:pgSz w:w="16383" w:h="11906" w:orient="landscape"/>
      <w:pgMar w:top="1134" w:right="850" w:bottom="1134" w:left="1701"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Gentium">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5EF1"/>
    <w:multiLevelType w:val="multilevel"/>
    <w:tmpl w:val="38268D66"/>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08E2741A"/>
    <w:multiLevelType w:val="multilevel"/>
    <w:tmpl w:val="C94AA26A"/>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0D9F3F3A"/>
    <w:multiLevelType w:val="multilevel"/>
    <w:tmpl w:val="ABB60E9C"/>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0DD25BED"/>
    <w:multiLevelType w:val="multilevel"/>
    <w:tmpl w:val="B264559E"/>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0F10009C"/>
    <w:multiLevelType w:val="multilevel"/>
    <w:tmpl w:val="3E1AFF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3D03C98"/>
    <w:multiLevelType w:val="multilevel"/>
    <w:tmpl w:val="A6A69E38"/>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nsid w:val="16685292"/>
    <w:multiLevelType w:val="multilevel"/>
    <w:tmpl w:val="C302DFF0"/>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nsid w:val="19BB5E5A"/>
    <w:multiLevelType w:val="multilevel"/>
    <w:tmpl w:val="DB7A81E0"/>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nsid w:val="2C2B2FCF"/>
    <w:multiLevelType w:val="multilevel"/>
    <w:tmpl w:val="A2505B6E"/>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nsid w:val="2D6D6B03"/>
    <w:multiLevelType w:val="multilevel"/>
    <w:tmpl w:val="318C280E"/>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nsid w:val="3BCA042C"/>
    <w:multiLevelType w:val="multilevel"/>
    <w:tmpl w:val="6EE81D5E"/>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nsid w:val="4EFF4E5C"/>
    <w:multiLevelType w:val="multilevel"/>
    <w:tmpl w:val="B97A2D98"/>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533F6CAA"/>
    <w:multiLevelType w:val="multilevel"/>
    <w:tmpl w:val="1BF4BA56"/>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nsid w:val="58CE2C1E"/>
    <w:multiLevelType w:val="multilevel"/>
    <w:tmpl w:val="4FC46684"/>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nsid w:val="66F05004"/>
    <w:multiLevelType w:val="multilevel"/>
    <w:tmpl w:val="E24E667E"/>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nsid w:val="6ED93CBC"/>
    <w:multiLevelType w:val="multilevel"/>
    <w:tmpl w:val="77DCC240"/>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nsid w:val="6EF20A92"/>
    <w:multiLevelType w:val="multilevel"/>
    <w:tmpl w:val="5942A8A8"/>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795044A0"/>
    <w:multiLevelType w:val="multilevel"/>
    <w:tmpl w:val="CC94C780"/>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nsid w:val="79C53EA9"/>
    <w:multiLevelType w:val="multilevel"/>
    <w:tmpl w:val="4E965694"/>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7D91799E"/>
    <w:multiLevelType w:val="multilevel"/>
    <w:tmpl w:val="EF1E193E"/>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nsid w:val="7DE177FD"/>
    <w:multiLevelType w:val="multilevel"/>
    <w:tmpl w:val="FBF48642"/>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2"/>
  </w:num>
  <w:num w:numId="2">
    <w:abstractNumId w:val="18"/>
  </w:num>
  <w:num w:numId="3">
    <w:abstractNumId w:val="16"/>
  </w:num>
  <w:num w:numId="4">
    <w:abstractNumId w:val="11"/>
  </w:num>
  <w:num w:numId="5">
    <w:abstractNumId w:val="10"/>
  </w:num>
  <w:num w:numId="6">
    <w:abstractNumId w:val="0"/>
  </w:num>
  <w:num w:numId="7">
    <w:abstractNumId w:val="20"/>
  </w:num>
  <w:num w:numId="8">
    <w:abstractNumId w:val="1"/>
  </w:num>
  <w:num w:numId="9">
    <w:abstractNumId w:val="6"/>
  </w:num>
  <w:num w:numId="10">
    <w:abstractNumId w:val="13"/>
  </w:num>
  <w:num w:numId="11">
    <w:abstractNumId w:val="7"/>
  </w:num>
  <w:num w:numId="12">
    <w:abstractNumId w:val="14"/>
  </w:num>
  <w:num w:numId="13">
    <w:abstractNumId w:val="9"/>
  </w:num>
  <w:num w:numId="14">
    <w:abstractNumId w:val="5"/>
  </w:num>
  <w:num w:numId="15">
    <w:abstractNumId w:val="8"/>
  </w:num>
  <w:num w:numId="16">
    <w:abstractNumId w:val="19"/>
  </w:num>
  <w:num w:numId="17">
    <w:abstractNumId w:val="15"/>
  </w:num>
  <w:num w:numId="18">
    <w:abstractNumId w:val="12"/>
  </w:num>
  <w:num w:numId="19">
    <w:abstractNumId w:val="17"/>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5344F"/>
    <w:rsid w:val="00597A60"/>
    <w:rsid w:val="0085344F"/>
    <w:rsid w:val="008E68C9"/>
    <w:rsid w:val="00F5754B"/>
    <w:rsid w:val="00FE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FE128B"/>
    <w:pPr>
      <w:spacing w:after="200" w:line="276" w:lineRule="auto"/>
    </w:pPr>
  </w:style>
  <w:style w:type="paragraph" w:styleId="1">
    <w:name w:val="heading 1"/>
    <w:basedOn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4">
    <w:name w:val="Подзаголовок Знак"/>
    <w:basedOn w:val="a0"/>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uiPriority w:val="10"/>
    <w:qFormat/>
    <w:rsid w:val="00841CD9"/>
    <w:rPr>
      <w:rFonts w:asciiTheme="majorHAnsi" w:eastAsiaTheme="majorEastAsia" w:hAnsiTheme="majorHAnsi" w:cstheme="majorBidi"/>
      <w:color w:val="17365D" w:themeColor="text2" w:themeShade="BF"/>
      <w:spacing w:val="5"/>
      <w:sz w:val="52"/>
      <w:szCs w:val="52"/>
    </w:rPr>
  </w:style>
  <w:style w:type="character" w:styleId="a6">
    <w:name w:val="Emphasis"/>
    <w:basedOn w:val="a0"/>
    <w:uiPriority w:val="20"/>
    <w:qFormat/>
    <w:rsid w:val="00D1197D"/>
    <w:rPr>
      <w:i/>
      <w:iCs/>
    </w:rPr>
  </w:style>
  <w:style w:type="character" w:customStyle="1" w:styleId="-">
    <w:name w:val="Интернет-ссылка"/>
    <w:basedOn w:val="a0"/>
    <w:uiPriority w:val="99"/>
    <w:unhideWhenUsed/>
    <w:rsid w:val="00FE128B"/>
    <w:rPr>
      <w:color w:val="0000FF" w:themeColor="hyperlink"/>
      <w:u w:val="single"/>
    </w:rPr>
  </w:style>
  <w:style w:type="character" w:customStyle="1" w:styleId="ListLabel1">
    <w:name w:val="ListLabel 1"/>
    <w:qFormat/>
    <w:rsid w:val="00FE128B"/>
    <w:rPr>
      <w:rFonts w:cs="Symbol"/>
    </w:rPr>
  </w:style>
  <w:style w:type="character" w:customStyle="1" w:styleId="ListLabel2">
    <w:name w:val="ListLabel 2"/>
    <w:qFormat/>
    <w:rsid w:val="00FE128B"/>
    <w:rPr>
      <w:rFonts w:cs="Symbol"/>
    </w:rPr>
  </w:style>
  <w:style w:type="character" w:customStyle="1" w:styleId="ListLabel3">
    <w:name w:val="ListLabel 3"/>
    <w:qFormat/>
    <w:rsid w:val="00FE128B"/>
    <w:rPr>
      <w:rFonts w:cs="Symbol"/>
    </w:rPr>
  </w:style>
  <w:style w:type="character" w:customStyle="1" w:styleId="ListLabel4">
    <w:name w:val="ListLabel 4"/>
    <w:qFormat/>
    <w:rsid w:val="00FE128B"/>
    <w:rPr>
      <w:rFonts w:cs="Symbol"/>
    </w:rPr>
  </w:style>
  <w:style w:type="character" w:customStyle="1" w:styleId="ListLabel5">
    <w:name w:val="ListLabel 5"/>
    <w:qFormat/>
    <w:rsid w:val="00FE128B"/>
    <w:rPr>
      <w:rFonts w:cs="Symbol"/>
    </w:rPr>
  </w:style>
  <w:style w:type="character" w:customStyle="1" w:styleId="ListLabel6">
    <w:name w:val="ListLabel 6"/>
    <w:qFormat/>
    <w:rsid w:val="00FE128B"/>
    <w:rPr>
      <w:rFonts w:cs="Symbol"/>
    </w:rPr>
  </w:style>
  <w:style w:type="character" w:customStyle="1" w:styleId="ListLabel7">
    <w:name w:val="ListLabel 7"/>
    <w:qFormat/>
    <w:rsid w:val="00FE128B"/>
    <w:rPr>
      <w:rFonts w:cs="Symbol"/>
    </w:rPr>
  </w:style>
  <w:style w:type="character" w:customStyle="1" w:styleId="ListLabel8">
    <w:name w:val="ListLabel 8"/>
    <w:qFormat/>
    <w:rsid w:val="00FE128B"/>
    <w:rPr>
      <w:rFonts w:cs="Symbol"/>
    </w:rPr>
  </w:style>
  <w:style w:type="character" w:customStyle="1" w:styleId="ListLabel9">
    <w:name w:val="ListLabel 9"/>
    <w:qFormat/>
    <w:rsid w:val="00FE128B"/>
    <w:rPr>
      <w:rFonts w:cs="Symbol"/>
    </w:rPr>
  </w:style>
  <w:style w:type="character" w:customStyle="1" w:styleId="ListLabel10">
    <w:name w:val="ListLabel 10"/>
    <w:qFormat/>
    <w:rsid w:val="00FE128B"/>
    <w:rPr>
      <w:rFonts w:cs="Symbol"/>
    </w:rPr>
  </w:style>
  <w:style w:type="character" w:customStyle="1" w:styleId="ListLabel11">
    <w:name w:val="ListLabel 11"/>
    <w:qFormat/>
    <w:rsid w:val="00FE128B"/>
    <w:rPr>
      <w:rFonts w:cs="Symbol"/>
    </w:rPr>
  </w:style>
  <w:style w:type="character" w:customStyle="1" w:styleId="ListLabel12">
    <w:name w:val="ListLabel 12"/>
    <w:qFormat/>
    <w:rsid w:val="00FE128B"/>
    <w:rPr>
      <w:rFonts w:cs="Symbol"/>
    </w:rPr>
  </w:style>
  <w:style w:type="character" w:customStyle="1" w:styleId="ListLabel13">
    <w:name w:val="ListLabel 13"/>
    <w:qFormat/>
    <w:rsid w:val="00FE128B"/>
    <w:rPr>
      <w:rFonts w:cs="Symbol"/>
    </w:rPr>
  </w:style>
  <w:style w:type="character" w:customStyle="1" w:styleId="ListLabel14">
    <w:name w:val="ListLabel 14"/>
    <w:qFormat/>
    <w:rsid w:val="00FE128B"/>
    <w:rPr>
      <w:rFonts w:cs="Symbol"/>
    </w:rPr>
  </w:style>
  <w:style w:type="character" w:customStyle="1" w:styleId="ListLabel15">
    <w:name w:val="ListLabel 15"/>
    <w:qFormat/>
    <w:rsid w:val="00FE128B"/>
    <w:rPr>
      <w:rFonts w:cs="Symbol"/>
    </w:rPr>
  </w:style>
  <w:style w:type="character" w:customStyle="1" w:styleId="ListLabel16">
    <w:name w:val="ListLabel 16"/>
    <w:qFormat/>
    <w:rsid w:val="00FE128B"/>
    <w:rPr>
      <w:rFonts w:cs="Symbol"/>
    </w:rPr>
  </w:style>
  <w:style w:type="character" w:customStyle="1" w:styleId="ListLabel17">
    <w:name w:val="ListLabel 17"/>
    <w:qFormat/>
    <w:rsid w:val="00FE128B"/>
    <w:rPr>
      <w:rFonts w:cs="Symbol"/>
    </w:rPr>
  </w:style>
  <w:style w:type="character" w:customStyle="1" w:styleId="ListLabel18">
    <w:name w:val="ListLabel 18"/>
    <w:qFormat/>
    <w:rsid w:val="00FE128B"/>
    <w:rPr>
      <w:rFonts w:cs="Symbol"/>
    </w:rPr>
  </w:style>
  <w:style w:type="character" w:customStyle="1" w:styleId="ListLabel19">
    <w:name w:val="ListLabel 19"/>
    <w:qFormat/>
    <w:rsid w:val="00FE128B"/>
    <w:rPr>
      <w:rFonts w:cs="Symbol"/>
    </w:rPr>
  </w:style>
  <w:style w:type="character" w:customStyle="1" w:styleId="ListLabel20">
    <w:name w:val="ListLabel 20"/>
    <w:qFormat/>
    <w:rsid w:val="00FE128B"/>
    <w:rPr>
      <w:rFonts w:cs="Symbol"/>
    </w:rPr>
  </w:style>
  <w:style w:type="paragraph" w:customStyle="1" w:styleId="a7">
    <w:name w:val="Заголовок"/>
    <w:basedOn w:val="a"/>
    <w:next w:val="a8"/>
    <w:qFormat/>
    <w:rsid w:val="00FE128B"/>
    <w:pPr>
      <w:keepNext/>
      <w:spacing w:before="240" w:after="120"/>
    </w:pPr>
    <w:rPr>
      <w:rFonts w:ascii="Liberation Sans" w:eastAsia="Noto Sans CJK SC Regular" w:hAnsi="Liberation Sans" w:cs="FreeSans"/>
      <w:sz w:val="28"/>
      <w:szCs w:val="28"/>
    </w:rPr>
  </w:style>
  <w:style w:type="paragraph" w:styleId="a8">
    <w:name w:val="Body Text"/>
    <w:basedOn w:val="a"/>
    <w:rsid w:val="00FE128B"/>
    <w:pPr>
      <w:spacing w:after="140" w:line="288" w:lineRule="auto"/>
    </w:pPr>
  </w:style>
  <w:style w:type="paragraph" w:styleId="a9">
    <w:name w:val="List"/>
    <w:basedOn w:val="a8"/>
    <w:rsid w:val="00FE128B"/>
    <w:rPr>
      <w:rFonts w:cs="FreeSans"/>
    </w:rPr>
  </w:style>
  <w:style w:type="paragraph" w:styleId="aa">
    <w:name w:val="caption"/>
    <w:basedOn w:val="a"/>
    <w:uiPriority w:val="35"/>
    <w:semiHidden/>
    <w:unhideWhenUsed/>
    <w:qFormat/>
    <w:rsid w:val="007109C0"/>
    <w:pPr>
      <w:spacing w:line="240" w:lineRule="auto"/>
    </w:pPr>
    <w:rPr>
      <w:b/>
      <w:bCs/>
      <w:color w:val="4F81BD" w:themeColor="accent1"/>
      <w:sz w:val="18"/>
      <w:szCs w:val="18"/>
    </w:rPr>
  </w:style>
  <w:style w:type="paragraph" w:styleId="ab">
    <w:name w:val="index heading"/>
    <w:basedOn w:val="a"/>
    <w:qFormat/>
    <w:rsid w:val="00FE128B"/>
    <w:pPr>
      <w:suppressLineNumbers/>
    </w:pPr>
    <w:rPr>
      <w:rFonts w:cs="FreeSans"/>
    </w:rPr>
  </w:style>
  <w:style w:type="paragraph" w:styleId="ac">
    <w:name w:val="header"/>
    <w:basedOn w:val="a"/>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e">
    <w:name w:val="Subtitle"/>
    <w:basedOn w:val="a"/>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f">
    <w:name w:val="Title"/>
    <w:basedOn w:val="a"/>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customStyle="1" w:styleId="af0">
    <w:name w:val="Новый"/>
    <w:basedOn w:val="a"/>
    <w:qFormat/>
    <w:rsid w:val="00FE128B"/>
    <w:pPr>
      <w:spacing w:after="0" w:line="360" w:lineRule="auto"/>
      <w:ind w:firstLine="454"/>
      <w:jc w:val="both"/>
    </w:pPr>
    <w:rPr>
      <w:rFonts w:ascii="Times New Roman" w:eastAsia="Calibri" w:hAnsi="Times New Roman" w:cs="Times New Roman"/>
      <w:color w:val="000000"/>
      <w:sz w:val="28"/>
      <w:szCs w:val="24"/>
    </w:rPr>
  </w:style>
  <w:style w:type="table" w:styleId="af1">
    <w:name w:val="Table Grid"/>
    <w:basedOn w:val="a1"/>
    <w:uiPriority w:val="59"/>
    <w:rsid w:val="00FE12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pPr>
      <w:spacing w:after="200" w:line="276" w:lineRule="auto"/>
    </w:pPr>
  </w:style>
  <w:style w:type="paragraph" w:styleId="1">
    <w:name w:val="heading 1"/>
    <w:basedOn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4">
    <w:name w:val="Подзаголовок Знак"/>
    <w:basedOn w:val="a0"/>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uiPriority w:val="10"/>
    <w:qFormat/>
    <w:rsid w:val="00841CD9"/>
    <w:rPr>
      <w:rFonts w:asciiTheme="majorHAnsi" w:eastAsiaTheme="majorEastAsia" w:hAnsiTheme="majorHAnsi" w:cstheme="majorBidi"/>
      <w:color w:val="17365D" w:themeColor="text2" w:themeShade="BF"/>
      <w:spacing w:val="5"/>
      <w:sz w:val="52"/>
      <w:szCs w:val="52"/>
    </w:rPr>
  </w:style>
  <w:style w:type="character" w:styleId="a6">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paragraph" w:customStyle="1" w:styleId="a7">
    <w:name w:val="Заголовок"/>
    <w:basedOn w:val="a"/>
    <w:next w:val="a8"/>
    <w:qFormat/>
    <w:pPr>
      <w:keepNext/>
      <w:spacing w:before="240" w:after="120"/>
    </w:pPr>
    <w:rPr>
      <w:rFonts w:ascii="Liberation Sans" w:eastAsia="Noto Sans CJK SC Regular" w:hAnsi="Liberation Sans" w:cs="FreeSans"/>
      <w:sz w:val="28"/>
      <w:szCs w:val="28"/>
    </w:rPr>
  </w:style>
  <w:style w:type="paragraph" w:styleId="a8">
    <w:name w:val="Body Text"/>
    <w:basedOn w:val="a"/>
    <w:pPr>
      <w:spacing w:after="140" w:line="288" w:lineRule="auto"/>
    </w:pPr>
  </w:style>
  <w:style w:type="paragraph" w:styleId="a9">
    <w:name w:val="List"/>
    <w:basedOn w:val="a8"/>
    <w:rPr>
      <w:rFonts w:cs="FreeSans"/>
    </w:rPr>
  </w:style>
  <w:style w:type="paragraph" w:styleId="aa">
    <w:name w:val="caption"/>
    <w:basedOn w:val="a"/>
    <w:uiPriority w:val="35"/>
    <w:semiHidden/>
    <w:unhideWhenUsed/>
    <w:qFormat/>
    <w:rsid w:val="007109C0"/>
    <w:pPr>
      <w:spacing w:line="240" w:lineRule="auto"/>
    </w:pPr>
    <w:rPr>
      <w:b/>
      <w:bCs/>
      <w:color w:val="4F81BD" w:themeColor="accent1"/>
      <w:sz w:val="18"/>
      <w:szCs w:val="18"/>
    </w:rPr>
  </w:style>
  <w:style w:type="paragraph" w:styleId="ab">
    <w:name w:val="index heading"/>
    <w:basedOn w:val="a"/>
    <w:qFormat/>
    <w:pPr>
      <w:suppressLineNumbers/>
    </w:pPr>
    <w:rPr>
      <w:rFonts w:cs="FreeSans"/>
    </w:rPr>
  </w:style>
  <w:style w:type="paragraph" w:styleId="ac">
    <w:name w:val="header"/>
    <w:basedOn w:val="a"/>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e">
    <w:name w:val="Subtitle"/>
    <w:basedOn w:val="a"/>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f">
    <w:name w:val="Title"/>
    <w:basedOn w:val="a"/>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customStyle="1" w:styleId="af0">
    <w:name w:val="Новый"/>
    <w:basedOn w:val="a"/>
    <w:qFormat/>
    <w:pPr>
      <w:spacing w:after="0" w:line="360" w:lineRule="auto"/>
      <w:ind w:firstLine="454"/>
      <w:jc w:val="both"/>
    </w:pPr>
    <w:rPr>
      <w:rFonts w:ascii="Times New Roman" w:eastAsia="Calibri" w:hAnsi="Times New Roman" w:cs="Times New Roman"/>
      <w:color w:val="000000"/>
      <w:sz w:val="28"/>
      <w:szCs w:val="24"/>
    </w:rPr>
  </w:style>
  <w:style w:type="table" w:styleId="af1">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3899</Words>
  <Characters>22226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dc:creator>
  <dc:description/>
  <cp:lastModifiedBy>Ольга</cp:lastModifiedBy>
  <cp:revision>10</cp:revision>
  <dcterms:created xsi:type="dcterms:W3CDTF">2024-08-06T08:42:00Z</dcterms:created>
  <dcterms:modified xsi:type="dcterms:W3CDTF">2025-05-12T20:20:00Z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