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B3" w:rsidRPr="006B18FB" w:rsidRDefault="00841183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 w:rsidRPr="006B18FB">
        <w:rPr>
          <w:rFonts w:ascii="Times New Roman" w:hAnsi="Times New Roman"/>
          <w:sz w:val="28"/>
          <w:szCs w:val="28"/>
          <w:lang w:val="ru-RU"/>
        </w:rPr>
        <w:t>Муниципальное образовательное учреждение</w:t>
      </w:r>
    </w:p>
    <w:p w:rsidR="001050B3" w:rsidRPr="006B18FB" w:rsidRDefault="00841183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 w:rsidRPr="006B18FB">
        <w:rPr>
          <w:rFonts w:ascii="Times New Roman" w:hAnsi="Times New Roman"/>
          <w:sz w:val="28"/>
          <w:szCs w:val="28"/>
          <w:lang w:val="ru-RU"/>
        </w:rPr>
        <w:t>«Туношенская средняя школа</w:t>
      </w:r>
    </w:p>
    <w:p w:rsidR="001050B3" w:rsidRPr="006B18FB" w:rsidRDefault="00841183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 w:rsidRPr="006B18FB">
        <w:rPr>
          <w:rFonts w:ascii="Times New Roman" w:hAnsi="Times New Roman"/>
          <w:sz w:val="28"/>
          <w:szCs w:val="28"/>
          <w:lang w:val="ru-RU"/>
        </w:rPr>
        <w:t>имени Героя России Селезнева А.А.»</w:t>
      </w:r>
    </w:p>
    <w:p w:rsidR="001050B3" w:rsidRPr="006B18FB" w:rsidRDefault="00841183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 w:rsidRPr="006B18FB">
        <w:rPr>
          <w:rFonts w:ascii="Times New Roman" w:hAnsi="Times New Roman"/>
          <w:sz w:val="28"/>
          <w:szCs w:val="28"/>
          <w:lang w:val="ru-RU"/>
        </w:rPr>
        <w:t>Ярославского муниципального района</w:t>
      </w:r>
    </w:p>
    <w:p w:rsidR="001050B3" w:rsidRPr="006B18FB" w:rsidRDefault="001050B3">
      <w:pPr>
        <w:pStyle w:val="Standard"/>
        <w:jc w:val="center"/>
        <w:rPr>
          <w:sz w:val="28"/>
          <w:szCs w:val="28"/>
          <w:lang w:val="ru-RU"/>
        </w:rPr>
      </w:pPr>
    </w:p>
    <w:p w:rsidR="001050B3" w:rsidRPr="006B18FB" w:rsidRDefault="001050B3">
      <w:pPr>
        <w:pStyle w:val="Standard"/>
        <w:rPr>
          <w:sz w:val="28"/>
          <w:szCs w:val="28"/>
          <w:lang w:val="ru-RU"/>
        </w:rPr>
      </w:pPr>
    </w:p>
    <w:p w:rsidR="001050B3" w:rsidRPr="006B18FB" w:rsidRDefault="00841183">
      <w:pPr>
        <w:pStyle w:val="Standard"/>
        <w:rPr>
          <w:rFonts w:ascii="Times New Roman" w:hAnsi="Times New Roman"/>
          <w:lang w:val="ru-RU"/>
        </w:rPr>
      </w:pPr>
      <w:r w:rsidRPr="006B18FB">
        <w:rPr>
          <w:rFonts w:ascii="Times New Roman" w:hAnsi="Times New Roman"/>
          <w:lang w:val="ru-RU"/>
        </w:rPr>
        <w:t xml:space="preserve">                                                                                «Утверждаю»</w:t>
      </w:r>
    </w:p>
    <w:p w:rsidR="001050B3" w:rsidRPr="006B18FB" w:rsidRDefault="00841183">
      <w:pPr>
        <w:pStyle w:val="Standard"/>
        <w:rPr>
          <w:rFonts w:ascii="Times New Roman" w:hAnsi="Times New Roman"/>
          <w:lang w:val="ru-RU"/>
        </w:rPr>
      </w:pPr>
      <w:r w:rsidRPr="006B18FB">
        <w:rPr>
          <w:rFonts w:ascii="Times New Roman" w:hAnsi="Times New Roman"/>
          <w:lang w:val="ru-RU"/>
        </w:rPr>
        <w:t xml:space="preserve">                                                                        Приказ  №_______</w:t>
      </w:r>
    </w:p>
    <w:p w:rsidR="001050B3" w:rsidRPr="006B18FB" w:rsidRDefault="00841183">
      <w:pPr>
        <w:pStyle w:val="Standard"/>
        <w:rPr>
          <w:rFonts w:ascii="Times New Roman" w:hAnsi="Times New Roman"/>
          <w:lang w:val="ru-RU"/>
        </w:rPr>
      </w:pPr>
      <w:r w:rsidRPr="006B18FB">
        <w:rPr>
          <w:rFonts w:ascii="Times New Roman" w:hAnsi="Times New Roman"/>
          <w:lang w:val="ru-RU"/>
        </w:rPr>
        <w:t xml:space="preserve">                                                                     «____»</w:t>
      </w:r>
      <w:r w:rsidRPr="006B18FB">
        <w:rPr>
          <w:rFonts w:ascii="Times New Roman" w:hAnsi="Times New Roman"/>
          <w:lang w:val="ru-RU"/>
        </w:rPr>
        <w:t xml:space="preserve">_________2025 г                                                                                                                                             </w:t>
      </w:r>
    </w:p>
    <w:p w:rsidR="001050B3" w:rsidRPr="006B18FB" w:rsidRDefault="00841183">
      <w:pPr>
        <w:pStyle w:val="Standard"/>
        <w:rPr>
          <w:rFonts w:ascii="Times New Roman" w:hAnsi="Times New Roman"/>
          <w:lang w:val="ru-RU"/>
        </w:rPr>
      </w:pPr>
      <w:r w:rsidRPr="006B18FB">
        <w:rPr>
          <w:rFonts w:ascii="Times New Roman" w:hAnsi="Times New Roman"/>
          <w:lang w:val="ru-RU"/>
        </w:rPr>
        <w:t xml:space="preserve">                                                                     Директор школы</w:t>
      </w:r>
    </w:p>
    <w:p w:rsidR="001050B3" w:rsidRPr="006B18FB" w:rsidRDefault="00841183">
      <w:pPr>
        <w:pStyle w:val="Standard"/>
        <w:rPr>
          <w:rFonts w:ascii="Times New Roman" w:hAnsi="Times New Roman"/>
          <w:lang w:val="ru-RU"/>
        </w:rPr>
      </w:pPr>
      <w:r w:rsidRPr="006B18FB">
        <w:rPr>
          <w:rFonts w:ascii="Times New Roman" w:hAnsi="Times New Roman"/>
          <w:lang w:val="ru-RU"/>
        </w:rPr>
        <w:t xml:space="preserve">               </w:t>
      </w:r>
      <w:r w:rsidRPr="006B18FB">
        <w:rPr>
          <w:rFonts w:ascii="Times New Roman" w:hAnsi="Times New Roman"/>
          <w:lang w:val="ru-RU"/>
        </w:rPr>
        <w:t xml:space="preserve">                                                      Балкова С.Е</w:t>
      </w:r>
    </w:p>
    <w:p w:rsidR="001050B3" w:rsidRPr="006B18FB" w:rsidRDefault="00841183">
      <w:pPr>
        <w:pStyle w:val="Standard"/>
        <w:rPr>
          <w:rFonts w:ascii="Times New Roman" w:hAnsi="Times New Roman"/>
          <w:lang w:val="ru-RU"/>
        </w:rPr>
      </w:pPr>
      <w:r w:rsidRPr="006B18FB">
        <w:rPr>
          <w:rFonts w:ascii="Times New Roman" w:hAnsi="Times New Roman"/>
          <w:lang w:val="ru-RU"/>
        </w:rPr>
        <w:t xml:space="preserve">                                                                     ____________                                                                                 </w:t>
      </w:r>
    </w:p>
    <w:p w:rsidR="001050B3" w:rsidRPr="006B18FB" w:rsidRDefault="001050B3">
      <w:pPr>
        <w:pStyle w:val="Textbody"/>
        <w:spacing w:after="0" w:line="240" w:lineRule="auto"/>
        <w:ind w:left="3968" w:hanging="3968"/>
        <w:rPr>
          <w:rFonts w:ascii="Times New Roman" w:hAnsi="Times New Roman"/>
          <w:b/>
          <w:color w:val="000000"/>
          <w:sz w:val="32"/>
          <w:lang w:val="ru-RU"/>
        </w:rPr>
      </w:pPr>
    </w:p>
    <w:p w:rsidR="001050B3" w:rsidRPr="006B18FB" w:rsidRDefault="001050B3">
      <w:pPr>
        <w:pStyle w:val="Textbody"/>
        <w:spacing w:after="0" w:line="273" w:lineRule="auto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1050B3" w:rsidRPr="006B18FB" w:rsidRDefault="001050B3">
      <w:pPr>
        <w:pStyle w:val="Textbody"/>
        <w:spacing w:after="0" w:line="273" w:lineRule="auto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1050B3" w:rsidRPr="006B18FB" w:rsidRDefault="001050B3">
      <w:pPr>
        <w:pStyle w:val="Textbody"/>
        <w:spacing w:after="0" w:line="273" w:lineRule="auto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1050B3" w:rsidRPr="006B18FB" w:rsidRDefault="001050B3">
      <w:pPr>
        <w:pStyle w:val="Textbody"/>
        <w:spacing w:after="0" w:line="273" w:lineRule="auto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1050B3" w:rsidRPr="006B18FB" w:rsidRDefault="001050B3">
      <w:pPr>
        <w:pStyle w:val="Textbody"/>
        <w:spacing w:after="0" w:line="273" w:lineRule="auto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1050B3" w:rsidRPr="006B18FB" w:rsidRDefault="001050B3">
      <w:pPr>
        <w:pStyle w:val="Textbody"/>
        <w:spacing w:after="0" w:line="273" w:lineRule="auto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1050B3" w:rsidRPr="006B18FB" w:rsidRDefault="001050B3">
      <w:pPr>
        <w:pStyle w:val="Textbody"/>
        <w:spacing w:after="0" w:line="273" w:lineRule="auto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:rsidR="001050B3" w:rsidRPr="006B18FB" w:rsidRDefault="00841183">
      <w:pPr>
        <w:pStyle w:val="Textbody"/>
        <w:spacing w:after="0" w:line="273" w:lineRule="auto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6B18FB">
        <w:rPr>
          <w:rFonts w:ascii="Times New Roman" w:hAnsi="Times New Roman"/>
          <w:b/>
          <w:color w:val="000000"/>
          <w:sz w:val="32"/>
          <w:lang w:val="ru-RU"/>
        </w:rPr>
        <w:t>«Творческая мастерс</w:t>
      </w:r>
      <w:r w:rsidRPr="006B18FB">
        <w:rPr>
          <w:rFonts w:ascii="Times New Roman" w:hAnsi="Times New Roman"/>
          <w:b/>
          <w:color w:val="000000"/>
          <w:sz w:val="32"/>
          <w:lang w:val="ru-RU"/>
        </w:rPr>
        <w:t>кая»</w:t>
      </w:r>
    </w:p>
    <w:p w:rsidR="001050B3" w:rsidRPr="006B18FB" w:rsidRDefault="00841183">
      <w:pPr>
        <w:pStyle w:val="Textbody"/>
        <w:spacing w:after="0" w:line="273" w:lineRule="auto"/>
        <w:jc w:val="center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Дополнительная общеобразовательная  </w:t>
      </w:r>
      <w:proofErr w:type="spellStart"/>
      <w:r>
        <w:rPr>
          <w:rFonts w:ascii="Times New Roman" w:hAnsi="Times New Roman"/>
          <w:color w:val="000000"/>
          <w:sz w:val="32"/>
          <w:lang w:val="ru-RU"/>
        </w:rPr>
        <w:t>общеразвивающая</w:t>
      </w:r>
      <w:proofErr w:type="spellEnd"/>
      <w:r>
        <w:rPr>
          <w:rFonts w:ascii="Times New Roman" w:hAnsi="Times New Roman"/>
          <w:color w:val="000000"/>
          <w:sz w:val="32"/>
          <w:lang w:val="ru-RU"/>
        </w:rPr>
        <w:t xml:space="preserve"> программа   </w:t>
      </w:r>
      <w:r w:rsidRPr="006B18FB">
        <w:rPr>
          <w:rFonts w:ascii="Times New Roman" w:hAnsi="Times New Roman"/>
          <w:color w:val="000000"/>
          <w:sz w:val="32"/>
          <w:lang w:val="ru-RU"/>
        </w:rPr>
        <w:t>по</w:t>
      </w:r>
      <w:r w:rsidRPr="006B18FB">
        <w:rPr>
          <w:rFonts w:ascii="Times New Roman" w:hAnsi="Times New Roman"/>
          <w:color w:val="1C1C1C"/>
          <w:sz w:val="32"/>
          <w:lang w:val="ru-RU"/>
        </w:rPr>
        <w:t xml:space="preserve"> </w:t>
      </w:r>
      <w:r>
        <w:rPr>
          <w:rFonts w:ascii="Times New Roman" w:hAnsi="Times New Roman"/>
          <w:color w:val="1C1C1C"/>
          <w:sz w:val="32"/>
          <w:lang w:val="ru-RU"/>
        </w:rPr>
        <w:t>художественно-эстетическому</w:t>
      </w:r>
      <w:r>
        <w:rPr>
          <w:rFonts w:ascii="Times New Roman" w:hAnsi="Times New Roman"/>
          <w:color w:val="000000"/>
          <w:sz w:val="32"/>
          <w:lang w:val="ru-RU"/>
        </w:rPr>
        <w:t xml:space="preserve"> </w:t>
      </w:r>
      <w:r>
        <w:rPr>
          <w:rFonts w:ascii="Times New Roman" w:hAnsi="Times New Roman"/>
          <w:color w:val="000000"/>
          <w:sz w:val="32"/>
          <w:lang w:val="ru-RU"/>
        </w:rPr>
        <w:t>направлению</w:t>
      </w:r>
    </w:p>
    <w:p w:rsidR="001050B3" w:rsidRPr="006B18FB" w:rsidRDefault="00841183">
      <w:pPr>
        <w:pStyle w:val="Textbody"/>
        <w:spacing w:after="0" w:line="273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для обучающихся 4-5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классов</w:t>
      </w:r>
    </w:p>
    <w:p w:rsidR="001050B3" w:rsidRPr="006B18FB" w:rsidRDefault="00841183">
      <w:pPr>
        <w:pStyle w:val="Textbody"/>
        <w:spacing w:after="0" w:line="273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i/>
          <w:color w:val="000000"/>
          <w:sz w:val="28"/>
          <w:szCs w:val="28"/>
          <w:lang w:val="ru-RU"/>
        </w:rPr>
        <w:t>срок реализации программы – 1 год</w:t>
      </w:r>
    </w:p>
    <w:p w:rsidR="001050B3" w:rsidRPr="006B18FB" w:rsidRDefault="001050B3">
      <w:pPr>
        <w:pStyle w:val="Textbody"/>
        <w:spacing w:after="0" w:line="240" w:lineRule="auto"/>
        <w:ind w:left="6096" w:hanging="6096"/>
        <w:rPr>
          <w:rFonts w:ascii="Times New Roman" w:hAnsi="Times New Roman"/>
          <w:color w:val="000000"/>
          <w:sz w:val="28"/>
          <w:lang w:val="ru-RU"/>
        </w:rPr>
      </w:pPr>
    </w:p>
    <w:p w:rsidR="001050B3" w:rsidRPr="006B18FB" w:rsidRDefault="001050B3">
      <w:pPr>
        <w:pStyle w:val="Textbody"/>
        <w:spacing w:after="0" w:line="240" w:lineRule="auto"/>
        <w:ind w:left="6096" w:hanging="6096"/>
        <w:rPr>
          <w:rFonts w:ascii="Times New Roman" w:hAnsi="Times New Roman"/>
          <w:color w:val="000000"/>
          <w:sz w:val="28"/>
          <w:lang w:val="ru-RU"/>
        </w:rPr>
      </w:pPr>
    </w:p>
    <w:p w:rsidR="001050B3" w:rsidRPr="006B18FB" w:rsidRDefault="001050B3">
      <w:pPr>
        <w:pStyle w:val="Textbody"/>
        <w:spacing w:after="0" w:line="240" w:lineRule="auto"/>
        <w:ind w:left="6096" w:hanging="6096"/>
        <w:rPr>
          <w:rFonts w:ascii="Times New Roman" w:hAnsi="Times New Roman"/>
          <w:color w:val="000000"/>
          <w:sz w:val="28"/>
          <w:lang w:val="ru-RU"/>
        </w:rPr>
      </w:pPr>
    </w:p>
    <w:p w:rsidR="001050B3" w:rsidRPr="006B18FB" w:rsidRDefault="001050B3">
      <w:pPr>
        <w:pStyle w:val="Textbody"/>
        <w:spacing w:after="0" w:line="240" w:lineRule="auto"/>
        <w:ind w:left="6096" w:hanging="6096"/>
        <w:rPr>
          <w:rFonts w:ascii="Times New Roman" w:hAnsi="Times New Roman"/>
          <w:color w:val="000000"/>
          <w:sz w:val="28"/>
          <w:lang w:val="ru-RU"/>
        </w:rPr>
      </w:pPr>
    </w:p>
    <w:p w:rsidR="001050B3" w:rsidRPr="006B18FB" w:rsidRDefault="001050B3">
      <w:pPr>
        <w:pStyle w:val="Textbody"/>
        <w:spacing w:after="0" w:line="240" w:lineRule="auto"/>
        <w:ind w:left="6096" w:hanging="6096"/>
        <w:rPr>
          <w:rFonts w:ascii="Times New Roman" w:hAnsi="Times New Roman"/>
          <w:color w:val="000000"/>
          <w:sz w:val="28"/>
          <w:lang w:val="ru-RU"/>
        </w:rPr>
      </w:pPr>
    </w:p>
    <w:p w:rsidR="001050B3" w:rsidRPr="006B18FB" w:rsidRDefault="001050B3">
      <w:pPr>
        <w:pStyle w:val="Textbody"/>
        <w:spacing w:after="0" w:line="240" w:lineRule="auto"/>
        <w:ind w:left="6096" w:hanging="6096"/>
        <w:rPr>
          <w:rFonts w:ascii="Times New Roman" w:hAnsi="Times New Roman"/>
          <w:color w:val="000000"/>
          <w:sz w:val="28"/>
          <w:lang w:val="ru-RU"/>
        </w:rPr>
      </w:pPr>
    </w:p>
    <w:p w:rsidR="001050B3" w:rsidRPr="006B18FB" w:rsidRDefault="001050B3">
      <w:pPr>
        <w:pStyle w:val="Textbody"/>
        <w:spacing w:after="0" w:line="240" w:lineRule="auto"/>
        <w:ind w:left="6096" w:hanging="6096"/>
        <w:rPr>
          <w:rFonts w:ascii="Times New Roman" w:hAnsi="Times New Roman"/>
          <w:color w:val="000000"/>
          <w:sz w:val="28"/>
          <w:lang w:val="ru-RU"/>
        </w:rPr>
      </w:pP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Составитель –</w:t>
      </w:r>
    </w:p>
    <w:p w:rsidR="001050B3" w:rsidRDefault="00841183">
      <w:pPr>
        <w:pStyle w:val="Textbody"/>
        <w:spacing w:after="0" w:line="240" w:lineRule="auto"/>
        <w:ind w:left="6096" w:hanging="6096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   Волкова Ольга Владимировна,                     </w:t>
      </w:r>
    </w:p>
    <w:p w:rsidR="001050B3" w:rsidRPr="006B18FB" w:rsidRDefault="00841183">
      <w:pPr>
        <w:pStyle w:val="Textbody"/>
        <w:spacing w:after="0" w:line="240" w:lineRule="auto"/>
        <w:ind w:left="6096" w:hanging="6096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</w:t>
      </w:r>
      <w:r w:rsidRPr="006B18FB">
        <w:rPr>
          <w:rFonts w:ascii="Times New Roman" w:hAnsi="Times New Roman"/>
          <w:color w:val="000000"/>
          <w:sz w:val="28"/>
          <w:lang w:val="ru-RU"/>
        </w:rPr>
        <w:t>учитель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 ОРКСЭ высшей  </w:t>
      </w:r>
      <w:r w:rsidRPr="006B18FB">
        <w:rPr>
          <w:rFonts w:ascii="Times New Roman" w:hAnsi="Times New Roman"/>
          <w:color w:val="000000"/>
          <w:sz w:val="28"/>
          <w:lang w:val="ru-RU"/>
        </w:rPr>
        <w:t>категории</w:t>
      </w:r>
    </w:p>
    <w:p w:rsidR="001050B3" w:rsidRPr="006B18FB" w:rsidRDefault="001050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050B3" w:rsidRPr="006B18FB" w:rsidRDefault="0084118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  <w:lang w:val="ru-RU"/>
        </w:rPr>
        <w:t>Ярославль</w:t>
      </w:r>
    </w:p>
    <w:p w:rsidR="001050B3" w:rsidRPr="006B18FB" w:rsidRDefault="0084118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 xml:space="preserve">2025 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1050B3" w:rsidRPr="006B18FB" w:rsidRDefault="001050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1050B3" w:rsidRPr="006B18FB" w:rsidRDefault="0084118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 xml:space="preserve">Пояснительная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запи</w:t>
      </w:r>
      <w:proofErr w:type="spellEnd"/>
      <w:r w:rsidRPr="006B18FB">
        <w:rPr>
          <w:rFonts w:ascii="Times New Roman" w:hAnsi="Times New Roman"/>
          <w:b/>
          <w:color w:val="000000"/>
          <w:sz w:val="32"/>
          <w:szCs w:val="32"/>
          <w:lang w:val="ru-RU"/>
        </w:rPr>
        <w:t>с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ка</w:t>
      </w:r>
      <w:proofErr w:type="spellEnd"/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 </w:t>
      </w:r>
    </w:p>
    <w:p w:rsidR="001050B3" w:rsidRPr="006B18FB" w:rsidRDefault="00841183">
      <w:pPr>
        <w:pStyle w:val="Textbody"/>
        <w:spacing w:after="0" w:line="240" w:lineRule="auto"/>
        <w:rPr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современном мире высоко ценятся изделия, выполненные своими руками. Музы</w:t>
      </w:r>
      <w:r w:rsidRPr="006B18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ка, художественное слово, изобразительное искусство — источники особой детской радост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6B18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Ребенок открывает для себя волшебную силу искусства и стремится выразить их в собственном «творческом продукте» через рисование, лепку,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шитье</w:t>
      </w:r>
      <w:r w:rsidRPr="006B18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6B18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ДООП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Творческая мастерская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» имеет художественно-эстетическую направленность, основана на интеграции задач  социально-личностного развития детей 9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– 12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лет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Актуальность программы</w:t>
      </w:r>
      <w:r w:rsidRPr="006B18F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: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в наш век новых технологий развиваются и прикладные технологии по декоративно- прикладному искусству. Большое количество прикладных техник, мастер – классов, видеоуроков в интернете дают возможность осваивать современные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технологии и доступно обучать детей прекрасному и востребованному.</w:t>
      </w:r>
    </w:p>
    <w:p w:rsidR="001050B3" w:rsidRPr="006B18FB" w:rsidRDefault="00841183">
      <w:pPr>
        <w:pStyle w:val="Textbody"/>
        <w:spacing w:after="0" w:line="240" w:lineRule="auto"/>
        <w:rPr>
          <w:lang w:val="ru-RU"/>
        </w:rPr>
      </w:pPr>
      <w:r w:rsidRPr="006B18FB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Новизна программы </w:t>
      </w:r>
      <w:r w:rsidRPr="006B18FB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заключается в том, что она позволяет максимально интегрировать самые разные виды и техники изобразительного и декоративно-прикладного творчества.</w:t>
      </w:r>
    </w:p>
    <w:p w:rsidR="001050B3" w:rsidRPr="006B18FB" w:rsidRDefault="00841183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Цель программы: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воспитани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е интереса к ручному творчеству,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вовлечение детей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в активную творческую деятельность, формирование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навыков и умений работы с материалами различного происхождения.</w:t>
      </w:r>
    </w:p>
    <w:p w:rsidR="001050B3" w:rsidRPr="006B18FB" w:rsidRDefault="00841183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Задачи:</w:t>
      </w:r>
    </w:p>
    <w:p w:rsidR="001050B3" w:rsidRPr="006B18FB" w:rsidRDefault="00841183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-научить детей основным техникам изготовления поделок;</w:t>
      </w:r>
    </w:p>
    <w:p w:rsidR="001050B3" w:rsidRPr="006B18FB" w:rsidRDefault="00841183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-развить у детей внимание к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их творческим способностям и закрепить его в процессе индивидуальной и коллективной творческой деятельности;</w:t>
      </w:r>
    </w:p>
    <w:p w:rsidR="001050B3" w:rsidRPr="006B18FB" w:rsidRDefault="00841183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-воспитывать трудолюбие, бережное отношение к окружающим, самостоятельность и аккуратность;</w:t>
      </w:r>
    </w:p>
    <w:p w:rsidR="001050B3" w:rsidRPr="006B18FB" w:rsidRDefault="00841183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-привить интерес к народному искусству;</w:t>
      </w:r>
    </w:p>
    <w:p w:rsidR="001050B3" w:rsidRPr="006B18FB" w:rsidRDefault="00841183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-обучить детей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специфике технологии изготовления поделок с учетом возможностей материалов;</w:t>
      </w:r>
    </w:p>
    <w:p w:rsidR="001050B3" w:rsidRPr="006B18FB" w:rsidRDefault="00841183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-организовать участие детей в выставках, конкурсах, фестивалях детского творчества.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Отличительные особенности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Методологическая основа в достижении целевых ориентиров – реализация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системно - деятельностного подхода, предполагающая активизацию познавательной, художественно-эстетической деятельности каждого учащегося с учетом его возрастных особенностей, индивидуальных потребностей и возможностей. Занятия практической деятельностью,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особенностями и эмоциональными предпочтениями,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Основные содержательные линии программы направлены на личностное развитие учащихся, воспитание у н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их интереса к различным видам деятельности, получение и развитие определенных профессиональных навыков. Программа дает возможность ребенку как можно более полно представить себе место, роль, значение и применение материала в окружающей жизни. Связь приклад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ного творчества, осуществляемого во внеурочное время, с содержанием обучения по другим предметам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дисципли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нами, как математика (построение геометрических фигур, разметка циркулем, линейкой и угольником, расчет необходимых размеров и др.), ИЗО, литература - раздел народное творчество, география (изучение видов рукоделия мировых культур).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В программе уделяется б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особами (рисунки, схемы, выкройки, чертежи, условные обозначения).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нейшего качества, определяющего социальную роль ребенка.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проект, презентации своих работ, участи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е в конкурсах.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У ребёнка формируются умения ориентироваться в окружающем мире и адекватно реагирова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ть на жизненные ситуации. Значительное внимание должно уделяться повышению мотивации. Ведь настоящий процесс художественного творчества невозможно представить без особого эмоционального фона, без состояния вдохновения, желания творить. В таком состоянии ле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гче усваиваются навыки и приемы, активизируются фантазия и изобретательность. Произведения, возникающие в этот момент в руках детей, невозможно сравнить с результатом рутинной работы.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Существенную помощь в достижении поставленных задач окажет методически г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рамотно построенная работа на занятии.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На первом этапе формируется деятельность наблюдения. Ребенок анализирует изображение поделки, пытается понять, как она выполнена, из каких материалов. Далее он должен определить основные этапы работы и их последовател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ьность, обучаясь при этом навыкам самостоятельного планирования своих действий. В большинстве случаев основные этапы работы показаны в пособиях в виде схем и рисунков. Однако дети имеют возможность предлагать свои варианты, пытаться усовершенствовать приём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ы и методы, учиться применять их на других материалах.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Следует помнить, что задача занятия — освоение нового технологического приема или комбинация ранее известных приемов, а не точное повторение поделки, предложенной учителем. Такой подход позволяет оптим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ально учитывать возможности каждого учащегося, поскольку допускаются варианты как упрощения, так и усложнения задания.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Дети могут изготавливать изделия, повторяя образец, внося в него частичные изменения или реализуя собственный замысел. Следует организовы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вать работу по поиску альтернативных возможностей, подбирать аналогичные заданным материалы.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Основными методами преподавания являются наглядный и практический. Вся информация теоретического характера даётся в виде игры, где учащиеся сами ищут ответы на воп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росы темы, в виде работы с образцами, видеоматериалами (мастер-классы). Навыки, которые должны приобрести учащиеся, появляются в процессе практической деятельности по каждой технологии. В программу включена тема по работе с вторичным сырьем. Она направлена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воспитание бережливости, умение давать вещи «вторую жизнь» и на развитие творческого воображения.</w:t>
      </w:r>
    </w:p>
    <w:p w:rsidR="001050B3" w:rsidRPr="006B18FB" w:rsidRDefault="00841183">
      <w:pPr>
        <w:pStyle w:val="Textbody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Сроки реализации программы  </w:t>
      </w:r>
      <w:r>
        <w:rPr>
          <w:rFonts w:ascii="Times New Roman" w:hAnsi="Times New Roman"/>
          <w:i/>
          <w:iCs/>
          <w:color w:val="000000"/>
          <w:lang w:val="ru-RU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</w:p>
    <w:p w:rsidR="001050B3" w:rsidRPr="006B18FB" w:rsidRDefault="00841183">
      <w:pPr>
        <w:pStyle w:val="Textbody"/>
        <w:spacing w:after="150" w:line="240" w:lineRule="auto"/>
        <w:rPr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рассчитана на 1 год и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предусматривает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учебную нагрузку в объеме 34 часов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год.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Формы и режим занятий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Занятия проводятся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 в неделю по 1 часу, продолжительность одного занятия – не более 40 проводятся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 второй половине дня в соответствии с новыми требованиями ФГОС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Возраст детей, участвующих в  реализации ДООП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Программа  разработана для занятий с учащимися  9 — 12 лет.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Ожидаемые </w:t>
      </w:r>
      <w:proofErr w:type="spellStart"/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р</w:t>
      </w:r>
      <w:proofErr w:type="spellEnd"/>
      <w:r w:rsidRPr="006B18FB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езультаты 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и способы их проверки   </w:t>
      </w:r>
    </w:p>
    <w:p w:rsidR="001050B3" w:rsidRPr="006B18FB" w:rsidRDefault="00841183">
      <w:pPr>
        <w:pStyle w:val="Textbody"/>
        <w:spacing w:after="150" w:line="240" w:lineRule="auto"/>
        <w:rPr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результате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обучения  по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данной программе учащиеся: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научатся различным приемам работы с бумагой;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будут знать основные геометрические понятия и базовые формы;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научатся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следовать устным инструкциям; создавать изделия;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будут создавать композиции с изделиями, выполненными в данной технике;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–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разовьют внимание, память, мышление, пространственное воображение; мелкую моторику рук и глазомер; художественный вкус, творческие с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пособности и фантазию.</w:t>
      </w:r>
    </w:p>
    <w:p w:rsidR="001050B3" w:rsidRPr="006B18FB" w:rsidRDefault="00841183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познакомятся с искусством оригами;</w:t>
      </w:r>
    </w:p>
    <w:p w:rsidR="001050B3" w:rsidRPr="006B18FB" w:rsidRDefault="00841183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овладеют навыками культуры труда;</w:t>
      </w:r>
    </w:p>
    <w:p w:rsidR="001050B3" w:rsidRPr="006B18FB" w:rsidRDefault="00841183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улучшат свои коммуникативные способности и приобретут навыки работы в коллективе.</w:t>
      </w:r>
    </w:p>
    <w:p w:rsidR="001050B3" w:rsidRPr="006B18FB" w:rsidRDefault="00841183">
      <w:pPr>
        <w:pStyle w:val="Textbody"/>
        <w:spacing w:after="15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                                         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Формы подведения итогов ДООП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                  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Calibri" w:hAnsi="Calibri"/>
          <w:color w:val="000000"/>
          <w:sz w:val="22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Эффективность программы основывается на результатах обучения, которые проявляются в ходе контроля качества знаний, умений и навыков обучающихся.</w:t>
      </w:r>
      <w:r>
        <w:rPr>
          <w:rFonts w:ascii="Calibri" w:hAnsi="Calibri"/>
          <w:color w:val="000000"/>
          <w:sz w:val="22"/>
        </w:rPr>
        <w:t> </w:t>
      </w:r>
      <w:r w:rsidRPr="006B18FB">
        <w:rPr>
          <w:rFonts w:ascii="Times New Roman" w:hAnsi="Times New Roman"/>
          <w:color w:val="000000"/>
          <w:sz w:val="28"/>
          <w:lang w:val="ru-RU"/>
        </w:rPr>
        <w:t>Основными формами подведения итогов реализации программы являются тестирование и самоанализ</w:t>
      </w:r>
      <w:r w:rsidRPr="006B18FB">
        <w:rPr>
          <w:rFonts w:ascii="Times New Roman" w:hAnsi="Times New Roman"/>
          <w:color w:val="000000"/>
          <w:sz w:val="28"/>
          <w:lang w:val="ru-RU"/>
        </w:rPr>
        <w:t xml:space="preserve"> обучающимися своих достижений, применяемые в конце изучения наиболее важных тем.</w:t>
      </w:r>
    </w:p>
    <w:p w:rsidR="001050B3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Отслеживание результатов детских работ в течение года может быть  представлено участие в несколько выставках детского творчества, что позволяет ребёнку увидеть свою работу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сравнении с лучшими образцами. В конце учебного года проводятся творческие испытания – изготовление выставочного отдельного изделия или коллективной композиции.</w:t>
      </w:r>
    </w:p>
    <w:p w:rsidR="001050B3" w:rsidRPr="006B18FB" w:rsidRDefault="001050B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050B3" w:rsidRDefault="001050B3">
      <w:pPr>
        <w:pStyle w:val="Textbody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</w:pPr>
    </w:p>
    <w:p w:rsidR="001050B3" w:rsidRDefault="00841183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Учебно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 xml:space="preserve"> — тематический план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 xml:space="preserve">            </w:t>
      </w:r>
    </w:p>
    <w:p w:rsidR="001050B3" w:rsidRDefault="001050B3">
      <w:pPr>
        <w:pStyle w:val="Standard"/>
        <w:rPr>
          <w:rFonts w:ascii="Times New Roman" w:hAnsi="Times New Roman"/>
          <w:sz w:val="28"/>
          <w:szCs w:val="28"/>
        </w:rPr>
      </w:pPr>
      <w:bookmarkStart w:id="0" w:name="t.01"/>
      <w:bookmarkStart w:id="1" w:name="t.f6e96ba5adeb29b28f29869501813943cad6c6"/>
      <w:bookmarkEnd w:id="0"/>
      <w:bookmarkEnd w:id="1"/>
    </w:p>
    <w:tbl>
      <w:tblPr>
        <w:tblW w:w="9972" w:type="dxa"/>
        <w:tblInd w:w="1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1"/>
        <w:gridCol w:w="2934"/>
        <w:gridCol w:w="1858"/>
        <w:gridCol w:w="1954"/>
        <w:gridCol w:w="2695"/>
      </w:tblGrid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теорет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273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273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природными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материалами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273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бумагой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273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соленым тестом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Лоскутная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пластика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вещей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1050B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1050B3" w:rsidRDefault="0084118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1050B3" w:rsidRDefault="001050B3">
      <w:pPr>
        <w:pStyle w:val="Standard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050B3" w:rsidRDefault="00841183">
      <w:pPr>
        <w:pStyle w:val="Standard"/>
        <w:spacing w:after="28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Электронные цифровые образовательные ресурсы: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6" w:history="1">
        <w:r>
          <w:rPr>
            <w:rFonts w:ascii="Times New Roman" w:hAnsi="Times New Roman"/>
            <w:b/>
            <w:bCs/>
            <w:color w:val="000000"/>
            <w:sz w:val="32"/>
            <w:szCs w:val="32"/>
          </w:rPr>
          <w:t xml:space="preserve">                         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</w:t>
      </w:r>
    </w:p>
    <w:p w:rsidR="001050B3" w:rsidRPr="006B18FB" w:rsidRDefault="00841183">
      <w:pPr>
        <w:pStyle w:val="Standard"/>
        <w:spacing w:after="28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Библиотека ЦОК   </w: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fldChar w:fldCharType="begin"/>
      </w:r>
      <w:r w:rsidR="001050B3"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instrText xml:space="preserve"> </w:instrTex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instrText>HYPERLINK</w:instrText>
      </w:r>
      <w:r w:rsidR="001050B3"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instrText xml:space="preserve">  "</w:instrTex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instrText>https</w:instrText>
      </w:r>
      <w:r w:rsidR="001050B3"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instrText>://</w:instrTex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instrText>lesson</w:instrText>
      </w:r>
      <w:r w:rsidR="001050B3"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instrText>.</w:instrTex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instrText>edu</w:instrText>
      </w:r>
      <w:r w:rsidR="001050B3"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instrText>.</w:instrTex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instrText>ru</w:instrText>
      </w:r>
      <w:r w:rsidR="001050B3"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instrText xml:space="preserve">/20/04" </w:instrTex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fldChar w:fldCharType="separate"/>
      </w:r>
      <w:r>
        <w:rPr>
          <w:rFonts w:ascii="Times New Roman" w:hAnsi="Times New Roman"/>
          <w:b/>
          <w:bCs/>
          <w:color w:val="000000"/>
          <w:sz w:val="32"/>
          <w:szCs w:val="32"/>
        </w:rPr>
        <w:t>https</w:t>
      </w:r>
      <w:r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://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lesson</w:t>
      </w:r>
      <w:r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edu</w:t>
      </w:r>
      <w:r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ru</w:t>
      </w:r>
      <w:r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/20/04</w: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fldChar w:fldCharType="end"/>
      </w:r>
    </w:p>
    <w:p w:rsidR="001050B3" w:rsidRPr="006B18FB" w:rsidRDefault="00841183">
      <w:pPr>
        <w:pStyle w:val="Standard"/>
        <w:spacing w:after="28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Страна мастеров</w:t>
      </w:r>
      <w:r w:rsidRPr="006B18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fldChar w:fldCharType="begin"/>
      </w:r>
      <w:r w:rsidR="001050B3"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instrText xml:space="preserve"> </w:instrTex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instrText>HYPERLINK</w:instrText>
      </w:r>
      <w:r w:rsidR="001050B3"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instrText xml:space="preserve">  "</w:instrTex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instrText>https</w:instrText>
      </w:r>
      <w:r w:rsidR="001050B3"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instrText>://</w:instrTex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instrText>stranamasterov</w:instrText>
      </w:r>
      <w:r w:rsidR="001050B3"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instrText>.</w:instrTex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instrText>ru</w:instrText>
      </w:r>
      <w:r w:rsidR="001050B3"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instrText xml:space="preserve">/" </w:instrTex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fldChar w:fldCharType="separate"/>
      </w:r>
      <w:r>
        <w:rPr>
          <w:rFonts w:ascii="Times New Roman" w:hAnsi="Times New Roman"/>
          <w:b/>
          <w:bCs/>
          <w:color w:val="000000"/>
          <w:sz w:val="32"/>
          <w:szCs w:val="32"/>
        </w:rPr>
        <w:t>https</w:t>
      </w:r>
      <w:r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://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stranamasterov</w:t>
      </w:r>
      <w:r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ru</w:t>
      </w:r>
      <w:r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/</w:t>
      </w:r>
      <w:r w:rsidR="001050B3">
        <w:rPr>
          <w:rFonts w:ascii="Times New Roman" w:hAnsi="Times New Roman"/>
          <w:b/>
          <w:bCs/>
          <w:color w:val="000000"/>
          <w:sz w:val="32"/>
          <w:szCs w:val="32"/>
        </w:rPr>
        <w:fldChar w:fldCharType="end"/>
      </w:r>
    </w:p>
    <w:p w:rsidR="001050B3" w:rsidRPr="006B18FB" w:rsidRDefault="00841183">
      <w:pPr>
        <w:pStyle w:val="Standard"/>
        <w:spacing w:after="28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B18FB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Содержание программы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b/>
          <w:color w:val="000000"/>
          <w:sz w:val="28"/>
          <w:szCs w:val="28"/>
          <w:lang w:val="ru-RU"/>
        </w:rPr>
        <w:t>Вводное занятие(1 час)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Материалы и технологии.Презентация «Чему мы будем учиться. Какие я знаю материалы». Разнообразие творчества многонационального народа.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b/>
          <w:color w:val="000000"/>
          <w:sz w:val="28"/>
          <w:szCs w:val="28"/>
          <w:lang w:val="ru-RU"/>
        </w:rPr>
        <w:t>Раздел «Работа с природными материалами» (3час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Pr="006B18FB">
        <w:rPr>
          <w:rFonts w:ascii="Times New Roman" w:hAnsi="Times New Roman"/>
          <w:b/>
          <w:color w:val="000000"/>
          <w:sz w:val="28"/>
          <w:szCs w:val="28"/>
          <w:lang w:val="ru-RU"/>
        </w:rPr>
        <w:t>)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Экскурсия.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Правила сбора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природного материала. Сбор природного материала.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Правила подготовки и хранения материала. Правила техники безопасности. Понятие «флористика». Икебана. Правила, техника работы с сухими листьями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Изготовление «сухого» букета.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Изготовл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ение осеннего панно,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поделок из природного материала. Подготовка работ к выставке на праздник</w:t>
      </w:r>
    </w:p>
    <w:p w:rsidR="001050B3" w:rsidRPr="006B18FB" w:rsidRDefault="00841183">
      <w:pPr>
        <w:pStyle w:val="Textbody"/>
        <w:spacing w:after="0" w:line="240" w:lineRule="auto"/>
        <w:rPr>
          <w:lang w:val="ru-RU"/>
        </w:rPr>
      </w:pPr>
      <w:r w:rsidRPr="006B18FB">
        <w:rPr>
          <w:rFonts w:ascii="Times New Roman" w:hAnsi="Times New Roman"/>
          <w:b/>
          <w:color w:val="000000"/>
          <w:sz w:val="28"/>
          <w:szCs w:val="28"/>
          <w:lang w:val="ru-RU"/>
        </w:rPr>
        <w:t>Раздел «Работа с бумагой » (8час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ов</w:t>
      </w:r>
      <w:proofErr w:type="spellEnd"/>
      <w:r w:rsidRPr="006B18F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) 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Знакомство с понятием "аппликация».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Простая и объемная аппликация.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Просмотр работ выполненых в этой технике.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Изготовление под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елок.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Раздел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Мукасолька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» (работа с соленым тестом) (18 часов)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b/>
          <w:color w:val="000000"/>
          <w:sz w:val="28"/>
          <w:szCs w:val="28"/>
          <w:lang w:val="ru-RU"/>
        </w:rPr>
        <w:t>Раздел «Лоскутная пластика»  (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с тканью)</w:t>
      </w:r>
      <w:r w:rsidRPr="006B18FB">
        <w:rPr>
          <w:rFonts w:ascii="Times New Roman" w:hAnsi="Times New Roman"/>
          <w:b/>
          <w:color w:val="000000"/>
          <w:sz w:val="28"/>
          <w:szCs w:val="28"/>
          <w:lang w:val="ru-RU"/>
        </w:rPr>
        <w:t>(5часов)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Традиционное лоскутное шитье России. Материалы, инструменты и оборудование.Правила техники безопасности.Цветовая гамма. Орнамент.Виды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орнаментов. Работа с тканью. Характеристика тканей. Подготовка ткани к работе. Организация рабочего места. Технология лоскутного шитья. Изготовление шаблонов. Изготовление салфетки в технике «колодец». Выкраивание лоскутных деталей. Стачивание лоскутных де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талей. Влажно-тепловая обработка (ВТО).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b/>
          <w:color w:val="000000"/>
          <w:sz w:val="28"/>
          <w:szCs w:val="28"/>
          <w:lang w:val="ru-RU"/>
        </w:rPr>
        <w:t>Раздел «Вторая жизнь вещей» (3 часа)</w:t>
      </w:r>
    </w:p>
    <w:p w:rsidR="001050B3" w:rsidRPr="006B18FB" w:rsidRDefault="00841183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Проблема утилизации отработанного сырья</w:t>
      </w:r>
      <w:proofErr w:type="gramStart"/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.И</w:t>
      </w:r>
      <w:proofErr w:type="gramEnd"/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зготовление«Солнышка» из дисков.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Материалы и инструменты, необходимые для изготовления. Работа с</w:t>
      </w:r>
      <w:r>
        <w:rPr>
          <w:rFonts w:ascii="Times New Roman" w:hAnsi="Times New Roman"/>
          <w:color w:val="000000"/>
          <w:sz w:val="28"/>
          <w:szCs w:val="28"/>
        </w:rPr>
        <w:t> CD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– диском и пряжей. Оформление изделия.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Техника безопасности.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b/>
          <w:color w:val="000000"/>
          <w:sz w:val="28"/>
          <w:szCs w:val="28"/>
          <w:lang w:val="ru-RU"/>
        </w:rPr>
        <w:t>Раздел «Итоговое занятие» (1 час)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Выставка работ. Презентация своих работ.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                                                                             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Обеспечение</w:t>
      </w:r>
    </w:p>
    <w:p w:rsidR="001050B3" w:rsidRPr="006B18FB" w:rsidRDefault="00841183">
      <w:pPr>
        <w:pStyle w:val="Textbody"/>
        <w:spacing w:after="0" w:line="240" w:lineRule="auto"/>
        <w:rPr>
          <w:rFonts w:ascii="Calibri" w:hAnsi="Calibri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u w:val="single"/>
          <w:lang w:val="ru-RU"/>
        </w:rPr>
        <w:t xml:space="preserve">Коррекционные </w:t>
      </w:r>
      <w:r>
        <w:rPr>
          <w:rFonts w:ascii="Times New Roman" w:hAnsi="Times New Roman"/>
          <w:color w:val="000000"/>
          <w:sz w:val="32"/>
          <w:szCs w:val="32"/>
          <w:u w:val="single"/>
          <w:lang w:val="ru-RU"/>
        </w:rPr>
        <w:t>приёмы</w:t>
      </w:r>
      <w:r>
        <w:rPr>
          <w:rFonts w:ascii="Times New Roman" w:hAnsi="Times New Roman"/>
          <w:color w:val="000000"/>
          <w:sz w:val="32"/>
          <w:szCs w:val="32"/>
          <w:lang w:val="ru-RU"/>
        </w:rPr>
        <w:t>: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- создание атмосферы доброжелательности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- сюрпризные моменты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lastRenderedPageBreak/>
        <w:t>-создание ситуации успеха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-чёткие инструкции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-предупреждение ошибок в выполнении заданий, поручений.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-чередование труда и отдыха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-педагогический такт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-индивидуальный подход (учёт индивиду</w:t>
      </w:r>
      <w:r w:rsidRPr="006B18FB">
        <w:rPr>
          <w:rFonts w:ascii="Times New Roman" w:hAnsi="Times New Roman"/>
          <w:color w:val="000000"/>
          <w:sz w:val="28"/>
          <w:lang w:val="ru-RU"/>
        </w:rPr>
        <w:t>альных качеств ребёнка)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6B18FB">
        <w:rPr>
          <w:rFonts w:ascii="Times New Roman" w:hAnsi="Times New Roman"/>
          <w:color w:val="000000"/>
          <w:sz w:val="28"/>
          <w:u w:val="single"/>
          <w:lang w:val="ru-RU"/>
        </w:rPr>
        <w:t>Методы, в основе которых лежит уровень деятельности детей: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 </w:t>
      </w:r>
      <w:proofErr w:type="gramStart"/>
      <w:r w:rsidRPr="006B18FB">
        <w:rPr>
          <w:rFonts w:ascii="Times New Roman" w:hAnsi="Times New Roman"/>
          <w:color w:val="000000"/>
          <w:sz w:val="28"/>
          <w:lang w:val="ru-RU"/>
        </w:rPr>
        <w:t>объяснительно-иллюстративный</w:t>
      </w:r>
      <w:proofErr w:type="gramEnd"/>
      <w:r w:rsidRPr="006B18FB">
        <w:rPr>
          <w:rFonts w:ascii="Times New Roman" w:hAnsi="Times New Roman"/>
          <w:color w:val="000000"/>
          <w:sz w:val="28"/>
          <w:lang w:val="ru-RU"/>
        </w:rPr>
        <w:t xml:space="preserve"> – дети воспринимают и усваивают готовую информацию;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 </w:t>
      </w:r>
      <w:proofErr w:type="gramStart"/>
      <w:r w:rsidRPr="006B18FB">
        <w:rPr>
          <w:rFonts w:ascii="Times New Roman" w:hAnsi="Times New Roman"/>
          <w:color w:val="000000"/>
          <w:sz w:val="28"/>
          <w:lang w:val="ru-RU"/>
        </w:rPr>
        <w:t>репродуктивный</w:t>
      </w:r>
      <w:proofErr w:type="gramEnd"/>
      <w:r w:rsidRPr="006B18FB">
        <w:rPr>
          <w:rFonts w:ascii="Times New Roman" w:hAnsi="Times New Roman"/>
          <w:color w:val="000000"/>
          <w:sz w:val="28"/>
          <w:lang w:val="ru-RU"/>
        </w:rPr>
        <w:t xml:space="preserve"> – учащиеся воспроизводят полученные знания и освоенные способы </w:t>
      </w:r>
      <w:r w:rsidRPr="006B18FB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</w:rPr>
        <w:t> </w:t>
      </w:r>
      <w:r w:rsidRPr="006B18FB">
        <w:rPr>
          <w:rFonts w:ascii="Times New Roman" w:hAnsi="Times New Roman"/>
          <w:color w:val="000000"/>
          <w:sz w:val="28"/>
          <w:lang w:val="ru-RU"/>
        </w:rPr>
        <w:t>- частично-поисковый – участие детей в коллективном поиске, решение поставленной задачи совместно с педагогом;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</w:rPr>
        <w:t> </w:t>
      </w:r>
      <w:r w:rsidRPr="006B18FB">
        <w:rPr>
          <w:rFonts w:ascii="Times New Roman" w:hAnsi="Times New Roman"/>
          <w:color w:val="000000"/>
          <w:sz w:val="28"/>
          <w:lang w:val="ru-RU"/>
        </w:rPr>
        <w:t>- исследовательский – самостоятельная творческая работа учащихся.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6B18FB">
        <w:rPr>
          <w:rFonts w:ascii="Times New Roman" w:hAnsi="Times New Roman"/>
          <w:color w:val="000000"/>
          <w:sz w:val="28"/>
          <w:u w:val="single"/>
          <w:lang w:val="ru-RU"/>
        </w:rPr>
        <w:t>Методы, в основе которых лежит форма организации деятельности у</w:t>
      </w:r>
      <w:r w:rsidRPr="006B18FB">
        <w:rPr>
          <w:rFonts w:ascii="Times New Roman" w:hAnsi="Times New Roman"/>
          <w:color w:val="000000"/>
          <w:sz w:val="28"/>
          <w:u w:val="single"/>
          <w:lang w:val="ru-RU"/>
        </w:rPr>
        <w:t>чащихся на занятиях:</w:t>
      </w:r>
    </w:p>
    <w:p w:rsidR="001050B3" w:rsidRPr="006B18FB" w:rsidRDefault="00841183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proofErr w:type="gramStart"/>
      <w:r w:rsidRPr="006B18FB">
        <w:rPr>
          <w:rFonts w:ascii="Times New Roman" w:hAnsi="Times New Roman"/>
          <w:color w:val="000000"/>
          <w:sz w:val="28"/>
          <w:lang w:val="ru-RU"/>
        </w:rPr>
        <w:t>фронтальный</w:t>
      </w:r>
      <w:proofErr w:type="gramEnd"/>
      <w:r w:rsidRPr="006B18FB">
        <w:rPr>
          <w:rFonts w:ascii="Times New Roman" w:hAnsi="Times New Roman"/>
          <w:color w:val="000000"/>
          <w:sz w:val="28"/>
          <w:lang w:val="ru-RU"/>
        </w:rPr>
        <w:t xml:space="preserve"> – одновременная работа со всеми учащимися;</w:t>
      </w:r>
    </w:p>
    <w:p w:rsidR="001050B3" w:rsidRPr="006B18FB" w:rsidRDefault="00841183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proofErr w:type="gramStart"/>
      <w:r w:rsidRPr="006B18FB">
        <w:rPr>
          <w:rFonts w:ascii="Times New Roman" w:hAnsi="Times New Roman"/>
          <w:color w:val="000000"/>
          <w:sz w:val="28"/>
          <w:lang w:val="ru-RU"/>
        </w:rPr>
        <w:t>индивидуально-фронтальный</w:t>
      </w:r>
      <w:proofErr w:type="gramEnd"/>
      <w:r w:rsidRPr="006B18FB">
        <w:rPr>
          <w:rFonts w:ascii="Times New Roman" w:hAnsi="Times New Roman"/>
          <w:color w:val="000000"/>
          <w:sz w:val="28"/>
          <w:lang w:val="ru-RU"/>
        </w:rPr>
        <w:t xml:space="preserve"> – чередование индивидуальных и фронтальных форм работы;</w:t>
      </w:r>
    </w:p>
    <w:p w:rsidR="001050B3" w:rsidRPr="006B18FB" w:rsidRDefault="00841183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6B18FB">
        <w:rPr>
          <w:rFonts w:ascii="Times New Roman" w:hAnsi="Times New Roman"/>
          <w:color w:val="000000"/>
          <w:sz w:val="28"/>
          <w:lang w:val="ru-RU"/>
        </w:rPr>
        <w:t>групповой – организация работы в группах;</w:t>
      </w:r>
    </w:p>
    <w:p w:rsidR="001050B3" w:rsidRPr="006B18FB" w:rsidRDefault="00841183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proofErr w:type="gramStart"/>
      <w:r w:rsidRPr="006B18FB">
        <w:rPr>
          <w:rFonts w:ascii="Times New Roman" w:hAnsi="Times New Roman"/>
          <w:color w:val="000000"/>
          <w:sz w:val="28"/>
          <w:lang w:val="ru-RU"/>
        </w:rPr>
        <w:t>индивидуальный</w:t>
      </w:r>
      <w:proofErr w:type="gramEnd"/>
      <w:r w:rsidRPr="006B18FB">
        <w:rPr>
          <w:rFonts w:ascii="Times New Roman" w:hAnsi="Times New Roman"/>
          <w:color w:val="000000"/>
          <w:sz w:val="28"/>
          <w:lang w:val="ru-RU"/>
        </w:rPr>
        <w:t xml:space="preserve"> – индивидуальное выполнение задан</w:t>
      </w:r>
      <w:r w:rsidRPr="006B18FB">
        <w:rPr>
          <w:rFonts w:ascii="Times New Roman" w:hAnsi="Times New Roman"/>
          <w:color w:val="000000"/>
          <w:sz w:val="28"/>
          <w:lang w:val="ru-RU"/>
        </w:rPr>
        <w:t>ий, решение проблем.</w:t>
      </w:r>
    </w:p>
    <w:p w:rsidR="001050B3" w:rsidRPr="006B18FB" w:rsidRDefault="00841183">
      <w:pPr>
        <w:pStyle w:val="Textbody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Материалы:</w:t>
      </w:r>
    </w:p>
    <w:p w:rsidR="001050B3" w:rsidRPr="006B18FB" w:rsidRDefault="00841183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- бумага офисная цветная марки “</w:t>
      </w:r>
      <w:r>
        <w:rPr>
          <w:rFonts w:ascii="Times New Roman" w:hAnsi="Times New Roman"/>
          <w:color w:val="000000"/>
          <w:sz w:val="28"/>
          <w:szCs w:val="28"/>
        </w:rPr>
        <w:t>Color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”, бумага офисная белая, картон белый и цветной, гофрированный картон, цветные блоки для записей (форма квадрат), клей (наилучшим является клей ПВА) и дополнительные материалы для оформле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ния композиций,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тесто, соль.</w:t>
      </w:r>
    </w:p>
    <w:p w:rsidR="001050B3" w:rsidRPr="006B18FB" w:rsidRDefault="00841183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Инструменты:</w:t>
      </w:r>
    </w:p>
    <w:p w:rsidR="001050B3" w:rsidRPr="006B18FB" w:rsidRDefault="00841183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- ножницы, карандаши, линейка, кисточки для клея, салфетки, клеенка, канцелярский нож.</w:t>
      </w:r>
    </w:p>
    <w:p w:rsidR="001050B3" w:rsidRPr="006B18FB" w:rsidRDefault="00841183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Дидактический материал:</w:t>
      </w:r>
    </w:p>
    <w:p w:rsidR="001050B3" w:rsidRPr="006B18FB" w:rsidRDefault="00841183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Использование учебных пособий и книг</w:t>
      </w:r>
    </w:p>
    <w:p w:rsidR="001050B3" w:rsidRDefault="00841183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Наглядные пособия поделок и изделий</w:t>
      </w:r>
    </w:p>
    <w:p w:rsidR="001050B3" w:rsidRDefault="00841183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Творческие работы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презентации.</w:t>
      </w:r>
    </w:p>
    <w:p w:rsidR="001050B3" w:rsidRDefault="00841183">
      <w:pPr>
        <w:pStyle w:val="Textbody"/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 xml:space="preserve">                  Формы аттестации и оценочные материалы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6B18FB">
        <w:rPr>
          <w:rFonts w:ascii="Times New Roman" w:hAnsi="Times New Roman"/>
          <w:color w:val="000000"/>
          <w:sz w:val="28"/>
          <w:u w:val="single"/>
          <w:lang w:val="ru-RU"/>
        </w:rPr>
        <w:t xml:space="preserve">Методы, средства </w:t>
      </w:r>
      <w:r>
        <w:rPr>
          <w:rFonts w:ascii="Times New Roman" w:hAnsi="Times New Roman"/>
          <w:color w:val="000000"/>
          <w:sz w:val="28"/>
          <w:u w:val="single"/>
        </w:rPr>
        <w:t> </w:t>
      </w:r>
      <w:r w:rsidRPr="006B18FB">
        <w:rPr>
          <w:rFonts w:ascii="Times New Roman" w:hAnsi="Times New Roman"/>
          <w:color w:val="000000"/>
          <w:sz w:val="28"/>
          <w:u w:val="single"/>
          <w:lang w:val="ru-RU"/>
        </w:rPr>
        <w:t>и способы оценки: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1. мониторинг-показатель результата участия в конкурсах;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 xml:space="preserve">2. </w:t>
      </w:r>
      <w:r>
        <w:rPr>
          <w:rFonts w:ascii="Times New Roman" w:hAnsi="Times New Roman"/>
          <w:color w:val="000000"/>
          <w:sz w:val="28"/>
        </w:rPr>
        <w:t> </w:t>
      </w:r>
      <w:r w:rsidRPr="006B18FB">
        <w:rPr>
          <w:rFonts w:ascii="Times New Roman" w:hAnsi="Times New Roman"/>
          <w:color w:val="000000"/>
          <w:sz w:val="28"/>
          <w:lang w:val="ru-RU"/>
        </w:rPr>
        <w:t>педагогические наблюдения;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3. анкетирование;</w:t>
      </w:r>
    </w:p>
    <w:p w:rsidR="001050B3" w:rsidRPr="006B18FB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lang w:val="ru-RU"/>
        </w:rPr>
        <w:t>4. информация педагогов, родителей</w:t>
      </w:r>
    </w:p>
    <w:p w:rsidR="001050B3" w:rsidRDefault="00841183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lastRenderedPageBreak/>
        <w:t xml:space="preserve">Оцениваются знания, умения и навыки обучающихся по 3-бальной системе: минимальной, общий, продвинутый уровни усвоения знаний и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 умений и навыков.</w:t>
      </w:r>
    </w:p>
    <w:p w:rsidR="001050B3" w:rsidRDefault="001050B3">
      <w:pPr>
        <w:pStyle w:val="Textbody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</w:pPr>
    </w:p>
    <w:p w:rsidR="001050B3" w:rsidRPr="006B18FB" w:rsidRDefault="001050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050B3" w:rsidRPr="006B18FB" w:rsidRDefault="001050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050B3" w:rsidRPr="006B18FB" w:rsidRDefault="001050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050B3" w:rsidRPr="006B18FB" w:rsidRDefault="001050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050B3" w:rsidRDefault="00841183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Календарно-тематическое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планирование</w:t>
      </w:r>
      <w:proofErr w:type="spellEnd"/>
    </w:p>
    <w:p w:rsidR="001050B3" w:rsidRDefault="001050B3">
      <w:pPr>
        <w:pStyle w:val="Standard"/>
        <w:rPr>
          <w:rFonts w:ascii="Times New Roman" w:hAnsi="Times New Roman"/>
          <w:sz w:val="28"/>
          <w:szCs w:val="28"/>
        </w:rPr>
      </w:pPr>
      <w:bookmarkStart w:id="2" w:name="t.5fe01c990a0fa96e8c42bbe3b1a2200deb8be7"/>
      <w:bookmarkStart w:id="3" w:name="t.1"/>
      <w:bookmarkEnd w:id="2"/>
      <w:bookmarkEnd w:id="3"/>
    </w:p>
    <w:tbl>
      <w:tblPr>
        <w:tblW w:w="9972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6888"/>
        <w:gridCol w:w="1194"/>
        <w:gridCol w:w="1284"/>
      </w:tblGrid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proofErr w:type="spellEnd"/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</w:p>
        </w:tc>
      </w:tr>
      <w:tr w:rsidR="001050B3" w:rsidRPr="006B18FB" w:rsidTr="001050B3">
        <w:tblPrEx>
          <w:tblCellMar>
            <w:top w:w="0" w:type="dxa"/>
            <w:bottom w:w="0" w:type="dxa"/>
          </w:tblCellMar>
        </w:tblPrEx>
        <w:tc>
          <w:tcPr>
            <w:tcW w:w="9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B18F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Работа с природными материалами 3 ча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са</w:t>
            </w:r>
            <w:proofErr w:type="spellEnd"/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Инструменты и материалы.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B18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техники безопасности.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Технология работы с природными материалами.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осенних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букетов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Изготовление поделки «Осенний ежик»</w:t>
            </w:r>
          </w:p>
        </w:tc>
        <w:tc>
          <w:tcPr>
            <w:tcW w:w="1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неделя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9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бумагой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 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а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rPr>
                <w:rFonts w:ascii="Times New Roman" w:hAnsi="Times New Roman"/>
                <w:color w:val="000000"/>
                <w:sz w:val="27"/>
                <w:lang w:val="ru-RU"/>
              </w:rPr>
            </w:pPr>
            <w:r w:rsidRPr="006B18FB">
              <w:rPr>
                <w:rFonts w:ascii="Times New Roman" w:hAnsi="Times New Roman"/>
                <w:color w:val="000000"/>
                <w:sz w:val="27"/>
                <w:lang w:val="ru-RU"/>
              </w:rPr>
              <w:t>Знакомство с бумагой: виды, свойства. Виды работ с бумагой: оригами, аппликация, обрывная аппликация, мозаика.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8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8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8"/>
              </w:rPr>
              <w:t>бумаги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неделя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6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FB">
              <w:rPr>
                <w:rFonts w:ascii="Times New Roman" w:hAnsi="Times New Roman"/>
                <w:color w:val="000000"/>
                <w:sz w:val="27"/>
                <w:szCs w:val="28"/>
                <w:lang w:val="ru-RU"/>
              </w:rPr>
              <w:t>Основные способы соединения деталей изделия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B18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Декорирование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уход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готовыми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изделиями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7- 8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1050B3" w:rsidRPr="006B18FB" w:rsidTr="001050B3">
        <w:tblPrEx>
          <w:tblCellMar>
            <w:top w:w="0" w:type="dxa"/>
            <w:bottom w:w="0" w:type="dxa"/>
          </w:tblCellMar>
        </w:tblPrEx>
        <w:tc>
          <w:tcPr>
            <w:tcW w:w="99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shd w:val="clear" w:color="auto" w:fill="CCCCCC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shd w:val="clear" w:color="auto" w:fill="CCCCCC"/>
                <w:lang w:val="ru-RU"/>
              </w:rPr>
              <w:t>Работа с соленым тестом 17 часов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Правила безопасной работы с </w:t>
            </w:r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солёным тестом.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неделя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Азбука солёного теста. Приготовление теста, покраска, свойства. Фон, подготовка основы. Поэтапное выполнение изделия.</w:t>
            </w:r>
          </w:p>
        </w:tc>
        <w:tc>
          <w:tcPr>
            <w:tcW w:w="1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неделя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11-13</w:t>
            </w:r>
          </w:p>
        </w:tc>
        <w:tc>
          <w:tcPr>
            <w:tcW w:w="6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Практическ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ая</w:t>
            </w:r>
            <w:proofErr w:type="spellEnd"/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работа.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Изготовление поделки «Подкова»</w:t>
            </w:r>
          </w:p>
        </w:tc>
        <w:tc>
          <w:tcPr>
            <w:tcW w:w="1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11-13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неделя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1416</w:t>
            </w:r>
          </w:p>
        </w:tc>
        <w:tc>
          <w:tcPr>
            <w:tcW w:w="6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Практическ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ая</w:t>
            </w:r>
            <w:proofErr w:type="spellEnd"/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работа.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Изготовление поделки «Раки»</w:t>
            </w:r>
          </w:p>
        </w:tc>
        <w:tc>
          <w:tcPr>
            <w:tcW w:w="1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14-16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неделя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Практическ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ая</w:t>
            </w:r>
            <w:proofErr w:type="spellEnd"/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работа.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Изготовление поделки «Кошачья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радость»</w:t>
            </w:r>
          </w:p>
        </w:tc>
        <w:tc>
          <w:tcPr>
            <w:tcW w:w="1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17-19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неделя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20-22</w:t>
            </w:r>
          </w:p>
        </w:tc>
        <w:tc>
          <w:tcPr>
            <w:tcW w:w="6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Практическ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ая</w:t>
            </w:r>
            <w:proofErr w:type="spellEnd"/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работа.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Изготовление поделки «Корзина изобилия»</w:t>
            </w:r>
          </w:p>
        </w:tc>
        <w:tc>
          <w:tcPr>
            <w:tcW w:w="1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20-22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неделя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23-25</w:t>
            </w:r>
          </w:p>
        </w:tc>
        <w:tc>
          <w:tcPr>
            <w:tcW w:w="6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Практическ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ая</w:t>
            </w:r>
            <w:proofErr w:type="spellEnd"/>
            <w:r w:rsidRPr="006B18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работа.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Изготовление поделки «Весеннее солнце»</w:t>
            </w:r>
          </w:p>
        </w:tc>
        <w:tc>
          <w:tcPr>
            <w:tcW w:w="1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23-25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неделя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9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Лоскутная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пластика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Традиционное лоскутное шитье России. Материалы, инструменты и оборудование.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Технология лоскутного шитья. Изготовление шаблонов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Выкраивание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лоскутных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деталей</w:t>
            </w:r>
            <w:proofErr w:type="spellEnd"/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Стачивание лоскутных деталей. Изготовление салфетки в технике «колодец».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Окончательная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</w:tbl>
    <w:p w:rsidR="001050B3" w:rsidRDefault="001050B3">
      <w:pPr>
        <w:pStyle w:val="Standard"/>
        <w:rPr>
          <w:rFonts w:ascii="Times New Roman" w:hAnsi="Times New Roman"/>
          <w:sz w:val="28"/>
          <w:szCs w:val="28"/>
        </w:rPr>
      </w:pPr>
      <w:bookmarkStart w:id="4" w:name="t.5a7ae14ecfe8627882a1f6f3d989d04c0fb394"/>
      <w:bookmarkStart w:id="5" w:name="t.2"/>
      <w:bookmarkEnd w:id="4"/>
      <w:bookmarkEnd w:id="5"/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6"/>
        <w:gridCol w:w="6819"/>
        <w:gridCol w:w="1185"/>
        <w:gridCol w:w="1305"/>
      </w:tblGrid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жизнь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вещей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часа</w:t>
            </w:r>
            <w:proofErr w:type="spellEnd"/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8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Проблема утилизации отработанного сырья. Материалы и инструменты.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Солнышка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дисков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Ппоезда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дружбы».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1050B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неделя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Pr="006B18FB" w:rsidRDefault="0084118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B18F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Итоговое занятие.</w:t>
            </w:r>
            <w:r w:rsidRPr="006B18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Выставка работ учащихся</w:t>
            </w:r>
            <w:r w:rsidRPr="006B18F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1050B3" w:rsidTr="001050B3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50B3" w:rsidRDefault="00841183">
            <w:pPr>
              <w:pStyle w:val="TableContents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Всего 34 часа</w:t>
            </w:r>
          </w:p>
        </w:tc>
      </w:tr>
    </w:tbl>
    <w:p w:rsidR="001050B3" w:rsidRDefault="00841183">
      <w:pPr>
        <w:pStyle w:val="Textbody"/>
        <w:spacing w:after="0" w:line="273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Список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литературы</w:t>
      </w:r>
      <w:proofErr w:type="spellEnd"/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1.Цукарь А.Я. Уроки развития воображения. – 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Новосибирск: РИФплюс,1997.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2.Амоков В.Б. Искусство аппликации. — М.: Школьная пресса, 2002.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       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Выгонов В.В. Изделия из бумаги. — М.: Издательский дом МС, 2001.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       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Долженко Г.И. 100 поделок из бумаги. — Ярославль: Академия развития, 2002.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       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Коллекция идей. Журнал для нескучной жизни. — М.: ЗАО «ИД КОН — Лига Пресс», 2002.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>       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Коллекция идей. Журнал для нескучной жизни. — М.: ЗАО «ЭДИПРЕСС-КОНЛИГА», 2004.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7.</w:t>
      </w:r>
      <w:r>
        <w:rPr>
          <w:rFonts w:ascii="Times New Roman" w:hAnsi="Times New Roman"/>
          <w:color w:val="000000"/>
          <w:sz w:val="28"/>
          <w:szCs w:val="28"/>
        </w:rPr>
        <w:t>       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Корнеева Г.М. Бумага. Играем, вырезаем, клеим. — Санкт-Петербу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рг: «Кристалл», 2001.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>       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Нагибина М.И. Из простой бумаги мастерим как маги. — Ярославль: «Академия развития», 2001.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>       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Хелен Блисс.Твоя мастерская. Бумага / Перевод: Бриловой Л.Ю.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— Санкт-Петербург: «Норинт», 2000.</w:t>
      </w:r>
    </w:p>
    <w:p w:rsidR="001050B3" w:rsidRPr="006B18FB" w:rsidRDefault="00841183">
      <w:pPr>
        <w:pStyle w:val="Textbody"/>
        <w:spacing w:after="0" w:line="273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b/>
          <w:color w:val="000000"/>
          <w:sz w:val="28"/>
          <w:szCs w:val="28"/>
          <w:lang w:val="ru-RU"/>
        </w:rPr>
        <w:t>Список литературы для дете</w:t>
      </w:r>
      <w:r w:rsidRPr="006B18FB">
        <w:rPr>
          <w:rFonts w:ascii="Times New Roman" w:hAnsi="Times New Roman"/>
          <w:b/>
          <w:color w:val="000000"/>
          <w:sz w:val="28"/>
          <w:szCs w:val="28"/>
          <w:lang w:val="ru-RU"/>
        </w:rPr>
        <w:t>й: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      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Долженко Г.И. 100 поделок из бумаги. — Ярославль: Академия развития, 2002.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      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Коллекция идей. Журнал для нескучной жизни. — М.: ЗАО «ИД КОН — Лига Пресс», 2002.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       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Коллекция идей. Журнал для нескучной жизни. — М.: ЗАО «Эдипресс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-конлига», 2004.</w:t>
      </w:r>
    </w:p>
    <w:p w:rsidR="001050B3" w:rsidRPr="006B18FB" w:rsidRDefault="00841183">
      <w:pPr>
        <w:pStyle w:val="Textbody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        </w:t>
      </w: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 xml:space="preserve"> Корнеева Г.М. Бумага. Играем, вырезаем, клеим. — СПб.: Кристалл, 2001.</w:t>
      </w:r>
    </w:p>
    <w:p w:rsidR="001050B3" w:rsidRPr="006B18FB" w:rsidRDefault="00841183">
      <w:pPr>
        <w:pStyle w:val="Textbody"/>
        <w:spacing w:after="0" w:line="273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18FB">
        <w:rPr>
          <w:rFonts w:ascii="Times New Roman" w:hAnsi="Times New Roman"/>
          <w:color w:val="000000"/>
          <w:sz w:val="28"/>
          <w:szCs w:val="28"/>
          <w:lang w:val="ru-RU"/>
        </w:rPr>
        <w:t>5. Нагибина М.И. Из простой бумаги мастерим как маги, — Ярославль Академия развития, 2001</w:t>
      </w:r>
    </w:p>
    <w:p w:rsidR="001050B3" w:rsidRPr="006B18FB" w:rsidRDefault="001050B3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sectPr w:rsidR="001050B3" w:rsidRPr="006B18FB" w:rsidSect="001050B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83" w:rsidRDefault="00841183" w:rsidP="001050B3">
      <w:r>
        <w:separator/>
      </w:r>
    </w:p>
  </w:endnote>
  <w:endnote w:type="continuationSeparator" w:id="0">
    <w:p w:rsidR="00841183" w:rsidRDefault="00841183" w:rsidP="0010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83" w:rsidRDefault="00841183" w:rsidP="001050B3">
      <w:r w:rsidRPr="001050B3">
        <w:rPr>
          <w:color w:val="000000"/>
        </w:rPr>
        <w:separator/>
      </w:r>
    </w:p>
  </w:footnote>
  <w:footnote w:type="continuationSeparator" w:id="0">
    <w:p w:rsidR="00841183" w:rsidRDefault="00841183" w:rsidP="00105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50B3"/>
    <w:rsid w:val="001050B3"/>
    <w:rsid w:val="006B18FB"/>
    <w:rsid w:val="0084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50B3"/>
  </w:style>
  <w:style w:type="paragraph" w:customStyle="1" w:styleId="Heading">
    <w:name w:val="Heading"/>
    <w:basedOn w:val="Standard"/>
    <w:next w:val="Textbody"/>
    <w:rsid w:val="001050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050B3"/>
    <w:pPr>
      <w:spacing w:after="140" w:line="288" w:lineRule="auto"/>
    </w:pPr>
  </w:style>
  <w:style w:type="paragraph" w:styleId="a3">
    <w:name w:val="List"/>
    <w:basedOn w:val="Textbody"/>
    <w:rsid w:val="001050B3"/>
  </w:style>
  <w:style w:type="paragraph" w:customStyle="1" w:styleId="Caption">
    <w:name w:val="Caption"/>
    <w:basedOn w:val="Standard"/>
    <w:rsid w:val="001050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050B3"/>
    <w:pPr>
      <w:suppressLineNumbers/>
    </w:pPr>
  </w:style>
  <w:style w:type="paragraph" w:customStyle="1" w:styleId="TableContents">
    <w:name w:val="Table Contents"/>
    <w:basedOn w:val="Standard"/>
    <w:rsid w:val="001050B3"/>
    <w:pPr>
      <w:suppressLineNumbers/>
    </w:pPr>
  </w:style>
  <w:style w:type="paragraph" w:customStyle="1" w:styleId="TableHeading">
    <w:name w:val="Table Heading"/>
    <w:basedOn w:val="TableContents"/>
    <w:rsid w:val="001050B3"/>
    <w:pPr>
      <w:jc w:val="center"/>
    </w:pPr>
    <w:rPr>
      <w:b/>
      <w:bCs/>
    </w:rPr>
  </w:style>
  <w:style w:type="character" w:customStyle="1" w:styleId="NumberingSymbols">
    <w:name w:val="Numbering Symbols"/>
    <w:rsid w:val="001050B3"/>
  </w:style>
  <w:style w:type="character" w:customStyle="1" w:styleId="BulletSymbols">
    <w:name w:val="Bullet Symbols"/>
    <w:rsid w:val="001050B3"/>
    <w:rPr>
      <w:rFonts w:ascii="OpenSymbol" w:eastAsia="OpenSymbol" w:hAnsi="OpenSymbol" w:cs="OpenSymbol"/>
    </w:rPr>
  </w:style>
  <w:style w:type="character" w:customStyle="1" w:styleId="Internetlink">
    <w:name w:val="Internet link"/>
    <w:rsid w:val="001050B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sson.edu.ru/20/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2757</Words>
  <Characters>15716</Characters>
  <Application>Microsoft Office Word</Application>
  <DocSecurity>0</DocSecurity>
  <Lines>130</Lines>
  <Paragraphs>36</Paragraphs>
  <ScaleCrop>false</ScaleCrop>
  <Company>Hewlett-Packard Company</Company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Лапшина</dc:creator>
  <cp:lastModifiedBy>ПК</cp:lastModifiedBy>
  <cp:revision>1</cp:revision>
  <dcterms:created xsi:type="dcterms:W3CDTF">2017-10-20T23:40:00Z</dcterms:created>
  <dcterms:modified xsi:type="dcterms:W3CDTF">2025-05-06T10:44:00Z</dcterms:modified>
</cp:coreProperties>
</file>