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B4" w:rsidRDefault="00C25C3E">
      <w:pPr>
        <w:pStyle w:val="Standard"/>
        <w:spacing w:line="240" w:lineRule="auto"/>
        <w:jc w:val="center"/>
      </w:pPr>
      <w:bookmarkStart w:id="0" w:name="block-10410969"/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CB69B4" w:rsidRDefault="00C25C3E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«Туношёнская средняя школа имени Героя России Селезнёва А.А.»</w:t>
      </w:r>
    </w:p>
    <w:p w:rsidR="00CB69B4" w:rsidRDefault="00C25C3E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CB69B4" w:rsidRDefault="00CB69B4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7" type="#_x0000_t202" style="position:absolute;margin-left:151.4pt;margin-top:58.6pt;width:191.4pt;height:0;z-index:251659264;visibility:visible;mso-wrap-style:none;mso-position-horizontal:right;mso-position-horizontal-relative:margin" filled="f" stroked="f">
            <v:textbox style="mso-rotate-with-shape:t;mso-fit-shape-to-text:t" inset="0,0,0,0">
              <w:txbxContent>
                <w:tbl>
                  <w:tblPr>
                    <w:tblW w:w="3828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828"/>
                  </w:tblGrid>
                  <w:tr w:rsidR="00CB69B4" w:rsidTr="00CB69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right"/>
                    </w:trPr>
                    <w:tc>
                      <w:tcPr>
                        <w:tcW w:w="382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69B4" w:rsidRDefault="00C25C3E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УТВЕРЖДАЮ</w:t>
                        </w:r>
                      </w:p>
                      <w:p w:rsidR="00CB69B4" w:rsidRDefault="00C25C3E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Приказ № __________</w:t>
                        </w:r>
                      </w:p>
                      <w:p w:rsidR="00CB69B4" w:rsidRDefault="00C25C3E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«___»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 20 ______г.</w:t>
                        </w:r>
                      </w:p>
                      <w:p w:rsidR="00CB69B4" w:rsidRDefault="00C25C3E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Директор школы</w:t>
                        </w:r>
                      </w:p>
                      <w:p w:rsidR="00CB69B4" w:rsidRDefault="00C25C3E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 Балкова С.Е.</w:t>
                        </w:r>
                      </w:p>
                      <w:p w:rsidR="00CB69B4" w:rsidRDefault="00CB69B4">
                        <w:pPr>
                          <w:pStyle w:val="Standard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B69B4" w:rsidRDefault="00CB69B4"/>
              </w:txbxContent>
            </v:textbox>
            <w10:wrap type="square" anchorx="margin"/>
          </v:shape>
        </w:pict>
      </w:r>
    </w:p>
    <w:p w:rsidR="00CB69B4" w:rsidRDefault="00CB69B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B69B4" w:rsidRDefault="00CB69B4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Врезка2" o:spid="_x0000_s1028" type="#_x0000_t202" style="position:absolute;margin-left:-5.4pt;margin-top:192.05pt;width:182.6pt;height:0;z-index:251660288;visibility:visible;mso-wrap-style:none;mso-position-horizontal-relative:margin;mso-position-vertical-relative:page" filled="f" stroked="f">
            <v:textbox style="mso-rotate-with-shape:t;mso-fit-shape-to-text:t" inset="0,0,0,0">
              <w:txbxContent>
                <w:tbl>
                  <w:tblPr>
                    <w:tblW w:w="3652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652"/>
                  </w:tblGrid>
                  <w:tr w:rsidR="00CB69B4" w:rsidTr="00CB69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65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B69B4" w:rsidRDefault="00C25C3E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СОГЛАСОВАНО</w:t>
                        </w:r>
                      </w:p>
                      <w:p w:rsidR="00CB69B4" w:rsidRDefault="00C25C3E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 заседании ШМО</w:t>
                        </w:r>
                      </w:p>
                      <w:p w:rsidR="00CB69B4" w:rsidRDefault="00C25C3E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протокол № __________</w:t>
                        </w:r>
                      </w:p>
                      <w:p w:rsidR="00CB69B4" w:rsidRDefault="00C25C3E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«___» ___________20 ______ г.</w:t>
                        </w:r>
                      </w:p>
                      <w:p w:rsidR="00CB69B4" w:rsidRDefault="00CB69B4">
                        <w:pPr>
                          <w:pStyle w:val="Standard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B69B4" w:rsidRDefault="00CB69B4"/>
              </w:txbxContent>
            </v:textbox>
            <w10:wrap type="square" anchorx="margin" anchory="page"/>
          </v:shape>
        </w:pict>
      </w:r>
    </w:p>
    <w:p w:rsidR="00CB69B4" w:rsidRDefault="00CB69B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B69B4" w:rsidRDefault="00CB69B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B69B4" w:rsidRDefault="00CB69B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B69B4" w:rsidRDefault="00CB69B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B69B4" w:rsidRDefault="00CB69B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B69B4" w:rsidRDefault="00CB69B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B69B4" w:rsidRDefault="00C25C3E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CB69B4" w:rsidRDefault="00C25C3E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>учебного курса «Математика»</w:t>
      </w:r>
    </w:p>
    <w:p w:rsidR="00CB69B4" w:rsidRDefault="00C25C3E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>для основного общего образования</w:t>
      </w:r>
    </w:p>
    <w:p w:rsidR="00CB69B4" w:rsidRDefault="00C25C3E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Срок освоения </w:t>
      </w:r>
      <w:r>
        <w:rPr>
          <w:rFonts w:ascii="Times New Roman" w:hAnsi="Times New Roman" w:cs="Times New Roman"/>
          <w:sz w:val="24"/>
          <w:szCs w:val="24"/>
        </w:rPr>
        <w:t>программы: 2 года (с 5 по 6 класс)</w:t>
      </w:r>
    </w:p>
    <w:p w:rsidR="00CB69B4" w:rsidRDefault="00CB69B4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CB69B4" w:rsidRDefault="00CB69B4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CB69B4" w:rsidRDefault="00CB69B4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CB69B4" w:rsidRDefault="00CB69B4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CB69B4" w:rsidRDefault="00C25C3E">
      <w:pPr>
        <w:pStyle w:val="Standard"/>
        <w:jc w:val="right"/>
      </w:pPr>
      <w:r>
        <w:rPr>
          <w:rFonts w:ascii="Times New Roman" w:hAnsi="Times New Roman" w:cs="Times New Roman"/>
          <w:sz w:val="24"/>
          <w:szCs w:val="24"/>
        </w:rPr>
        <w:t>Составила: Краснова Е.А.</w:t>
      </w:r>
    </w:p>
    <w:p w:rsidR="00CB69B4" w:rsidRDefault="00CB69B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B69B4" w:rsidRDefault="00CB69B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B69B4" w:rsidRDefault="00CB69B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B69B4" w:rsidRDefault="00CB69B4">
      <w:pPr>
        <w:pStyle w:val="Standard"/>
      </w:pPr>
    </w:p>
    <w:p w:rsidR="00CB69B4" w:rsidRDefault="00CB69B4">
      <w:pPr>
        <w:pStyle w:val="Standard"/>
      </w:pPr>
    </w:p>
    <w:p w:rsidR="00CB69B4" w:rsidRDefault="00CB69B4">
      <w:pPr>
        <w:pStyle w:val="Standard"/>
      </w:pPr>
    </w:p>
    <w:p w:rsidR="00CB69B4" w:rsidRDefault="00C25C3E">
      <w:pPr>
        <w:pStyle w:val="Standard"/>
        <w:jc w:val="center"/>
        <w:sectPr w:rsidR="00CB69B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год</w:t>
      </w:r>
      <w:bookmarkStart w:id="1" w:name="block-3378272"/>
      <w:bookmarkStart w:id="2" w:name="block-10411968"/>
      <w:bookmarkEnd w:id="1"/>
      <w:bookmarkEnd w:id="2"/>
    </w:p>
    <w:p w:rsidR="00CB69B4" w:rsidRDefault="00C25C3E">
      <w:pPr>
        <w:pStyle w:val="Standard"/>
        <w:spacing w:after="0" w:line="480" w:lineRule="auto"/>
        <w:ind w:firstLine="601"/>
        <w:jc w:val="center"/>
      </w:pPr>
      <w:bookmarkStart w:id="3" w:name="block-1041097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математике составлена на основе следующих нормативных документов и методических материалов: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ab/>
        <w:t>Федеральный закон "Об образовании в Российской Федерации" от 29.12.2012 № 273-ФЗ (последняя редакция);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ab/>
        <w:t>Федерал</w:t>
      </w:r>
      <w:r>
        <w:rPr>
          <w:rFonts w:ascii="Times New Roman" w:hAnsi="Times New Roman"/>
          <w:color w:val="000000"/>
          <w:sz w:val="28"/>
        </w:rPr>
        <w:t>ьный государственный образовательный стандарт основного общего образования (Приказ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образования");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ab/>
        <w:t>Федеральная обра</w:t>
      </w:r>
      <w:r>
        <w:rPr>
          <w:rFonts w:ascii="Times New Roman" w:hAnsi="Times New Roman"/>
          <w:color w:val="000000"/>
          <w:sz w:val="28"/>
        </w:rPr>
        <w:t>зовательная программа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ab/>
        <w:t>Основная образовательная программа основного общего образования МОУ Тун</w:t>
      </w:r>
      <w:r>
        <w:rPr>
          <w:rFonts w:ascii="Times New Roman" w:hAnsi="Times New Roman"/>
          <w:color w:val="000000"/>
          <w:sz w:val="28"/>
        </w:rPr>
        <w:t>ошёнская СШ ЯМР;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ab/>
        <w:t>Федеральная рабочая программа основного общего образования по математике (базовый уровень, для 5–9 классов образовательных организаций) 2023;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ab/>
        <w:t xml:space="preserve">Приказ Министерства просвещения РФ от 21 сентября 2022 г. № 858 “Об утверждении </w:t>
      </w:r>
      <w:r>
        <w:rPr>
          <w:rFonts w:ascii="Times New Roman" w:hAnsi="Times New Roman"/>
          <w:color w:val="000000"/>
          <w:sz w:val="28"/>
        </w:rPr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</w:t>
      </w:r>
      <w:r>
        <w:rPr>
          <w:rFonts w:ascii="Times New Roman" w:hAnsi="Times New Roman"/>
          <w:color w:val="000000"/>
          <w:sz w:val="28"/>
        </w:rPr>
        <w:t>ость и установления предельного срока использования исключенных учебников”;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28"/>
        </w:rPr>
        <w:tab/>
        <w:t>Приказ Министерства просвещения РФ от 2 августа 2022 г. № 653 “Об утверждении федерального перечня электронных образовательных ресурсов, допущенных к использованию при реализаци</w:t>
      </w:r>
      <w:r>
        <w:rPr>
          <w:rFonts w:ascii="Times New Roman" w:hAnsi="Times New Roman"/>
          <w:color w:val="000000"/>
          <w:sz w:val="28"/>
        </w:rPr>
        <w:t>и имеющих государственную аккредитацию образовательных программ начального общего, основного общего, среднего общего образования”.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математика является обязательным учебным предметом на уровне основного общего образования. В 5–9 кл</w:t>
      </w:r>
      <w:r>
        <w:rPr>
          <w:rFonts w:ascii="Times New Roman" w:hAnsi="Times New Roman"/>
          <w:color w:val="000000"/>
          <w:sz w:val="28"/>
        </w:rPr>
        <w:t>ассах математика традиционно изучается в рамках следующих учебных курсов: 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</w:t>
      </w:r>
      <w:r>
        <w:rPr>
          <w:rFonts w:ascii="Times New Roman" w:hAnsi="Times New Roman"/>
          <w:color w:val="000000"/>
          <w:sz w:val="28"/>
        </w:rPr>
        <w:t>ный учебный курс «Вероятность и статистика».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CB69B4" w:rsidRDefault="00C25C3E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продолжение формирования основных математических понятий (число, величина, геометрическая фигура), обеспечивающих </w:t>
      </w:r>
      <w:r>
        <w:rPr>
          <w:rFonts w:ascii="Times New Roman" w:hAnsi="Times New Roman"/>
          <w:color w:val="000000"/>
          <w:sz w:val="28"/>
        </w:rPr>
        <w:lastRenderedPageBreak/>
        <w:t>преемственность и перспективнос</w:t>
      </w:r>
      <w:r>
        <w:rPr>
          <w:rFonts w:ascii="Times New Roman" w:hAnsi="Times New Roman"/>
          <w:color w:val="000000"/>
          <w:sz w:val="28"/>
        </w:rPr>
        <w:t>ть математического образования обучающихся;</w:t>
      </w:r>
    </w:p>
    <w:p w:rsidR="00CB69B4" w:rsidRDefault="00C25C3E">
      <w:pPr>
        <w:pStyle w:val="Standard"/>
        <w:numPr>
          <w:ilvl w:val="0"/>
          <w:numId w:val="2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B69B4" w:rsidRDefault="00C25C3E">
      <w:pPr>
        <w:pStyle w:val="Standard"/>
        <w:numPr>
          <w:ilvl w:val="0"/>
          <w:numId w:val="2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подведение обучающихся на доступном для них уровне к </w:t>
      </w:r>
      <w:r>
        <w:rPr>
          <w:rFonts w:ascii="Times New Roman" w:hAnsi="Times New Roman"/>
          <w:color w:val="000000"/>
          <w:sz w:val="28"/>
        </w:rPr>
        <w:t>осознанию взаимосвязи математики и окружающего мира;</w:t>
      </w:r>
    </w:p>
    <w:p w:rsidR="00CB69B4" w:rsidRDefault="00C25C3E">
      <w:pPr>
        <w:pStyle w:val="Standard"/>
        <w:numPr>
          <w:ilvl w:val="0"/>
          <w:numId w:val="2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</w:t>
      </w:r>
      <w:r>
        <w:rPr>
          <w:rFonts w:ascii="Times New Roman" w:hAnsi="Times New Roman"/>
          <w:color w:val="000000"/>
          <w:sz w:val="28"/>
        </w:rPr>
        <w:t>интерпретировать полученные результаты и оценивать их на соответствие практической ситуации.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</w:t>
      </w:r>
      <w:r>
        <w:rPr>
          <w:rFonts w:ascii="Times New Roman" w:hAnsi="Times New Roman"/>
          <w:color w:val="000000"/>
          <w:sz w:val="28"/>
        </w:rPr>
        <w:t>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</w:t>
      </w:r>
      <w:r>
        <w:rPr>
          <w:rFonts w:ascii="Times New Roman" w:hAnsi="Times New Roman"/>
          <w:color w:val="000000"/>
          <w:sz w:val="28"/>
        </w:rPr>
        <w:t>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</w:t>
      </w:r>
      <w:r>
        <w:rPr>
          <w:rFonts w:ascii="Times New Roman" w:hAnsi="Times New Roman"/>
          <w:color w:val="000000"/>
          <w:sz w:val="28"/>
        </w:rPr>
        <w:t>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</w:t>
      </w:r>
      <w:r>
        <w:rPr>
          <w:rFonts w:ascii="Times New Roman" w:hAnsi="Times New Roman"/>
          <w:color w:val="000000"/>
          <w:sz w:val="28"/>
        </w:rPr>
        <w:t>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</w:t>
      </w:r>
      <w:r>
        <w:rPr>
          <w:rFonts w:ascii="Times New Roman" w:hAnsi="Times New Roman"/>
          <w:color w:val="000000"/>
          <w:sz w:val="28"/>
        </w:rPr>
        <w:t xml:space="preserve">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</w:t>
      </w:r>
      <w:r>
        <w:rPr>
          <w:rFonts w:ascii="Times New Roman" w:hAnsi="Times New Roman"/>
          <w:color w:val="000000"/>
          <w:sz w:val="28"/>
        </w:rPr>
        <w:t>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</w:t>
      </w:r>
      <w:r>
        <w:rPr>
          <w:rFonts w:ascii="Times New Roman" w:hAnsi="Times New Roman"/>
          <w:color w:val="000000"/>
          <w:sz w:val="28"/>
        </w:rPr>
        <w:t xml:space="preserve">ажений, содержащих и обыкновенные, и десятичные дроби, установление </w:t>
      </w:r>
      <w:r>
        <w:rPr>
          <w:rFonts w:ascii="Times New Roman" w:hAnsi="Times New Roman"/>
          <w:color w:val="000000"/>
          <w:sz w:val="28"/>
        </w:rPr>
        <w:lastRenderedPageBreak/>
        <w:t>связей между ними, рассмотрение приёмов решения задач на дроби. В начале 6 класса происходит знакомство с понятием процента.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</w:t>
      </w:r>
      <w:r>
        <w:rPr>
          <w:rFonts w:ascii="Times New Roman" w:hAnsi="Times New Roman"/>
          <w:color w:val="000000"/>
          <w:sz w:val="28"/>
        </w:rPr>
        <w:t>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</w:t>
      </w:r>
      <w:r>
        <w:rPr>
          <w:rFonts w:ascii="Times New Roman" w:hAnsi="Times New Roman"/>
          <w:color w:val="000000"/>
          <w:sz w:val="28"/>
        </w:rPr>
        <w:t>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</w:t>
      </w:r>
      <w:r>
        <w:rPr>
          <w:rFonts w:ascii="Times New Roman" w:hAnsi="Times New Roman"/>
          <w:color w:val="000000"/>
          <w:sz w:val="28"/>
        </w:rPr>
        <w:t>ациональных чисел на этом не закончится, а будет продолжено в курсе алгебры 7 класса.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</w:t>
      </w:r>
      <w:r>
        <w:rPr>
          <w:rFonts w:ascii="Times New Roman" w:hAnsi="Times New Roman"/>
          <w:color w:val="000000"/>
          <w:sz w:val="28"/>
        </w:rPr>
        <w:t>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</w:t>
      </w:r>
      <w:r>
        <w:rPr>
          <w:rFonts w:ascii="Times New Roman" w:hAnsi="Times New Roman"/>
          <w:color w:val="000000"/>
          <w:sz w:val="28"/>
        </w:rPr>
        <w:t>вленной в форме таблиц или диаграмм.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</w:t>
      </w:r>
      <w:r>
        <w:rPr>
          <w:rFonts w:ascii="Times New Roman" w:hAnsi="Times New Roman"/>
          <w:color w:val="000000"/>
          <w:sz w:val="28"/>
        </w:rPr>
        <w:t>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представлена наглядная геометрия, н</w:t>
      </w:r>
      <w:r>
        <w:rPr>
          <w:rFonts w:ascii="Times New Roman" w:hAnsi="Times New Roman"/>
          <w:color w:val="000000"/>
          <w:sz w:val="28"/>
        </w:rPr>
        <w:t>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</w:t>
      </w:r>
      <w:r>
        <w:rPr>
          <w:rFonts w:ascii="Times New Roman" w:hAnsi="Times New Roman"/>
          <w:color w:val="000000"/>
          <w:sz w:val="28"/>
        </w:rPr>
        <w:t>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</w:t>
      </w:r>
      <w:r>
        <w:rPr>
          <w:rFonts w:ascii="Times New Roman" w:hAnsi="Times New Roman"/>
          <w:color w:val="000000"/>
          <w:sz w:val="28"/>
        </w:rPr>
        <w:t>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</w:t>
      </w:r>
      <w:r>
        <w:rPr>
          <w:rFonts w:ascii="Times New Roman" w:hAnsi="Times New Roman"/>
          <w:color w:val="000000"/>
          <w:sz w:val="28"/>
        </w:rPr>
        <w:t xml:space="preserve">ка», который включает арифметический материал и </w:t>
      </w:r>
      <w:r>
        <w:rPr>
          <w:rFonts w:ascii="Times New Roman" w:hAnsi="Times New Roman"/>
          <w:color w:val="000000"/>
          <w:sz w:val="28"/>
        </w:rPr>
        <w:lastRenderedPageBreak/>
        <w:t>наглядную геометрию, а также пропедевтические сведения из алгебры, элементы логики и начала описательной статистики.</w:t>
      </w:r>
    </w:p>
    <w:p w:rsidR="00CB69B4" w:rsidRDefault="00C25C3E">
      <w:pPr>
        <w:pStyle w:val="Standard"/>
        <w:spacing w:after="0" w:line="264" w:lineRule="auto"/>
        <w:ind w:firstLine="601"/>
        <w:jc w:val="both"/>
        <w:sectPr w:rsidR="00CB69B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‌</w:t>
      </w:r>
      <w:bookmarkStart w:id="4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</w:t>
      </w:r>
      <w:r>
        <w:rPr>
          <w:rFonts w:ascii="Times New Roman" w:hAnsi="Times New Roman"/>
          <w:color w:val="000000"/>
          <w:sz w:val="28"/>
        </w:rPr>
        <w:t>ов в неделю), в 6 классе – 170 часов (5 часов в неделю).</w:t>
      </w:r>
      <w:bookmarkEnd w:id="4"/>
      <w:r>
        <w:rPr>
          <w:rFonts w:ascii="Times New Roman" w:hAnsi="Times New Roman"/>
          <w:color w:val="000000"/>
          <w:sz w:val="28"/>
        </w:rPr>
        <w:t>‌‌‌</w:t>
      </w:r>
    </w:p>
    <w:p w:rsidR="00CB69B4" w:rsidRDefault="00C25C3E">
      <w:pPr>
        <w:pStyle w:val="Standard"/>
        <w:spacing w:after="0" w:line="480" w:lineRule="auto"/>
        <w:ind w:firstLine="601"/>
        <w:jc w:val="center"/>
      </w:pPr>
      <w:bookmarkStart w:id="5" w:name="block-1041097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</w:t>
      </w:r>
      <w:r>
        <w:rPr>
          <w:rFonts w:ascii="Times New Roman" w:hAnsi="Times New Roman"/>
          <w:color w:val="000000"/>
          <w:sz w:val="28"/>
        </w:rPr>
        <w:t xml:space="preserve"> счисления. Римская нумерация как пример непозиционной системы счисления. Десятичная система счисления.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натуральных чисел, свойство </w:t>
      </w:r>
      <w:r>
        <w:rPr>
          <w:rFonts w:ascii="Times New Roman" w:hAnsi="Times New Roman"/>
          <w:color w:val="000000"/>
          <w:sz w:val="28"/>
        </w:rPr>
        <w:t>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</w:t>
      </w:r>
      <w:r>
        <w:rPr>
          <w:rFonts w:ascii="Times New Roman" w:hAnsi="Times New Roman"/>
          <w:color w:val="000000"/>
          <w:sz w:val="28"/>
        </w:rPr>
        <w:t xml:space="preserve"> Переместительное и сочетательное свойства (законы) сложения и умножения, распределительное свойство (закон) умножения.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</w:t>
      </w:r>
      <w:r>
        <w:rPr>
          <w:rFonts w:ascii="Times New Roman" w:hAnsi="Times New Roman"/>
          <w:color w:val="000000"/>
          <w:sz w:val="28"/>
        </w:rPr>
        <w:t>е на множители. Простые и составные числа. Признаки делимости на 2, 5, 10, 3, 9. Деление с остатком.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</w:t>
      </w:r>
      <w:r>
        <w:rPr>
          <w:rFonts w:ascii="Times New Roman" w:hAnsi="Times New Roman"/>
          <w:color w:val="000000"/>
          <w:sz w:val="28"/>
        </w:rPr>
        <w:t>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bookmarkStart w:id="6" w:name="_Toc124426196"/>
      <w:bookmarkEnd w:id="6"/>
      <w:r>
        <w:rPr>
          <w:rFonts w:ascii="Times New Roman" w:hAnsi="Times New Roman"/>
          <w:b/>
          <w:color w:val="000000"/>
          <w:sz w:val="28"/>
        </w:rPr>
        <w:t>Дроби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bookmarkStart w:id="7" w:name="_Toc124426197"/>
      <w:bookmarkEnd w:id="7"/>
      <w:r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</w:t>
      </w:r>
      <w:r>
        <w:rPr>
          <w:rFonts w:ascii="Times New Roman" w:hAnsi="Times New Roman"/>
          <w:color w:val="000000"/>
          <w:sz w:val="28"/>
        </w:rPr>
        <w:t xml:space="preserve">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</w:t>
      </w:r>
      <w:r>
        <w:rPr>
          <w:rFonts w:ascii="Times New Roman" w:hAnsi="Times New Roman"/>
          <w:color w:val="000000"/>
          <w:sz w:val="28"/>
        </w:rPr>
        <w:t>новому знаменателю. Сравнение дробей.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</w:t>
      </w:r>
      <w:r>
        <w:rPr>
          <w:rFonts w:ascii="Times New Roman" w:hAnsi="Times New Roman"/>
          <w:color w:val="000000"/>
          <w:sz w:val="28"/>
        </w:rPr>
        <w:t>десятичных дробей точками на числовой прямой. Сравнение десятичных дробей.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</w:t>
      </w:r>
      <w:r>
        <w:rPr>
          <w:rFonts w:ascii="Times New Roman" w:hAnsi="Times New Roman"/>
          <w:color w:val="000000"/>
          <w:sz w:val="28"/>
        </w:rPr>
        <w:t>ие задач перебором всех возможных вариантов. Использование при решении задач таблиц и схем.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</w:t>
      </w:r>
      <w:r>
        <w:rPr>
          <w:rFonts w:ascii="Times New Roman" w:hAnsi="Times New Roman"/>
          <w:color w:val="000000"/>
          <w:sz w:val="28"/>
        </w:rPr>
        <w:t>ояния, времени, скорости. Связь между единицами измерения каждой величины.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bookmarkStart w:id="8" w:name="_Toc124426198"/>
      <w:bookmarkEnd w:id="8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bookmarkStart w:id="9" w:name="_Toc124426200"/>
      <w:bookmarkEnd w:id="9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</w:t>
      </w:r>
      <w:r>
        <w:rPr>
          <w:rFonts w:ascii="Times New Roman" w:hAnsi="Times New Roman"/>
          <w:color w:val="000000"/>
          <w:sz w:val="28"/>
        </w:rPr>
        <w:t xml:space="preserve"> луч, угол, ломаная, многоугольник, окружность, круг. Угол. Прямой, острый, тупой и развёрнутый углы.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</w:t>
      </w:r>
      <w:r>
        <w:rPr>
          <w:rFonts w:ascii="Times New Roman" w:hAnsi="Times New Roman"/>
          <w:color w:val="000000"/>
          <w:sz w:val="28"/>
        </w:rPr>
        <w:t>ения о фигурах на плоскости: многоугольник, прямоугольник, квадрат, треугольник, о равенстве фигур.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</w:t>
      </w:r>
      <w:r>
        <w:rPr>
          <w:rFonts w:ascii="Times New Roman" w:hAnsi="Times New Roman"/>
          <w:color w:val="000000"/>
          <w:sz w:val="28"/>
        </w:rPr>
        <w:t>войств сторон и углов прямоугольника, квадрата.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</w:t>
      </w:r>
      <w:r>
        <w:rPr>
          <w:rFonts w:ascii="Times New Roman" w:hAnsi="Times New Roman"/>
          <w:color w:val="000000"/>
          <w:sz w:val="28"/>
        </w:rPr>
        <w:t>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</w:t>
      </w:r>
      <w:r>
        <w:rPr>
          <w:rFonts w:ascii="Times New Roman" w:hAnsi="Times New Roman"/>
          <w:color w:val="000000"/>
          <w:sz w:val="28"/>
        </w:rPr>
        <w:t>иницы измерения объёма.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</w:t>
      </w:r>
      <w:r>
        <w:rPr>
          <w:rFonts w:ascii="Times New Roman" w:hAnsi="Times New Roman"/>
          <w:color w:val="000000"/>
          <w:sz w:val="28"/>
        </w:rPr>
        <w:t>умножения, распределительного свойства умножения. Округление натуральных чисел.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bookmarkStart w:id="10" w:name="_Toc124426201"/>
      <w:bookmarkEnd w:id="10"/>
      <w:r>
        <w:rPr>
          <w:rFonts w:ascii="Times New Roman" w:hAnsi="Times New Roman"/>
          <w:b/>
          <w:color w:val="000000"/>
          <w:sz w:val="28"/>
        </w:rPr>
        <w:t>Дроби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bookmarkStart w:id="11" w:name="_Toc124426202"/>
      <w:bookmarkEnd w:id="11"/>
      <w:r>
        <w:rPr>
          <w:rFonts w:ascii="Times New Roman" w:hAnsi="Times New Roman"/>
          <w:color w:val="000000"/>
          <w:sz w:val="28"/>
        </w:rPr>
        <w:t>Обыкновенная дробь, основное свойство</w:t>
      </w:r>
      <w:r>
        <w:rPr>
          <w:rFonts w:ascii="Times New Roman" w:hAnsi="Times New Roman"/>
          <w:color w:val="000000"/>
          <w:sz w:val="28"/>
        </w:rPr>
        <w:t xml:space="preserve">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</w:t>
      </w:r>
      <w:r>
        <w:rPr>
          <w:rFonts w:ascii="Times New Roman" w:hAnsi="Times New Roman"/>
          <w:color w:val="000000"/>
          <w:sz w:val="28"/>
        </w:rPr>
        <w:t>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</w:t>
      </w:r>
      <w:r>
        <w:rPr>
          <w:rFonts w:ascii="Times New Roman" w:hAnsi="Times New Roman"/>
          <w:color w:val="000000"/>
          <w:sz w:val="28"/>
        </w:rPr>
        <w:t>ач.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Положительные и отрицательные </w:t>
      </w:r>
      <w:r>
        <w:rPr>
          <w:rFonts w:ascii="Times New Roman" w:hAnsi="Times New Roman"/>
          <w:color w:val="000000"/>
          <w:sz w:val="28"/>
        </w:rPr>
        <w:t>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 </w:t>
      </w:r>
      <w:r>
        <w:rPr>
          <w:rFonts w:ascii="Times New Roman" w:hAnsi="Times New Roman"/>
          <w:color w:val="000000"/>
          <w:sz w:val="28"/>
        </w:rPr>
        <w:t>на плоскости. Координаты точки на плоскости, абсцисса и ордината. Построение точек и фигур на координатной плоскости.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bookmarkStart w:id="12" w:name="_Toc124426203"/>
      <w:bookmarkEnd w:id="12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букв для записи математических выражений и предложений. Свойства арифметических действий. Буквенные </w:t>
      </w:r>
      <w:r>
        <w:rPr>
          <w:rFonts w:ascii="Times New Roman" w:hAnsi="Times New Roman"/>
          <w:color w:val="000000"/>
          <w:sz w:val="28"/>
        </w:rPr>
        <w:t>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bookmarkStart w:id="13" w:name="_Toc124426204"/>
      <w:bookmarkEnd w:id="13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</w:t>
      </w:r>
      <w:r>
        <w:rPr>
          <w:rFonts w:ascii="Times New Roman" w:hAnsi="Times New Roman"/>
          <w:color w:val="000000"/>
          <w:sz w:val="28"/>
        </w:rPr>
        <w:t>. Решение логических задач. Решение задач перебором всех возможных вариантов.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</w:t>
      </w:r>
      <w:r>
        <w:rPr>
          <w:rFonts w:ascii="Times New Roman" w:hAnsi="Times New Roman"/>
          <w:color w:val="000000"/>
          <w:sz w:val="28"/>
        </w:rPr>
        <w:t xml:space="preserve"> массы, стоимости, расстояния, времени, скорости. Связь между единицами измерения каждой величины.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</w:t>
      </w:r>
      <w:r>
        <w:rPr>
          <w:rFonts w:ascii="Times New Roman" w:hAnsi="Times New Roman"/>
          <w:color w:val="000000"/>
          <w:sz w:val="28"/>
        </w:rPr>
        <w:t>ультата. Составление буквенных выражений по условию задачи.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bookmarkStart w:id="14" w:name="_Toc124426205"/>
      <w:bookmarkEnd w:id="14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</w:t>
      </w:r>
      <w:r>
        <w:rPr>
          <w:rFonts w:ascii="Times New Roman" w:hAnsi="Times New Roman"/>
          <w:color w:val="000000"/>
          <w:sz w:val="28"/>
        </w:rPr>
        <w:t>ямая, отрезок, луч, угол, ломаная, многоугольник, четырёхугольник, треугольник, окружность, круг.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</w:t>
      </w:r>
      <w:r>
        <w:rPr>
          <w:rFonts w:ascii="Times New Roman" w:hAnsi="Times New Roman"/>
          <w:color w:val="000000"/>
          <w:sz w:val="28"/>
        </w:rPr>
        <w:t>лина маршрута на квадратной сетке.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</w:t>
      </w:r>
      <w:r>
        <w:rPr>
          <w:rFonts w:ascii="Times New Roman" w:hAnsi="Times New Roman"/>
          <w:color w:val="000000"/>
          <w:sz w:val="28"/>
        </w:rPr>
        <w:t>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</w:t>
      </w:r>
      <w:r>
        <w:rPr>
          <w:rFonts w:ascii="Times New Roman" w:hAnsi="Times New Roman"/>
          <w:color w:val="000000"/>
          <w:sz w:val="28"/>
        </w:rPr>
        <w:t>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</w:t>
      </w:r>
      <w:r>
        <w:rPr>
          <w:rFonts w:ascii="Times New Roman" w:hAnsi="Times New Roman"/>
          <w:color w:val="000000"/>
          <w:sz w:val="28"/>
        </w:rPr>
        <w:t>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</w:t>
      </w:r>
      <w:r>
        <w:rPr>
          <w:rFonts w:ascii="Times New Roman" w:hAnsi="Times New Roman"/>
          <w:color w:val="000000"/>
          <w:sz w:val="28"/>
        </w:rPr>
        <w:t>ругих материалов).</w:t>
      </w:r>
    </w:p>
    <w:p w:rsidR="00CB69B4" w:rsidRDefault="00C25C3E">
      <w:pPr>
        <w:pStyle w:val="Standard"/>
        <w:spacing w:after="0" w:line="264" w:lineRule="auto"/>
        <w:ind w:firstLine="601"/>
        <w:jc w:val="both"/>
        <w:sectPr w:rsidR="00CB69B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CB69B4" w:rsidRDefault="00C25C3E">
      <w:pPr>
        <w:pStyle w:val="Standard"/>
        <w:spacing w:after="0" w:line="480" w:lineRule="auto"/>
        <w:ind w:firstLine="601"/>
        <w:jc w:val="center"/>
      </w:pPr>
      <w:bookmarkStart w:id="15" w:name="block-1041097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</w:t>
      </w:r>
      <w:r>
        <w:rPr>
          <w:rFonts w:ascii="Times New Roman" w:hAnsi="Times New Roman"/>
          <w:b/>
          <w:color w:val="000000"/>
          <w:sz w:val="28"/>
        </w:rPr>
        <w:t xml:space="preserve">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</w:t>
      </w:r>
      <w:r>
        <w:rPr>
          <w:rFonts w:ascii="Times New Roman" w:hAnsi="Times New Roman"/>
          <w:color w:val="000000"/>
          <w:sz w:val="28"/>
        </w:rPr>
        <w:t>, к использованию этих достижений в других науках и прикладных сферах;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</w:t>
      </w:r>
      <w:r>
        <w:rPr>
          <w:rFonts w:ascii="Times New Roman" w:hAnsi="Times New Roman"/>
          <w:color w:val="000000"/>
          <w:sz w:val="28"/>
        </w:rPr>
        <w:t>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b/>
          <w:color w:val="000000"/>
          <w:sz w:val="28"/>
        </w:rPr>
        <w:t xml:space="preserve"> трудовое воспитание: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</w:t>
      </w:r>
      <w:r>
        <w:rPr>
          <w:rFonts w:ascii="Times New Roman" w:hAnsi="Times New Roman"/>
          <w:color w:val="000000"/>
          <w:sz w:val="28"/>
        </w:rPr>
        <w:t>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к эмоциональному и эстетическому восприятию математических </w:t>
      </w:r>
      <w:r>
        <w:rPr>
          <w:rFonts w:ascii="Times New Roman" w:hAnsi="Times New Roman"/>
          <w:color w:val="000000"/>
          <w:sz w:val="28"/>
        </w:rPr>
        <w:t>объектов, задач, решений, рассуждений, умению видеть математические закономерности в искусстве;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</w:t>
      </w:r>
      <w:r>
        <w:rPr>
          <w:rFonts w:ascii="Times New Roman" w:hAnsi="Times New Roman"/>
          <w:color w:val="000000"/>
          <w:sz w:val="28"/>
        </w:rPr>
        <w:t>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</w:t>
      </w:r>
      <w:r>
        <w:rPr>
          <w:rFonts w:ascii="Times New Roman" w:hAnsi="Times New Roman"/>
          <w:color w:val="000000"/>
          <w:sz w:val="28"/>
        </w:rPr>
        <w:t>следовательской деятельности;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</w:t>
      </w:r>
      <w:r>
        <w:rPr>
          <w:rFonts w:ascii="Times New Roman" w:hAnsi="Times New Roman"/>
          <w:color w:val="000000"/>
          <w:sz w:val="28"/>
        </w:rPr>
        <w:t>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ориентацией на применение математических знаний для решения </w:t>
      </w:r>
      <w:r>
        <w:rPr>
          <w:rFonts w:ascii="Times New Roman" w:hAnsi="Times New Roman"/>
          <w:color w:val="000000"/>
          <w:sz w:val="28"/>
        </w:rPr>
        <w:t>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адаптация к изменяющимся условиям социальной и </w:t>
      </w:r>
      <w:r>
        <w:rPr>
          <w:rFonts w:ascii="Times New Roman" w:hAnsi="Times New Roman"/>
          <w:b/>
          <w:color w:val="000000"/>
          <w:sz w:val="28"/>
        </w:rPr>
        <w:t>природной среды: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</w:t>
      </w:r>
      <w:r>
        <w:rPr>
          <w:rFonts w:ascii="Times New Roman" w:hAnsi="Times New Roman"/>
          <w:color w:val="000000"/>
          <w:sz w:val="28"/>
        </w:rPr>
        <w:t xml:space="preserve"> из опыта других;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спос</w:t>
      </w:r>
      <w:r>
        <w:rPr>
          <w:rFonts w:ascii="Times New Roman" w:hAnsi="Times New Roman"/>
          <w:color w:val="000000"/>
          <w:sz w:val="28"/>
        </w:rPr>
        <w:t>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B69B4" w:rsidRDefault="00CB69B4">
      <w:pPr>
        <w:pStyle w:val="Standard"/>
        <w:spacing w:after="0" w:line="264" w:lineRule="auto"/>
        <w:ind w:firstLine="601"/>
        <w:jc w:val="both"/>
        <w:rPr>
          <w:rFonts w:ascii="Times New Roman" w:hAnsi="Times New Roman"/>
          <w:b/>
          <w:color w:val="000000"/>
          <w:sz w:val="28"/>
        </w:rPr>
      </w:pP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B69B4" w:rsidRDefault="00C25C3E">
      <w:pPr>
        <w:pStyle w:val="Standard"/>
        <w:numPr>
          <w:ilvl w:val="0"/>
          <w:numId w:val="21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</w:t>
      </w:r>
      <w:r>
        <w:rPr>
          <w:rFonts w:ascii="Times New Roman" w:hAnsi="Times New Roman"/>
          <w:color w:val="000000"/>
          <w:sz w:val="28"/>
        </w:rPr>
        <w:t>и, основания для обобщения и сравнения, критерии проводимого анализа;</w:t>
      </w:r>
    </w:p>
    <w:p w:rsidR="00CB69B4" w:rsidRDefault="00C25C3E">
      <w:pPr>
        <w:pStyle w:val="Standard"/>
        <w:numPr>
          <w:ilvl w:val="0"/>
          <w:numId w:val="3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B69B4" w:rsidRDefault="00C25C3E">
      <w:pPr>
        <w:pStyle w:val="Standard"/>
        <w:numPr>
          <w:ilvl w:val="0"/>
          <w:numId w:val="3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выявлять математические закономерности, взаимосвязи и прот</w:t>
      </w:r>
      <w:r>
        <w:rPr>
          <w:rFonts w:ascii="Times New Roman" w:hAnsi="Times New Roman"/>
          <w:color w:val="000000"/>
          <w:sz w:val="28"/>
        </w:rPr>
        <w:t>иворечия в фактах, данных, наблюдениях и утверждениях, предлагать критерии для выявления закономерностей и противоречий;</w:t>
      </w:r>
    </w:p>
    <w:p w:rsidR="00CB69B4" w:rsidRDefault="00C25C3E">
      <w:pPr>
        <w:pStyle w:val="Standard"/>
        <w:numPr>
          <w:ilvl w:val="0"/>
          <w:numId w:val="3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делать выводы с использованием законов логики, дедуктивных и индуктивных умозаключений, умозаключений по аналогии;</w:t>
      </w:r>
    </w:p>
    <w:p w:rsidR="00CB69B4" w:rsidRDefault="00C25C3E">
      <w:pPr>
        <w:pStyle w:val="Standard"/>
        <w:numPr>
          <w:ilvl w:val="0"/>
          <w:numId w:val="3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разбирать доказате</w:t>
      </w:r>
      <w:r>
        <w:rPr>
          <w:rFonts w:ascii="Times New Roman" w:hAnsi="Times New Roman"/>
          <w:color w:val="000000"/>
          <w:sz w:val="28"/>
        </w:rPr>
        <w:t>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B69B4" w:rsidRDefault="00C25C3E">
      <w:pPr>
        <w:pStyle w:val="Standard"/>
        <w:numPr>
          <w:ilvl w:val="0"/>
          <w:numId w:val="3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выбирать способ решения </w:t>
      </w:r>
      <w:r>
        <w:rPr>
          <w:rFonts w:ascii="Times New Roman" w:hAnsi="Times New Roman"/>
          <w:color w:val="000000"/>
          <w:sz w:val="28"/>
        </w:rPr>
        <w:t>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B69B4" w:rsidRDefault="00C25C3E">
      <w:pPr>
        <w:pStyle w:val="Standard"/>
        <w:numPr>
          <w:ilvl w:val="0"/>
          <w:numId w:val="22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использовать вопросы как исследовательский инструмент познания, формулировать вопросы, </w:t>
      </w:r>
      <w:r>
        <w:rPr>
          <w:rFonts w:ascii="Times New Roman" w:hAnsi="Times New Roman"/>
          <w:color w:val="000000"/>
          <w:sz w:val="28"/>
        </w:rPr>
        <w:t>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B69B4" w:rsidRDefault="00C25C3E">
      <w:pPr>
        <w:pStyle w:val="Standard"/>
        <w:numPr>
          <w:ilvl w:val="0"/>
          <w:numId w:val="4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проводить по самостоятельно составленному плану несложный эксперимент, небольшое исследование по установлению ос</w:t>
      </w:r>
      <w:r>
        <w:rPr>
          <w:rFonts w:ascii="Times New Roman" w:hAnsi="Times New Roman"/>
          <w:color w:val="000000"/>
          <w:sz w:val="28"/>
        </w:rPr>
        <w:t>обенностей математического объекта, зависимостей объектов между собой;</w:t>
      </w:r>
    </w:p>
    <w:p w:rsidR="00CB69B4" w:rsidRDefault="00C25C3E">
      <w:pPr>
        <w:pStyle w:val="Standard"/>
        <w:numPr>
          <w:ilvl w:val="0"/>
          <w:numId w:val="4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B69B4" w:rsidRDefault="00C25C3E">
      <w:pPr>
        <w:pStyle w:val="Standard"/>
        <w:numPr>
          <w:ilvl w:val="0"/>
          <w:numId w:val="4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прогнозирова</w:t>
      </w:r>
      <w:r>
        <w:rPr>
          <w:rFonts w:ascii="Times New Roman" w:hAnsi="Times New Roman"/>
          <w:color w:val="000000"/>
          <w:sz w:val="28"/>
        </w:rPr>
        <w:t>ть возможное развитие процесса, а также выдвигать предположения о его развитии в новых условиях.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B69B4" w:rsidRDefault="00C25C3E">
      <w:pPr>
        <w:pStyle w:val="Standard"/>
        <w:numPr>
          <w:ilvl w:val="0"/>
          <w:numId w:val="23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выявлять недостаточность и избыточность информации, данных, необходимых для решения задачи;</w:t>
      </w:r>
    </w:p>
    <w:p w:rsidR="00CB69B4" w:rsidRDefault="00C25C3E">
      <w:pPr>
        <w:pStyle w:val="Standard"/>
        <w:numPr>
          <w:ilvl w:val="0"/>
          <w:numId w:val="5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выбирать, анализировать, систематизировать </w:t>
      </w:r>
      <w:r>
        <w:rPr>
          <w:rFonts w:ascii="Times New Roman" w:hAnsi="Times New Roman"/>
          <w:color w:val="000000"/>
          <w:sz w:val="28"/>
        </w:rPr>
        <w:t>и интерпретировать информацию различных видов и форм представления;</w:t>
      </w:r>
    </w:p>
    <w:p w:rsidR="00CB69B4" w:rsidRDefault="00C25C3E">
      <w:pPr>
        <w:pStyle w:val="Standard"/>
        <w:numPr>
          <w:ilvl w:val="0"/>
          <w:numId w:val="5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B69B4" w:rsidRDefault="00C25C3E">
      <w:pPr>
        <w:pStyle w:val="Standard"/>
        <w:numPr>
          <w:ilvl w:val="0"/>
          <w:numId w:val="5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оценивать надёжность информации по критериям, предложенным</w:t>
      </w:r>
      <w:r>
        <w:rPr>
          <w:rFonts w:ascii="Times New Roman" w:hAnsi="Times New Roman"/>
          <w:color w:val="000000"/>
          <w:sz w:val="28"/>
        </w:rPr>
        <w:t xml:space="preserve"> учителем или сформулированным самостоятельно.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B69B4" w:rsidRDefault="00C25C3E">
      <w:pPr>
        <w:pStyle w:val="Standard"/>
        <w:numPr>
          <w:ilvl w:val="0"/>
          <w:numId w:val="24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</w:t>
      </w:r>
      <w:r>
        <w:rPr>
          <w:rFonts w:ascii="Times New Roman" w:hAnsi="Times New Roman"/>
          <w:color w:val="000000"/>
          <w:sz w:val="28"/>
        </w:rPr>
        <w:t>х, давать пояснения по ходу решения задачи, комментировать полученный результат;</w:t>
      </w:r>
    </w:p>
    <w:p w:rsidR="00CB69B4" w:rsidRDefault="00C25C3E">
      <w:pPr>
        <w:pStyle w:val="Standard"/>
        <w:numPr>
          <w:ilvl w:val="0"/>
          <w:numId w:val="6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</w:t>
      </w:r>
      <w:r>
        <w:rPr>
          <w:rFonts w:ascii="Times New Roman" w:hAnsi="Times New Roman"/>
          <w:color w:val="000000"/>
          <w:sz w:val="28"/>
        </w:rPr>
        <w:t xml:space="preserve">иями других участников </w:t>
      </w:r>
      <w:r>
        <w:rPr>
          <w:rFonts w:ascii="Times New Roman" w:hAnsi="Times New Roman"/>
          <w:color w:val="000000"/>
          <w:sz w:val="28"/>
        </w:rPr>
        <w:lastRenderedPageBreak/>
        <w:t>диалога, обнаруживать различие и сходство позиций, в корректной форме формулировать разногласия, свои возражения;</w:t>
      </w:r>
    </w:p>
    <w:p w:rsidR="00CB69B4" w:rsidRDefault="00C25C3E">
      <w:pPr>
        <w:pStyle w:val="Standard"/>
        <w:numPr>
          <w:ilvl w:val="0"/>
          <w:numId w:val="6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представлять результаты решения задачи, эксперимента, исследования, проекта, самостоятельно выбирать формат выступлени</w:t>
      </w:r>
      <w:r>
        <w:rPr>
          <w:rFonts w:ascii="Times New Roman" w:hAnsi="Times New Roman"/>
          <w:color w:val="000000"/>
          <w:sz w:val="28"/>
        </w:rPr>
        <w:t>я с учётом задач презентации и особенностей аудитории;</w:t>
      </w:r>
    </w:p>
    <w:p w:rsidR="00CB69B4" w:rsidRDefault="00C25C3E">
      <w:pPr>
        <w:pStyle w:val="Standard"/>
        <w:numPr>
          <w:ilvl w:val="0"/>
          <w:numId w:val="6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понимать и использовать преимущества командной и индивидуальной работы при решении учебных математических задач;</w:t>
      </w:r>
    </w:p>
    <w:p w:rsidR="00CB69B4" w:rsidRDefault="00C25C3E">
      <w:pPr>
        <w:pStyle w:val="Standard"/>
        <w:numPr>
          <w:ilvl w:val="0"/>
          <w:numId w:val="6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принимать цель совместной деятельности, планировать организацию совместной работы, ра</w:t>
      </w:r>
      <w:r>
        <w:rPr>
          <w:rFonts w:ascii="Times New Roman" w:hAnsi="Times New Roman"/>
          <w:color w:val="000000"/>
          <w:sz w:val="28"/>
        </w:rPr>
        <w:t>спределять виды работ, договариваться, обсуждать процесс и результат работы, обобщать мнения нескольких людей;</w:t>
      </w:r>
    </w:p>
    <w:p w:rsidR="00CB69B4" w:rsidRDefault="00C25C3E">
      <w:pPr>
        <w:pStyle w:val="Standard"/>
        <w:numPr>
          <w:ilvl w:val="0"/>
          <w:numId w:val="6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участвовать в групповых формах работы (обсуждения, обмен мнениями, мозговые штурмы и другие), выполнять свою часть работы и координировать свои </w:t>
      </w:r>
      <w:r>
        <w:rPr>
          <w:rFonts w:ascii="Times New Roman" w:hAnsi="Times New Roman"/>
          <w:color w:val="000000"/>
          <w:sz w:val="28"/>
        </w:rPr>
        <w:t>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B69B4" w:rsidRDefault="00C25C3E">
      <w:pPr>
        <w:pStyle w:val="Standard"/>
        <w:numPr>
          <w:ilvl w:val="0"/>
          <w:numId w:val="25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самостоятельно составлять план, алгоритм решения </w:t>
      </w:r>
      <w:r>
        <w:rPr>
          <w:rFonts w:ascii="Times New Roman" w:hAnsi="Times New Roman"/>
          <w:color w:val="000000"/>
          <w:sz w:val="28"/>
        </w:rPr>
        <w:t>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B69B4" w:rsidRDefault="00C25C3E">
      <w:pPr>
        <w:pStyle w:val="Standard"/>
        <w:numPr>
          <w:ilvl w:val="0"/>
          <w:numId w:val="26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владеть способами самопроверки, сам</w:t>
      </w:r>
      <w:r>
        <w:rPr>
          <w:rFonts w:ascii="Times New Roman" w:hAnsi="Times New Roman"/>
          <w:color w:val="000000"/>
          <w:sz w:val="28"/>
        </w:rPr>
        <w:t>оконтроля процесса и результата решения математической задачи;</w:t>
      </w:r>
    </w:p>
    <w:p w:rsidR="00CB69B4" w:rsidRDefault="00C25C3E">
      <w:pPr>
        <w:pStyle w:val="Standard"/>
        <w:numPr>
          <w:ilvl w:val="0"/>
          <w:numId w:val="8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B69B4" w:rsidRDefault="00C25C3E">
      <w:pPr>
        <w:pStyle w:val="Standard"/>
        <w:numPr>
          <w:ilvl w:val="0"/>
          <w:numId w:val="8"/>
        </w:numPr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оценивать соответс</w:t>
      </w:r>
      <w:r>
        <w:rPr>
          <w:rFonts w:ascii="Times New Roman" w:hAnsi="Times New Roman"/>
          <w:color w:val="000000"/>
          <w:sz w:val="28"/>
        </w:rPr>
        <w:t>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B69B4" w:rsidRDefault="00CB69B4">
      <w:pPr>
        <w:pStyle w:val="Standard"/>
        <w:spacing w:after="0" w:line="264" w:lineRule="auto"/>
        <w:ind w:firstLine="601"/>
        <w:jc w:val="both"/>
      </w:pP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</w:t>
      </w:r>
      <w:r>
        <w:rPr>
          <w:rFonts w:ascii="Times New Roman" w:hAnsi="Times New Roman"/>
          <w:color w:val="000000"/>
          <w:sz w:val="28"/>
        </w:rPr>
        <w:t xml:space="preserve"> результаты: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bookmarkStart w:id="16" w:name="_Toc124426208"/>
      <w:bookmarkEnd w:id="1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и упорядочивать натуральные числа, сравнивать в простейших случаях обыкновенные дроби, десятичные </w:t>
      </w:r>
      <w:r>
        <w:rPr>
          <w:rFonts w:ascii="Times New Roman" w:hAnsi="Times New Roman"/>
          <w:color w:val="000000"/>
          <w:sz w:val="28"/>
        </w:rPr>
        <w:t>дроби.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</w:t>
      </w:r>
      <w:r>
        <w:rPr>
          <w:rFonts w:ascii="Times New Roman" w:hAnsi="Times New Roman"/>
          <w:color w:val="000000"/>
          <w:sz w:val="28"/>
        </w:rPr>
        <w:t>лучаях.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bookmarkStart w:id="17" w:name="_Toc124426209"/>
      <w:bookmarkEnd w:id="17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</w:t>
      </w:r>
      <w:r>
        <w:rPr>
          <w:rFonts w:ascii="Times New Roman" w:hAnsi="Times New Roman"/>
          <w:color w:val="000000"/>
          <w:sz w:val="28"/>
        </w:rPr>
        <w:t>щие зависимости, связывающие величины: скорость, время, расстояние, цена, количество, стоимость.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</w:t>
      </w:r>
      <w:r>
        <w:rPr>
          <w:rFonts w:ascii="Times New Roman" w:hAnsi="Times New Roman"/>
          <w:color w:val="000000"/>
          <w:sz w:val="28"/>
        </w:rPr>
        <w:t>сти, выражать одни единицы величины через другие.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bookmarkStart w:id="18" w:name="_Toc124426210"/>
      <w:bookmarkEnd w:id="18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</w:t>
      </w:r>
      <w:r>
        <w:rPr>
          <w:rFonts w:ascii="Times New Roman" w:hAnsi="Times New Roman"/>
          <w:color w:val="000000"/>
          <w:sz w:val="28"/>
        </w:rPr>
        <w:t>торона, с многоугольниками: угол, вершина, сторона, диагональ, с окружностью: радиус, диаметр, центр.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Находить длины отрезков непосредственным измере</w:t>
      </w:r>
      <w:r>
        <w:rPr>
          <w:rFonts w:ascii="Times New Roman" w:hAnsi="Times New Roman"/>
          <w:color w:val="000000"/>
          <w:sz w:val="28"/>
        </w:rPr>
        <w:t>нием с помощью линейки, строить отрезки заданной длины; строить окружность заданного радиуса.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</w:t>
      </w:r>
      <w:r>
        <w:rPr>
          <w:rFonts w:ascii="Times New Roman" w:hAnsi="Times New Roman"/>
          <w:color w:val="000000"/>
          <w:sz w:val="28"/>
        </w:rPr>
        <w:t>ника, фигур, составленных из прямоугольников, в том числе фигур, изображённых на клетчатой бумаге.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</w:t>
      </w:r>
      <w:r>
        <w:rPr>
          <w:rFonts w:ascii="Times New Roman" w:hAnsi="Times New Roman"/>
          <w:color w:val="000000"/>
          <w:sz w:val="28"/>
        </w:rPr>
        <w:t>зовать терминологию: вершина, ребро, грань, измерения, находить измерения параллелепипеда, куба.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</w:t>
      </w:r>
      <w:r>
        <w:rPr>
          <w:rFonts w:ascii="Times New Roman" w:hAnsi="Times New Roman"/>
          <w:color w:val="000000"/>
          <w:sz w:val="28"/>
        </w:rPr>
        <w:t>чин в практических ситуациях.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bookmarkStart w:id="19" w:name="_Toc124426211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</w:t>
      </w:r>
      <w:r>
        <w:rPr>
          <w:rFonts w:ascii="Times New Roman" w:hAnsi="Times New Roman"/>
          <w:color w:val="000000"/>
          <w:sz w:val="28"/>
        </w:rPr>
        <w:t>ормы записи числа к другой.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</w:t>
      </w:r>
      <w:r>
        <w:rPr>
          <w:rFonts w:ascii="Times New Roman" w:hAnsi="Times New Roman"/>
          <w:color w:val="000000"/>
          <w:sz w:val="28"/>
        </w:rPr>
        <w:t>ыми и десятичными дробями, положительными и отрицательными числами.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</w:t>
      </w:r>
      <w:r>
        <w:rPr>
          <w:rFonts w:ascii="Times New Roman" w:hAnsi="Times New Roman"/>
          <w:color w:val="000000"/>
          <w:sz w:val="28"/>
        </w:rPr>
        <w:t>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</w:t>
      </w:r>
      <w:r>
        <w:rPr>
          <w:rFonts w:ascii="Times New Roman" w:hAnsi="Times New Roman"/>
          <w:color w:val="000000"/>
          <w:sz w:val="28"/>
        </w:rPr>
        <w:t>дить приближения чисел.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bookmarkStart w:id="20" w:name="_Toc124426212"/>
      <w:bookmarkEnd w:id="20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</w:t>
      </w:r>
      <w:r>
        <w:rPr>
          <w:rFonts w:ascii="Times New Roman" w:hAnsi="Times New Roman"/>
          <w:color w:val="000000"/>
          <w:sz w:val="28"/>
        </w:rPr>
        <w:t>ть натуральные числа на простые множители.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Пользоваться масштабом, составлять пропорции и отношения.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</w:t>
      </w:r>
      <w:r>
        <w:rPr>
          <w:rFonts w:ascii="Times New Roman" w:hAnsi="Times New Roman"/>
          <w:color w:val="000000"/>
          <w:sz w:val="28"/>
        </w:rPr>
        <w:lastRenderedPageBreak/>
        <w:t>буквенных выраже</w:t>
      </w:r>
      <w:r>
        <w:rPr>
          <w:rFonts w:ascii="Times New Roman" w:hAnsi="Times New Roman"/>
          <w:color w:val="000000"/>
          <w:sz w:val="28"/>
        </w:rPr>
        <w:t>ний, осуществляя необходимые подстановки и преобразования.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bookmarkStart w:id="21" w:name="_Toc124426213"/>
      <w:bookmarkEnd w:id="21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задачи, связанные с отношением, пропорциональностью величин, </w:t>
      </w:r>
      <w:r>
        <w:rPr>
          <w:rFonts w:ascii="Times New Roman" w:hAnsi="Times New Roman"/>
          <w:color w:val="000000"/>
          <w:sz w:val="28"/>
        </w:rPr>
        <w:t>процентами, решать три основные задачи на дроби и проценты.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</w:t>
      </w:r>
      <w:r>
        <w:rPr>
          <w:rFonts w:ascii="Times New Roman" w:hAnsi="Times New Roman"/>
          <w:color w:val="000000"/>
          <w:sz w:val="28"/>
        </w:rPr>
        <w:t>ценку, прикидку, пользоваться единицами измерения соответствующих величин.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</w:t>
      </w:r>
      <w:r>
        <w:rPr>
          <w:rFonts w:ascii="Times New Roman" w:hAnsi="Times New Roman"/>
          <w:color w:val="000000"/>
          <w:sz w:val="28"/>
        </w:rPr>
        <w:t>анные, использовать данные при решении задач.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bookmarkStart w:id="22" w:name="_Toc124426214"/>
      <w:bookmarkEnd w:id="22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объектов окружающего мира, имеющих форму изученных геометрических плоских и пространственных </w:t>
      </w:r>
      <w:r>
        <w:rPr>
          <w:rFonts w:ascii="Times New Roman" w:hAnsi="Times New Roman"/>
          <w:color w:val="000000"/>
          <w:sz w:val="28"/>
        </w:rPr>
        <w:t>фигур, примеры равных и симметричных фигур.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</w:t>
      </w:r>
      <w:r>
        <w:rPr>
          <w:rFonts w:ascii="Times New Roman" w:hAnsi="Times New Roman"/>
          <w:color w:val="000000"/>
          <w:sz w:val="28"/>
        </w:rPr>
        <w:t>о фигур, симметрия, использовать терминологию, связанную с симметрией: ось симметрии, центр симметрии.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</w:t>
      </w:r>
      <w:r>
        <w:rPr>
          <w:rFonts w:ascii="Times New Roman" w:hAnsi="Times New Roman"/>
          <w:color w:val="000000"/>
          <w:sz w:val="28"/>
        </w:rPr>
        <w:t>вать на чертежах острый, прямой, развёрнутый и тупой углы.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используя чертёжные инструменты, расстояния: </w:t>
      </w:r>
      <w:r>
        <w:rPr>
          <w:rFonts w:ascii="Times New Roman" w:hAnsi="Times New Roman"/>
          <w:color w:val="000000"/>
          <w:sz w:val="28"/>
        </w:rPr>
        <w:t>между двумя точками, от точки до прямой, длину пути на квадратной сетке.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до прямоугольника, пользоваться основными единицами </w:t>
      </w:r>
      <w:r>
        <w:rPr>
          <w:rFonts w:ascii="Times New Roman" w:hAnsi="Times New Roman"/>
          <w:color w:val="000000"/>
          <w:sz w:val="28"/>
        </w:rPr>
        <w:t>измерения площади, выражать одни единицы измерения площади через другие.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</w:t>
      </w:r>
      <w:r>
        <w:rPr>
          <w:rFonts w:ascii="Times New Roman" w:hAnsi="Times New Roman"/>
          <w:color w:val="000000"/>
          <w:sz w:val="28"/>
        </w:rPr>
        <w:t>араллелепипед.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CB69B4" w:rsidRDefault="00C25C3E">
      <w:pPr>
        <w:pStyle w:val="Standard"/>
        <w:spacing w:after="0" w:line="264" w:lineRule="auto"/>
        <w:ind w:firstLine="601"/>
        <w:jc w:val="both"/>
        <w:sectPr w:rsidR="00CB69B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CB69B4" w:rsidRDefault="00C25C3E">
      <w:pPr>
        <w:pStyle w:val="Standard"/>
        <w:spacing w:after="0"/>
        <w:ind w:left="120"/>
        <w:jc w:val="center"/>
      </w:pPr>
      <w:bookmarkStart w:id="23" w:name="block-1041096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B69B4" w:rsidRDefault="00C25C3E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</w:t>
      </w:r>
    </w:p>
    <w:tbl>
      <w:tblPr>
        <w:tblW w:w="15026" w:type="dxa"/>
        <w:tblInd w:w="-8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128"/>
        <w:gridCol w:w="992"/>
        <w:gridCol w:w="1419"/>
        <w:gridCol w:w="1274"/>
        <w:gridCol w:w="1843"/>
        <w:gridCol w:w="2411"/>
        <w:gridCol w:w="2126"/>
        <w:gridCol w:w="2123"/>
      </w:tblGrid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36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24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 учителя с учетом программы воспитания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25C3E">
            <w:pPr>
              <w:pStyle w:val="Standard"/>
              <w:spacing w:after="0"/>
              <w:ind w:left="34" w:hanging="34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Функциональная грамотность</w:t>
            </w:r>
          </w:p>
        </w:tc>
        <w:tc>
          <w:tcPr>
            <w:tcW w:w="21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Использование оборудования центра «Точка роста»</w:t>
            </w: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0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  <w:tc>
          <w:tcPr>
            <w:tcW w:w="24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Устанавливать доверительные отношения между учителем и обучающимся,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способствующие позитивному восприятию учащимися требований и просьб учителя;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Побуждать обучающихся соблюдать на уроке общепринятые нормы поведения, правила общения со старшими (учителями) и сверстниками (обучающимися);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Реализовывать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в различных видах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обучающихся: 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Инициировать и поддерживать исследовательскую деятельность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в рамках реализации ими индивидуальных и групповых исследовательских проектов;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Реализовывать воспитательные возможности в различных видах деятельности обучающихся на основе восприятия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действительности: наблюдение за демонстрациями учителя,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учебных фильмов;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Демонстрировать применение аппарата математики для осуществления экологических исследований, мониторингов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(использовать на уроках задачи о связи обучения с жизнью, задачи экологического и экономического содержания);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Привлек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внимание обучающихся к ценностному аспекту изучаемых на уроке явлений, понятий, приемов, решая практико ориентированные задачи из разных 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областей;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Опираться на жизненный опыт обучающихся, приводя действенные примеры, образы – из 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зких им книг, фильмов и т.д.;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Формировать у обучающихся уважительное отношение к труду, упорство в преодолении трудностей на примерах деятельности выдающихся ученых;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Анализировать реальное состояние дел в учебном классе;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Поддерживать в детском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коллективе деловую, дружелюбную атмосферу.</w:t>
            </w: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математической, читательской, естественно-научной и финансовой грамотности, креативного мышления. Развитие навыков изучения, исследования и использования информации.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Овладение элементами системного и </w:t>
            </w:r>
            <w:r>
              <w:rPr>
                <w:rFonts w:ascii="Times New Roman" w:hAnsi="Times New Roman"/>
                <w:color w:val="000000"/>
                <w:sz w:val="24"/>
              </w:rPr>
              <w:t>критического мышления, саморегуляцией и настойчивостью.</w:t>
            </w:r>
          </w:p>
        </w:tc>
        <w:tc>
          <w:tcPr>
            <w:tcW w:w="21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Интерактивная доска, ноутбук, мышь компьютерная,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многофункциональное устройство</w:t>
            </w: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7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457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50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</w:pPr>
          </w:p>
        </w:tc>
      </w:tr>
    </w:tbl>
    <w:p w:rsidR="00CB69B4" w:rsidRDefault="00CB69B4">
      <w:pPr>
        <w:sectPr w:rsidR="00CB69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69B4" w:rsidRDefault="00C25C3E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</w:t>
      </w:r>
    </w:p>
    <w:tbl>
      <w:tblPr>
        <w:tblW w:w="15026" w:type="dxa"/>
        <w:tblInd w:w="-8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128"/>
        <w:gridCol w:w="992"/>
        <w:gridCol w:w="1419"/>
        <w:gridCol w:w="1274"/>
        <w:gridCol w:w="1843"/>
        <w:gridCol w:w="2411"/>
        <w:gridCol w:w="2126"/>
        <w:gridCol w:w="2123"/>
      </w:tblGrid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36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4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 учителя с учетом программы воспитания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25C3E">
            <w:pPr>
              <w:pStyle w:val="Standard"/>
              <w:spacing w:after="0"/>
              <w:ind w:left="34" w:right="-108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Функциональная грамотность</w:t>
            </w:r>
          </w:p>
        </w:tc>
        <w:tc>
          <w:tcPr>
            <w:tcW w:w="21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Использование оборудования центра «Точка роста»</w:t>
            </w: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Устанавливать доверительные отношения между учителем и обучающимся,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способствующие позитивному восприятию учащимися требований и просьб учителя;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Побуждать обучающихся соблюдать на уроке общепринятые нормы поведения, правила общения со старшими (учителями) и сверстниками (обучающимися);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Реализовывать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зможности в различных видах деятельности обучающихся: 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Инициировать и поддерживать исследовательскую деятельность обучающихс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рамках реализации ими индивидуальных и групповых исследовательских проектов;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Реализовывать воспитательные возможности в различных видах деятельности обучающихся на основе восприятия элементов действительности: 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демонстрациями учителя,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росмотр учебных фильмов;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Демонстрировать применение аппарата математики для осуществления экологических исследований, мониторингов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(использовать на уроках задачи о связи обучения с жизнью, задачи экологического и экономического содержания);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Привлекат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внимание обучающихся к ценностному аспекту изучаемых на уроке явлений, понятий, приемов, решая практико ориентированные задачи из разных профессиональных областей;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Опираться на жизненный опыт обучающихся, приводя действенные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примеры, образы – из близк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им книг, фильмов и т.д.;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Формировать у обучающихся уважительное отношение к труду, упорство в преодолении трудностей на примерах деятельности выдающихся ученых;</w:t>
            </w:r>
          </w:p>
          <w:p w:rsidR="00CB69B4" w:rsidRDefault="00C25C3E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Анализировать реальное состояние дел в учебном классе;</w:t>
            </w:r>
          </w:p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Поддерживать в детском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ллективе деловую, дружелюбную атмосферу.</w:t>
            </w: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математической, читательской, естественно-научной и финансовой грамотности, креативного мышления. Развитие навыков изучения, исследования и использования информации.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Овладение элементами системного и кр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мышления, саморегуляцией и настойчивостью.</w:t>
            </w:r>
          </w:p>
        </w:tc>
        <w:tc>
          <w:tcPr>
            <w:tcW w:w="21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Интерактивная доска, ноутбук, мышь компьютерная,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многофункциональное устройство</w:t>
            </w: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50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</w:pPr>
          </w:p>
        </w:tc>
      </w:tr>
    </w:tbl>
    <w:p w:rsidR="00CB69B4" w:rsidRDefault="00CB69B4">
      <w:pPr>
        <w:sectPr w:rsidR="00CB69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69B4" w:rsidRDefault="00C25C3E">
      <w:pPr>
        <w:pStyle w:val="Standard"/>
        <w:spacing w:after="0"/>
        <w:ind w:left="120"/>
        <w:jc w:val="center"/>
      </w:pPr>
      <w:bookmarkStart w:id="24" w:name="block-1041096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B69B4" w:rsidRDefault="00C25C3E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</w:t>
      </w:r>
    </w:p>
    <w:tbl>
      <w:tblPr>
        <w:tblW w:w="14040" w:type="dxa"/>
        <w:tblInd w:w="-1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3967"/>
        <w:gridCol w:w="1159"/>
        <w:gridCol w:w="1841"/>
        <w:gridCol w:w="1911"/>
        <w:gridCol w:w="1423"/>
        <w:gridCol w:w="2822"/>
      </w:tblGrid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39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49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39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82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Ряд натуральных чисел. Число 0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Римская нумерация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запись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числа в виде суммы разрядных слагаемых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Плоскость. Прямая. Луч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 Ломаная.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Метрические единицы измерения длины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Шкалы. Координатная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прямая. Координаты точки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диагностическая работа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  <w:bookmarkStart w:id="25" w:name="_GoBack"/>
            <w:bookmarkEnd w:id="25"/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округление натуральных чисел. Решение задач с практическим содержанием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действия. Нахождение неизвестного компонента. Сложение многозначных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сложения. Решение упражнений и задач на сложение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действия. Нахождение неизвестного компонента. Вычитание многозначных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вычитания. Решение упражнений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задач на вычитание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и буквенные выражения. Запись свойств арифметических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с помощью букв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при сложении и вычитании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 по теме "Натуральные числа. Сложение и вычитание натуральных чисел"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умножение. Компоненты действия. Нахождение неизвестного компонента.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Умножение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умножения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относительно сложения и вычитания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свойств арифметических действий с помощью букв. Применение свойств умножения при вычислениях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умножение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деление. Компоненты действия. Нахождение неизвестного компонента.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деление натуральных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выражения. Упрощение выражений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Упрощение выражений"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при вычислении значения числового выражения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 на нахождение неизвестных компонентов действий умножения и деления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движение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покупки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по теме "Умножение и деление натуральных чисел"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множители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числа. Разложение числа на простые множители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3, 9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таблиц и схем при решении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задач. Запись решения выражением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«Признаки делимости"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по теме "Делители и кратные. Признаки делимости"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практического содержания по теме "Окружность"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 и цилиндр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Виды углов. Чертёжный треугольник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Транспортир. Измерение углов при помощи транспортира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углов по его градусной мере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углов. Решение задач на измерение и построение углов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готовых чертежах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"Углы"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Треугольник. Четырехугольник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Квадрат. Свойства сторон и углов прямоугольника, квадрата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Единицы измерения площади. Формулы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многоугольников,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составленных из прямоугольников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практических задач на нахождение площади прямоугольника и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квадрата, периметра многоугольника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 на клетчатой бумаге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по теме "Многоугольники"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параллелепипед. Изображение прямоугольного параллелепипеда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Развёртки прямоугольного параллелепипеда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Куб. Изображение куба. Развертка куба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объёма. Единицы измерения объёма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 и прямоугольного параллелепипеда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прикладных задач на нахождение объёма куба и прямоугольного параллелепипеда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"Развёртка куба". Создание моделей многогранников (из бумаги, проволоки, пластилина и др.)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 за 1 полугодие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Доли. Дробь как способ записи части величины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обыкновенных дробей </w:t>
            </w:r>
            <w:r>
              <w:rPr>
                <w:rFonts w:ascii="Times New Roman" w:hAnsi="Times New Roman"/>
                <w:color w:val="000000"/>
                <w:sz w:val="24"/>
              </w:rPr>
              <w:t>точками на координатной прямой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дроби. Практические задачи, содержащие доли и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дроби к новому знаменателю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Общий знаменатель и дополнительный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множитель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применение основного свойства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дробей </w:t>
            </w:r>
            <w:r>
              <w:rPr>
                <w:rFonts w:ascii="Times New Roman" w:hAnsi="Times New Roman"/>
                <w:color w:val="000000"/>
                <w:sz w:val="24"/>
              </w:rPr>
              <w:t>с помощью координатной прямой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 с одинаковыми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сложения дробей с одинаковыми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дробей с одинаковыми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вычитания дробей с одинаковыми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дробей с одинаковыми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дробей с одинаковыми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неправильной дроби в смешанную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Перевод неправильной дроби в смешанную и </w:t>
            </w:r>
            <w:r>
              <w:rPr>
                <w:rFonts w:ascii="Times New Roman" w:hAnsi="Times New Roman"/>
                <w:color w:val="000000"/>
                <w:sz w:val="24"/>
              </w:rPr>
              <w:t>обратно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дробей с одинаковыми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сложение и вычитание обыкновенных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 по теме "Понятие дроби. Сложение и вычитание дробей с одинаковыми знаменателями"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 с разными знаменателями на чертежах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 с разными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дробей с разными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дробей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сложение и вычитание обыкновенных дробей с разными знаменателями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обыкновенной дроби на натуральное число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числовых выражений, содержащих умножение обыкновенных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содержащих умножение обыкновенных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части целого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выражения, содержащие обыкновенные дроби. Упрощение выражений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обыкновенной дроби на натуральное число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числовых выражений, содержащих деление обыкновенных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умножение и деление обыкновенных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целого по его части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6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"Обыкновенные дроби. Действия с обыкновенными дробями"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десятичными дробями. Десятичная запись дробных чисел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и чтение десятичных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десятичной дроби в виде обыкновенной и обыкновенной дроби в виде десятичной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десятичных дробей точками на числовой прямой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и прикладных задач на сравнение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примеров и задач на сложение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вычитание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примеров и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сложение и вычитание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7 по теме "Десятичные дроби.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вычитание десятичных дробей"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дробей. Прикидка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Приближенное значение числа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и прикладных задач на округление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десятичной дроби на 10, 100, 1000 и т.д.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10, 100, 1000 и т.д.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десятичной дроби на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десятичную дробь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десятичной дроби на 0,1, 0,01, 0,001 и т.д.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на умножение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прикладных задач на умножение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десятичную дробь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0,1, 0,01, 0,001 и т.д.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на деление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прикладных задач на деление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 по теме "Десятичные дроби. Действия с десятичными дробями"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десятичными дробями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 с десятичными дробями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дроби. Основные задачи на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и прикладных задач на все действия с десятичными дробями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Обыкновенные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Десятичные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обобщение.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чисел, десятичных дробей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текстовых задач, содержащих дроби. Основные задачи на дроби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</w:pP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Наглядная геометрия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текстовых задач c практическим содержанием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42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</w:pPr>
          </w:p>
        </w:tc>
      </w:tr>
    </w:tbl>
    <w:p w:rsidR="00CB69B4" w:rsidRDefault="00CB69B4">
      <w:pPr>
        <w:sectPr w:rsidR="00CB69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69B4" w:rsidRDefault="00C25C3E">
      <w:pPr>
        <w:pStyle w:val="Standard"/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</w:t>
      </w:r>
    </w:p>
    <w:tbl>
      <w:tblPr>
        <w:tblW w:w="14040" w:type="dxa"/>
        <w:tblInd w:w="-1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2"/>
        <w:gridCol w:w="4025"/>
        <w:gridCol w:w="1135"/>
        <w:gridCol w:w="1841"/>
        <w:gridCol w:w="1910"/>
        <w:gridCol w:w="1424"/>
        <w:gridCol w:w="2823"/>
      </w:tblGrid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40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48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40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1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  <w:tc>
          <w:tcPr>
            <w:tcW w:w="28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/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 и их свойства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дробь. Арифметические действия с обыкновенными дробями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дробь. 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 со скобками и без скобок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числовых выражений, содержащих степени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контрольная работа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результатов арифметических действий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среднего арифметического нескольких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процента. Перевод числа в проценты и обратно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процентов от числа и числа по его процентам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"Проценты"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виде диаграмм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Треугольник. Виды треугольников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 по теме «Арифметические действия с многозначными натуральными числами»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числа. Разложение числа на множители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составные числа. Разложение числа на простые множители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нахождения НОД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простые числа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НОД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нахождения НОК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НОК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НОД и НОК натуральных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делимости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при решении примеров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4, на 6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«Признаки делимости»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по теме «Делимость натуральных чисел»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включающих понятия делимости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арифметическим способом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задач, содержащих зависимости, связывающих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 Сокращение дробей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Наименьший общий знаменатель. Приведение дробей к наименьшему общему знаменателю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и десятичных дробей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 и вычитания смешанных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примеров и задач на сложение и вычитание смешанных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и десятичных дробей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умножения смешанных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умножение смешанных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на деление смешанных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 и числа по его дроби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по теме «Дроби»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примеров и задач на все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со смешанными числами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отношения и пропорции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пропорциональная зависимость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Обратная пропорциональная зависимость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по теме "Отношения и пропорции. Проценты"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пропорциональные зависимости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на плоскости. Взаимное расположение прямых на плоскости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</w:t>
            </w:r>
            <w:r>
              <w:rPr>
                <w:rFonts w:ascii="Times New Roman" w:hAnsi="Times New Roman"/>
                <w:color w:val="000000"/>
                <w:sz w:val="24"/>
              </w:rPr>
              <w:t>прямые. Построение перпендикулярных прямых на нелинованной и клетчатой бумаге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прямой; длина маршрута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квадратной сетке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прямых на нелинованной и клетчатой бумаге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 за 1 полугодие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многоугольников с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параллельными, перпендикулярными сторонами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взаимного расположения прямых в пространстве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Симметрия. Осевая симметрия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 относительно прямой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 относительной точки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«Осевая симметрия»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симметрии в пространстве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Уравнения. Свойства уравнений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 Вычисления по формулам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Измерение углов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и площади плоских фигур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5 по теме "Выражения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буквами. Фигуры на плоскости"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Призма, пирамида, конус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Цилиндр, шар и сфера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развёрток многогранников, цилиндра и конуса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прямоугольного параллелепипеда, </w:t>
            </w:r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объёма тел, составленных из кубов, параллелепипедов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целые числа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 на координатной прямой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 числа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 с помощью координатной прямой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сравнение положительных и отрицательных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сложение отрицательных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чисел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знаками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на сложение чисел с разными знаками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примеров и задач на сложение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длины отрезка на координатной прямой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"Действие вычитание"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6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«Сравнение, сложение и вычитание положительных и отрицательных чисел»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умножение. Умножение двух чисел с разными знаками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двух отрицательных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"Умножение положительных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и отрицательных чисел"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деление. Деление двух чисел с разными знаками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двух отрицательных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"Деление положительных и отрицательных чисел"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Бесконечные периодические десятичные дроби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на все действия с рациональными числами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 по теме "Умножение и деление положительных и отрицательных чисел"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 рациональных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раскрытия скобок. Приведение подобных слагаемых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 с использованием распределительного свойства умножения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арифметических действий при решении примеров с рациональными числами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 на сложение и вычитание 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 на умножение и деление рациональных чисел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действия с рациональными числами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выражения, содержащие положительные и отрицательные числа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действия с рациональными числами. Решение текстовых задач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плоскость. Построение точек в координатной плоскости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Графики. Использование графиков при решении задач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представленные в таблицах и на диаграммах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Арифметические действия с многозначными натуральными числами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Делимость чисел. НОД и НОК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Арифметические действия с обыкновенными дробями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Арифметические действия с десятичными дробями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Арифметические действия со смешанными числами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арифметических действий. Упрощение выражений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Основные задачи на дроби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обобщение. Буквенные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и числовые подстановки. Решение уравнений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текстовых задач на проценты, отношения и пропорциональность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Прямоугольная система координат. Координаты на плоскости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</w:pPr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 и диаграмм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Симметрия. Фигуры на плоскости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Фигуры в пространстве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 c практическим содержанием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CB69B4" w:rsidTr="00CB69B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25C3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4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69B4" w:rsidRDefault="00CB69B4">
            <w:pPr>
              <w:pStyle w:val="Standard"/>
            </w:pPr>
          </w:p>
        </w:tc>
      </w:tr>
    </w:tbl>
    <w:p w:rsidR="00CB69B4" w:rsidRDefault="00CB69B4">
      <w:pPr>
        <w:sectPr w:rsidR="00CB69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69B4" w:rsidRDefault="00C25C3E">
      <w:pPr>
        <w:pStyle w:val="Standard"/>
        <w:spacing w:after="0" w:line="480" w:lineRule="auto"/>
        <w:ind w:firstLine="601"/>
        <w:jc w:val="center"/>
      </w:pPr>
      <w:bookmarkStart w:id="26" w:name="block-10410973"/>
      <w:bookmarkEnd w:id="2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Start w:id="27" w:name="d7c2c798-9b73-44dc-9a35-b94ca1af2727"/>
    </w:p>
    <w:p w:rsidR="00CB69B4" w:rsidRDefault="00C25C3E">
      <w:pPr>
        <w:pStyle w:val="a8"/>
        <w:numPr>
          <w:ilvl w:val="0"/>
          <w:numId w:val="27"/>
        </w:numPr>
        <w:spacing w:after="0" w:line="264" w:lineRule="auto"/>
        <w:ind w:left="0" w:firstLine="601"/>
        <w:jc w:val="both"/>
      </w:pPr>
      <w:r>
        <w:rPr>
          <w:rFonts w:ascii="Times New Roman" w:hAnsi="Times New Roman"/>
          <w:color w:val="000000"/>
          <w:sz w:val="28"/>
        </w:rPr>
        <w:t xml:space="preserve"> Математика: 6-й класс: базовый уровень</w:t>
      </w:r>
      <w:r>
        <w:rPr>
          <w:rFonts w:ascii="Times New Roman" w:hAnsi="Times New Roman"/>
          <w:color w:val="000000"/>
          <w:sz w:val="28"/>
        </w:rPr>
        <w:t>: учебник: в 2 частях, 6 класс/ Виленкин Н.Я., Жохов В.И., Чесноков А.С. и другие, Акционерное общество «Издательство «Просвещение»</w:t>
      </w:r>
      <w:bookmarkEnd w:id="27"/>
      <w:r>
        <w:rPr>
          <w:rFonts w:ascii="Times New Roman" w:hAnsi="Times New Roman"/>
          <w:color w:val="000000"/>
          <w:sz w:val="28"/>
        </w:rPr>
        <w:t>‌​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</w:rPr>
        <w:t>​‌</w:t>
      </w:r>
      <w:bookmarkStart w:id="28" w:name="7fc9b897-0499-435d-84f2-5e61bb8bfe4f"/>
      <w:r>
        <w:rPr>
          <w:rFonts w:ascii="Times New Roman" w:hAnsi="Times New Roman"/>
          <w:color w:val="000000"/>
          <w:sz w:val="28"/>
        </w:rPr>
        <w:t>Методическое пособие к предметной линии учебников по математике Н. Я. Виленкина,</w:t>
      </w:r>
      <w:r>
        <w:rPr>
          <w:rFonts w:ascii="Times New Roman" w:hAnsi="Times New Roman"/>
          <w:color w:val="000000"/>
          <w:sz w:val="28"/>
        </w:rPr>
        <w:t xml:space="preserve"> В. И. Жохова, А. С. Чеснокова и др. 2-е издание, стереотипное Москва «Просвещение» 2023</w:t>
      </w:r>
      <w:bookmarkEnd w:id="28"/>
      <w:r>
        <w:rPr>
          <w:rFonts w:ascii="Times New Roman" w:hAnsi="Times New Roman"/>
          <w:color w:val="000000"/>
          <w:sz w:val="28"/>
        </w:rPr>
        <w:t>‌​</w:t>
      </w:r>
    </w:p>
    <w:p w:rsidR="00CB69B4" w:rsidRDefault="00CB69B4">
      <w:pPr>
        <w:pStyle w:val="Standard"/>
        <w:spacing w:after="0" w:line="264" w:lineRule="auto"/>
        <w:ind w:firstLine="601"/>
        <w:jc w:val="both"/>
      </w:pP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B69B4" w:rsidRDefault="00C25C3E">
      <w:pPr>
        <w:pStyle w:val="a8"/>
        <w:numPr>
          <w:ilvl w:val="0"/>
          <w:numId w:val="28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</w:p>
    <w:p w:rsidR="00CB69B4" w:rsidRDefault="00C25C3E">
      <w:pPr>
        <w:pStyle w:val="a8"/>
        <w:numPr>
          <w:ilvl w:val="0"/>
          <w:numId w:val="18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https://resh.edu.ru/</w:t>
      </w:r>
    </w:p>
    <w:p w:rsidR="00CB69B4" w:rsidRDefault="00C25C3E">
      <w:pPr>
        <w:pStyle w:val="a8"/>
        <w:numPr>
          <w:ilvl w:val="0"/>
          <w:numId w:val="18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https://urok.apkpro.ru/</w:t>
      </w:r>
    </w:p>
    <w:p w:rsidR="00CB69B4" w:rsidRDefault="00C25C3E">
      <w:pPr>
        <w:pStyle w:val="a8"/>
        <w:numPr>
          <w:ilvl w:val="0"/>
          <w:numId w:val="18"/>
        </w:numPr>
        <w:spacing w:after="0" w:line="264" w:lineRule="auto"/>
      </w:pPr>
      <w:r>
        <w:rPr>
          <w:rFonts w:ascii="Times New Roman" w:hAnsi="Times New Roman"/>
          <w:sz w:val="28"/>
        </w:rPr>
        <w:t>https://education.yandex.ru/main</w:t>
      </w:r>
    </w:p>
    <w:p w:rsidR="00CB69B4" w:rsidRDefault="00CB69B4">
      <w:pPr>
        <w:pStyle w:val="Standard"/>
        <w:rPr>
          <w:rFonts w:ascii="Times New Roman" w:hAnsi="Times New Roman"/>
          <w:color w:val="000000"/>
          <w:sz w:val="28"/>
        </w:rPr>
      </w:pPr>
    </w:p>
    <w:p w:rsidR="00CB69B4" w:rsidRDefault="00C25C3E">
      <w:pPr>
        <w:pStyle w:val="Standard"/>
        <w:pageBreakBefore/>
        <w:spacing w:after="0" w:line="480" w:lineRule="auto"/>
        <w:ind w:firstLine="60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И </w:t>
      </w:r>
      <w:r>
        <w:rPr>
          <w:rFonts w:ascii="Times New Roman" w:hAnsi="Times New Roman" w:cs="Times New Roman"/>
          <w:b/>
          <w:sz w:val="28"/>
          <w:szCs w:val="28"/>
        </w:rPr>
        <w:t>МЕТОДЫ КОНТРОЛЯ ЗНАНИЙ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Оценивание знаний может происходить всегда, в том числе во время изучения нового материала и выполнения тренировочных упражнений. Основной целью контроля и оценки знаний являются определенные качества усвоения учащимися материала, у</w:t>
      </w:r>
      <w:r>
        <w:rPr>
          <w:rFonts w:ascii="Times New Roman" w:hAnsi="Times New Roman" w:cs="Times New Roman"/>
          <w:sz w:val="28"/>
          <w:szCs w:val="28"/>
        </w:rPr>
        <w:t>ровня овладения знаниями, умениями и навыками, которые предусматривает учебная программа. При оценивании знаний и некоторых интеллектуальных умений можно применять специальные опросы и контрольные работы. Как правило, для этого отводится особое время на за</w:t>
      </w:r>
      <w:r>
        <w:rPr>
          <w:rFonts w:ascii="Times New Roman" w:hAnsi="Times New Roman" w:cs="Times New Roman"/>
          <w:sz w:val="28"/>
          <w:szCs w:val="28"/>
        </w:rPr>
        <w:t xml:space="preserve">нятии (или целое занятие) для оценивания обучающихся или предлагается специальное домашнее задание, которое подлежит оцениванию. Иногда для оценивания давно практикуемых умений и навыков можно совмещать оценивание с выполнением «тренировочного» упражнения </w:t>
      </w:r>
      <w:r>
        <w:rPr>
          <w:rFonts w:ascii="Times New Roman" w:hAnsi="Times New Roman" w:cs="Times New Roman"/>
          <w:sz w:val="28"/>
          <w:szCs w:val="28"/>
        </w:rPr>
        <w:t>по другой теме или по отработке иных умений и навыков. Контроль знаний должен быть систематическим, всесторонним и разнообразным по формам. Система оценивания должна ориентировать учеников на успех, способствовать развитию их самооценки, поощрять и стимули</w:t>
      </w:r>
      <w:r>
        <w:rPr>
          <w:rFonts w:ascii="Times New Roman" w:hAnsi="Times New Roman" w:cs="Times New Roman"/>
          <w:sz w:val="28"/>
          <w:szCs w:val="28"/>
        </w:rPr>
        <w:t>ровать учение, давать информацию об уровне выполнения программы.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Функции контроля:</w:t>
      </w:r>
    </w:p>
    <w:p w:rsidR="00CB69B4" w:rsidRDefault="00C25C3E">
      <w:pPr>
        <w:pStyle w:val="Standard"/>
        <w:numPr>
          <w:ilvl w:val="0"/>
          <w:numId w:val="29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коммуникативная, функция общения;</w:t>
      </w:r>
    </w:p>
    <w:p w:rsidR="00CB69B4" w:rsidRDefault="00C25C3E">
      <w:pPr>
        <w:pStyle w:val="Standard"/>
        <w:numPr>
          <w:ilvl w:val="0"/>
          <w:numId w:val="17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обратная связь;</w:t>
      </w:r>
    </w:p>
    <w:p w:rsidR="00CB69B4" w:rsidRDefault="00C25C3E">
      <w:pPr>
        <w:pStyle w:val="Standard"/>
        <w:numPr>
          <w:ilvl w:val="0"/>
          <w:numId w:val="17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развивающая функция, направлена на реализацию памяти, логики, внимания, речи;</w:t>
      </w:r>
    </w:p>
    <w:p w:rsidR="00CB69B4" w:rsidRDefault="00C25C3E">
      <w:pPr>
        <w:pStyle w:val="Standard"/>
        <w:numPr>
          <w:ilvl w:val="0"/>
          <w:numId w:val="17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воспитательная функция;</w:t>
      </w:r>
    </w:p>
    <w:p w:rsidR="00CB69B4" w:rsidRDefault="00C25C3E">
      <w:pPr>
        <w:pStyle w:val="Standard"/>
        <w:numPr>
          <w:ilvl w:val="0"/>
          <w:numId w:val="17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организаторская функц</w:t>
      </w:r>
      <w:r>
        <w:rPr>
          <w:rFonts w:ascii="Times New Roman" w:hAnsi="Times New Roman" w:cs="Times New Roman"/>
          <w:sz w:val="28"/>
          <w:szCs w:val="28"/>
        </w:rPr>
        <w:t>ия;</w:t>
      </w:r>
    </w:p>
    <w:p w:rsidR="00CB69B4" w:rsidRDefault="00C25C3E">
      <w:pPr>
        <w:pStyle w:val="Standard"/>
        <w:numPr>
          <w:ilvl w:val="0"/>
          <w:numId w:val="17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методическая функция.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Способы осуществления контроля:</w:t>
      </w:r>
    </w:p>
    <w:p w:rsidR="00CB69B4" w:rsidRDefault="00C25C3E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устный (индивидуальный, фронтальный, групповой, взаимный, защита проекта);</w:t>
      </w:r>
    </w:p>
    <w:p w:rsidR="00CB69B4" w:rsidRDefault="00C25C3E">
      <w:pPr>
        <w:pStyle w:val="Standard"/>
        <w:numPr>
          <w:ilvl w:val="0"/>
          <w:numId w:val="16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письменный (тестирование, контрольная работа, математический диктант, самостоятельная работа, проверочная работа);</w:t>
      </w:r>
    </w:p>
    <w:p w:rsidR="00CB69B4" w:rsidRDefault="00C25C3E">
      <w:pPr>
        <w:pStyle w:val="Standard"/>
        <w:numPr>
          <w:ilvl w:val="0"/>
          <w:numId w:val="16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экспериментальный;</w:t>
      </w:r>
    </w:p>
    <w:p w:rsidR="00CB69B4" w:rsidRDefault="00C25C3E">
      <w:pPr>
        <w:pStyle w:val="Standard"/>
        <w:numPr>
          <w:ilvl w:val="0"/>
          <w:numId w:val="16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компьютерный;</w:t>
      </w:r>
    </w:p>
    <w:p w:rsidR="00CB69B4" w:rsidRDefault="00C25C3E">
      <w:pPr>
        <w:pStyle w:val="Standard"/>
        <w:numPr>
          <w:ilvl w:val="0"/>
          <w:numId w:val="16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комбинированный (в том числе активные формы учебных занятий);</w:t>
      </w:r>
    </w:p>
    <w:p w:rsidR="00CB69B4" w:rsidRDefault="00C25C3E">
      <w:pPr>
        <w:pStyle w:val="Standard"/>
        <w:numPr>
          <w:ilvl w:val="0"/>
          <w:numId w:val="16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творческий.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Формы аттестации:</w:t>
      </w:r>
    </w:p>
    <w:p w:rsidR="00CB69B4" w:rsidRDefault="00C25C3E">
      <w:pPr>
        <w:pStyle w:val="Standard"/>
        <w:numPr>
          <w:ilvl w:val="0"/>
          <w:numId w:val="31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Входной контроль</w:t>
      </w:r>
    </w:p>
    <w:p w:rsidR="00CB69B4" w:rsidRDefault="00C25C3E">
      <w:pPr>
        <w:pStyle w:val="Standard"/>
        <w:numPr>
          <w:ilvl w:val="0"/>
          <w:numId w:val="15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Текущий контроль</w:t>
      </w:r>
    </w:p>
    <w:p w:rsidR="00CB69B4" w:rsidRDefault="00C25C3E">
      <w:pPr>
        <w:pStyle w:val="Standard"/>
        <w:numPr>
          <w:ilvl w:val="0"/>
          <w:numId w:val="15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Промежуточный контроль</w:t>
      </w:r>
    </w:p>
    <w:p w:rsidR="00CB69B4" w:rsidRDefault="00C25C3E">
      <w:pPr>
        <w:pStyle w:val="Standard"/>
        <w:numPr>
          <w:ilvl w:val="0"/>
          <w:numId w:val="15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Итоговый контроль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примеров </w:t>
      </w:r>
      <w:r>
        <w:rPr>
          <w:rFonts w:ascii="Times New Roman" w:hAnsi="Times New Roman" w:cs="Times New Roman"/>
          <w:b/>
          <w:i/>
          <w:sz w:val="28"/>
          <w:szCs w:val="28"/>
        </w:rPr>
        <w:t>методов оценивания</w:t>
      </w:r>
      <w:r>
        <w:rPr>
          <w:rFonts w:ascii="Times New Roman" w:hAnsi="Times New Roman" w:cs="Times New Roman"/>
          <w:sz w:val="28"/>
          <w:szCs w:val="28"/>
        </w:rPr>
        <w:t xml:space="preserve"> можно назвать сле</w:t>
      </w:r>
      <w:r>
        <w:rPr>
          <w:rFonts w:ascii="Times New Roman" w:hAnsi="Times New Roman" w:cs="Times New Roman"/>
          <w:sz w:val="28"/>
          <w:szCs w:val="28"/>
        </w:rPr>
        <w:t>дующие:</w:t>
      </w:r>
    </w:p>
    <w:p w:rsidR="00CB69B4" w:rsidRDefault="00C25C3E">
      <w:pPr>
        <w:pStyle w:val="Standard"/>
        <w:numPr>
          <w:ilvl w:val="0"/>
          <w:numId w:val="3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тест;</w:t>
      </w:r>
    </w:p>
    <w:p w:rsidR="00CB69B4" w:rsidRDefault="00C25C3E">
      <w:pPr>
        <w:pStyle w:val="Standard"/>
        <w:numPr>
          <w:ilvl w:val="0"/>
          <w:numId w:val="14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экспресс-опрос («летучка»);</w:t>
      </w:r>
    </w:p>
    <w:p w:rsidR="00CB69B4" w:rsidRDefault="00C25C3E">
      <w:pPr>
        <w:pStyle w:val="Standard"/>
        <w:numPr>
          <w:ilvl w:val="0"/>
          <w:numId w:val="14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расширенный опрос;</w:t>
      </w:r>
    </w:p>
    <w:p w:rsidR="00CB69B4" w:rsidRDefault="00C25C3E">
      <w:pPr>
        <w:pStyle w:val="Standard"/>
        <w:numPr>
          <w:ilvl w:val="0"/>
          <w:numId w:val="14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игровые методы оценивания;</w:t>
      </w:r>
    </w:p>
    <w:p w:rsidR="00CB69B4" w:rsidRDefault="00C25C3E">
      <w:pPr>
        <w:pStyle w:val="Standard"/>
        <w:numPr>
          <w:ilvl w:val="0"/>
          <w:numId w:val="14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контрольное упражнение;</w:t>
      </w:r>
    </w:p>
    <w:p w:rsidR="00CB69B4" w:rsidRDefault="00C25C3E">
      <w:pPr>
        <w:pStyle w:val="Standard"/>
        <w:numPr>
          <w:ilvl w:val="0"/>
          <w:numId w:val="14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:rsidR="00CB69B4" w:rsidRDefault="00C25C3E">
      <w:pPr>
        <w:pStyle w:val="Standard"/>
        <w:numPr>
          <w:ilvl w:val="0"/>
          <w:numId w:val="14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самооценка;</w:t>
      </w:r>
    </w:p>
    <w:p w:rsidR="00CB69B4" w:rsidRDefault="00C25C3E">
      <w:pPr>
        <w:pStyle w:val="Standard"/>
        <w:numPr>
          <w:ilvl w:val="0"/>
          <w:numId w:val="14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беседа (общая дискуссия, обсуждение, подведение итогов) и др.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Очень часто категории метод и форма смешиваются или </w:t>
      </w:r>
      <w:r>
        <w:rPr>
          <w:rFonts w:ascii="Times New Roman" w:hAnsi="Times New Roman" w:cs="Times New Roman"/>
          <w:sz w:val="28"/>
          <w:szCs w:val="28"/>
        </w:rPr>
        <w:t>употребляются как синонимы. Как многомерное понятие метод обучения имеет много сторон, в соответствии, с чем методы можно группировать в системы. В связи с этим существует множество классификаций методов.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учебной деятельности по математике.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Рекомендации по оценке учебной деятельности учащихся по математике.</w:t>
      </w:r>
    </w:p>
    <w:p w:rsidR="00CB69B4" w:rsidRDefault="00C25C3E">
      <w:pPr>
        <w:pStyle w:val="Standard"/>
        <w:numPr>
          <w:ilvl w:val="0"/>
          <w:numId w:val="3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</w:t>
      </w:r>
      <w:r>
        <w:rPr>
          <w:rFonts w:ascii="Times New Roman" w:hAnsi="Times New Roman" w:cs="Times New Roman"/>
          <w:sz w:val="28"/>
          <w:szCs w:val="28"/>
        </w:rPr>
        <w:t xml:space="preserve"> ее на практике в знакомых и незнакомых ситуациях.</w:t>
      </w:r>
    </w:p>
    <w:p w:rsidR="00CB69B4" w:rsidRDefault="00C25C3E">
      <w:pPr>
        <w:pStyle w:val="Standard"/>
        <w:numPr>
          <w:ilvl w:val="0"/>
          <w:numId w:val="11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Основными формами проверки знаний и умений, учащихся по математике являются письменная контрольная работа и устный опрос.</w:t>
      </w:r>
    </w:p>
    <w:p w:rsidR="00CB69B4" w:rsidRDefault="00C25C3E">
      <w:pPr>
        <w:pStyle w:val="Standard"/>
        <w:numPr>
          <w:ilvl w:val="0"/>
          <w:numId w:val="11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Среди погрешностей выделяются ошибки и недочеты.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Погрешность считается ошибкой, </w:t>
      </w:r>
      <w:r>
        <w:rPr>
          <w:rFonts w:ascii="Times New Roman" w:hAnsi="Times New Roman" w:cs="Times New Roman"/>
          <w:sz w:val="28"/>
          <w:szCs w:val="28"/>
        </w:rPr>
        <w:t>если она свидетельствует о том, что ученик не овладел основными знаниями, умениями, указанными в программе.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</w:t>
      </w:r>
      <w:r>
        <w:rPr>
          <w:rFonts w:ascii="Times New Roman" w:hAnsi="Times New Roman" w:cs="Times New Roman"/>
          <w:sz w:val="28"/>
          <w:szCs w:val="28"/>
        </w:rPr>
        <w:t>вии знаний, которые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неаккуратная запись, небрежное выполнение чертежа.</w:t>
      </w:r>
    </w:p>
    <w:p w:rsidR="00CB69B4" w:rsidRDefault="00C25C3E">
      <w:pPr>
        <w:pStyle w:val="Standard"/>
        <w:numPr>
          <w:ilvl w:val="0"/>
          <w:numId w:val="11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Задания для у</w:t>
      </w:r>
      <w:r>
        <w:rPr>
          <w:rFonts w:ascii="Times New Roman" w:hAnsi="Times New Roman" w:cs="Times New Roman"/>
          <w:sz w:val="28"/>
          <w:szCs w:val="28"/>
        </w:rPr>
        <w:t>стного и письменного опроса учащихся состоят из теоретических вопросов и задач.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</w:t>
      </w:r>
      <w:r>
        <w:rPr>
          <w:rFonts w:ascii="Times New Roman" w:hAnsi="Times New Roman" w:cs="Times New Roman"/>
          <w:sz w:val="28"/>
          <w:szCs w:val="28"/>
        </w:rPr>
        <w:t>ды, а его изложение и письменная запись математически грамотны и отличаются последовательностью и аккуратностью.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</w:t>
      </w:r>
      <w:r>
        <w:rPr>
          <w:rFonts w:ascii="Times New Roman" w:hAnsi="Times New Roman" w:cs="Times New Roman"/>
          <w:sz w:val="28"/>
          <w:szCs w:val="28"/>
        </w:rPr>
        <w:t>нены нужные вычисления и преобразования, получен верный ответ, последовательно и аккуратно записано решение.</w:t>
      </w:r>
    </w:p>
    <w:p w:rsidR="00CB69B4" w:rsidRDefault="00C25C3E">
      <w:pPr>
        <w:pStyle w:val="Standard"/>
        <w:numPr>
          <w:ilvl w:val="0"/>
          <w:numId w:val="11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Оценка ответа учащихся при устном и письменном опросе производится по пятибалльной («5», «4», «3», «2», отметка «1» не ставится) шкале.</w:t>
      </w:r>
    </w:p>
    <w:p w:rsidR="00CB69B4" w:rsidRDefault="00C25C3E">
      <w:pPr>
        <w:pStyle w:val="Standard"/>
        <w:numPr>
          <w:ilvl w:val="0"/>
          <w:numId w:val="11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Учитель мож</w:t>
      </w:r>
      <w:r>
        <w:rPr>
          <w:rFonts w:ascii="Times New Roman" w:hAnsi="Times New Roman" w:cs="Times New Roman"/>
          <w:sz w:val="28"/>
          <w:szCs w:val="28"/>
        </w:rPr>
        <w:t>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</w:t>
      </w:r>
      <w:r>
        <w:rPr>
          <w:rFonts w:ascii="Times New Roman" w:hAnsi="Times New Roman" w:cs="Times New Roman"/>
          <w:sz w:val="28"/>
          <w:szCs w:val="28"/>
        </w:rPr>
        <w:t>о после выполнения им задания.</w:t>
      </w:r>
    </w:p>
    <w:p w:rsidR="00CB69B4" w:rsidRDefault="00C25C3E">
      <w:pPr>
        <w:pStyle w:val="Standard"/>
        <w:numPr>
          <w:ilvl w:val="0"/>
          <w:numId w:val="11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Итоговые отметки (за тему, четверть, курс) выставляются по состоянию знаний на конец этапа обучения с учетом текущих отметок.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Оценка устных ответов обучающихся.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Ответ оценивается отметкой «5», если обучающийся:</w:t>
      </w:r>
    </w:p>
    <w:p w:rsidR="00CB69B4" w:rsidRDefault="00C25C3E">
      <w:pPr>
        <w:pStyle w:val="Standard"/>
        <w:numPr>
          <w:ilvl w:val="0"/>
          <w:numId w:val="34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полно раскрыл </w:t>
      </w:r>
      <w:r>
        <w:rPr>
          <w:rFonts w:ascii="Times New Roman" w:hAnsi="Times New Roman" w:cs="Times New Roman"/>
          <w:sz w:val="28"/>
          <w:szCs w:val="28"/>
        </w:rPr>
        <w:t>содержание материала в объеме, предусмотренном программой и учебником;</w:t>
      </w:r>
    </w:p>
    <w:p w:rsidR="00CB69B4" w:rsidRDefault="00C25C3E">
      <w:pPr>
        <w:pStyle w:val="Standard"/>
        <w:numPr>
          <w:ilvl w:val="0"/>
          <w:numId w:val="35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правильно выполнил рисунки, чертежи, графики, со</w:t>
      </w:r>
      <w:r>
        <w:rPr>
          <w:rFonts w:ascii="Times New Roman" w:hAnsi="Times New Roman" w:cs="Times New Roman"/>
          <w:sz w:val="28"/>
          <w:szCs w:val="28"/>
        </w:rPr>
        <w:t>путствующие ответу;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продемонстрировал усвоение ранее изученных сопутствующих вопросов, сформированность и устой</w:t>
      </w:r>
      <w:r>
        <w:rPr>
          <w:rFonts w:ascii="Times New Roman" w:hAnsi="Times New Roman" w:cs="Times New Roman"/>
          <w:sz w:val="28"/>
          <w:szCs w:val="28"/>
        </w:rPr>
        <w:t>чивость использованных при ответе умений и навыков;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отвечал самостоятельно без наводящих вопросов учителя.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Ответ оцени</w:t>
      </w:r>
      <w:r>
        <w:rPr>
          <w:rFonts w:ascii="Times New Roman" w:hAnsi="Times New Roman" w:cs="Times New Roman"/>
          <w:b/>
          <w:i/>
          <w:sz w:val="28"/>
          <w:szCs w:val="28"/>
        </w:rPr>
        <w:t>вается отметкой «4»,</w:t>
      </w:r>
      <w:r>
        <w:rPr>
          <w:rFonts w:ascii="Times New Roman" w:hAnsi="Times New Roman" w:cs="Times New Roman"/>
          <w:sz w:val="28"/>
          <w:szCs w:val="28"/>
        </w:rPr>
        <w:t xml:space="preserve"> если он удовлетворен в основном требованиям на отметку «5», но при этом имеет один из недостатков: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в изложении допущены небольшие пробелы, не исказившие математического содержания ответа, исправленные по замечанию учителя;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допущены оши</w:t>
      </w:r>
      <w:r>
        <w:rPr>
          <w:rFonts w:ascii="Times New Roman" w:hAnsi="Times New Roman" w:cs="Times New Roman"/>
          <w:sz w:val="28"/>
          <w:szCs w:val="28"/>
        </w:rPr>
        <w:t>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Отметка «3» ставится в следующих случаях: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неполно или непоследовательно раскрыто содержание материала, но показано общее</w:t>
      </w:r>
      <w:r>
        <w:rPr>
          <w:rFonts w:ascii="Times New Roman" w:hAnsi="Times New Roman" w:cs="Times New Roman"/>
          <w:sz w:val="28"/>
          <w:szCs w:val="28"/>
        </w:rPr>
        <w:t xml:space="preserve">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имелись затруднения или допущены ошибки в определении понятий и, использовании м</w:t>
      </w:r>
      <w:r>
        <w:rPr>
          <w:rFonts w:ascii="Times New Roman" w:hAnsi="Times New Roman" w:cs="Times New Roman"/>
          <w:sz w:val="28"/>
          <w:szCs w:val="28"/>
        </w:rPr>
        <w:t>атематической терминологии, чертежах, выкладках, исправленные после нескольких наводящих вопросов учителя;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</w:t>
      </w:r>
      <w:r>
        <w:rPr>
          <w:rFonts w:ascii="Times New Roman" w:hAnsi="Times New Roman" w:cs="Times New Roman"/>
          <w:sz w:val="28"/>
          <w:szCs w:val="28"/>
        </w:rPr>
        <w:t xml:space="preserve"> данной теме;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при знании теоретического материала выявлена недостаточная сформированность умений и навыков.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Отметка «2» ставится в следующих случаях: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не раскрыто основное содержание учебного материала;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обнаружено незнание или непонимание учеником большей и</w:t>
      </w:r>
      <w:r>
        <w:rPr>
          <w:rFonts w:ascii="Times New Roman" w:hAnsi="Times New Roman" w:cs="Times New Roman"/>
          <w:sz w:val="28"/>
          <w:szCs w:val="28"/>
        </w:rPr>
        <w:t>ли наиболее важной части учебного материала;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ученик обн</w:t>
      </w:r>
      <w:r>
        <w:rPr>
          <w:rFonts w:ascii="Times New Roman" w:hAnsi="Times New Roman" w:cs="Times New Roman"/>
          <w:sz w:val="28"/>
          <w:szCs w:val="28"/>
        </w:rPr>
        <w:t>аружил полное незнание и непонимание изучаемого материала или не смог ответить ни на один из поставленных вопросов по изучаемому материалу.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Оценка письменных контрольных работ обучающихся.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Отметка «5» ставится в следующих случаях: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работа выполнена </w:t>
      </w:r>
      <w:r>
        <w:rPr>
          <w:rFonts w:ascii="Times New Roman" w:hAnsi="Times New Roman" w:cs="Times New Roman"/>
          <w:sz w:val="28"/>
          <w:szCs w:val="28"/>
        </w:rPr>
        <w:t>полностью;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в логических рассуждениях и обоснованиях нет пробелов и ошибок;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Отметка «4» ставится, если: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работа вып</w:t>
      </w:r>
      <w:r>
        <w:rPr>
          <w:rFonts w:ascii="Times New Roman" w:hAnsi="Times New Roman" w:cs="Times New Roman"/>
          <w:sz w:val="28"/>
          <w:szCs w:val="28"/>
        </w:rPr>
        <w:t>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допущена одна ошибка или два-три недочета в выкладках, чертежах или графиках (если эти виды работы не являлись спе</w:t>
      </w:r>
      <w:r>
        <w:rPr>
          <w:rFonts w:ascii="Times New Roman" w:hAnsi="Times New Roman" w:cs="Times New Roman"/>
          <w:sz w:val="28"/>
          <w:szCs w:val="28"/>
        </w:rPr>
        <w:t>циальным объектом проверки);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Отметка «3» ставится, если: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Отметка «2» ставится, если: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допущены суще</w:t>
      </w:r>
      <w:r>
        <w:rPr>
          <w:rFonts w:ascii="Times New Roman" w:hAnsi="Times New Roman" w:cs="Times New Roman"/>
          <w:sz w:val="28"/>
          <w:szCs w:val="28"/>
        </w:rPr>
        <w:t>ственные ошибки, показавшие, что учащийся не владеет обязательными знаниями по данной теме в полной мере;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работа показала полное отсутствие у учащегося обязательных знаний, умений по проверяемой теме или значительная часть работы выполнена не </w:t>
      </w:r>
      <w:r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Общая классификация ошибок.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Грубыми считаются ошибки: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незнание определения основных понятий, законов, правил, основных положений те</w:t>
      </w:r>
      <w:r>
        <w:rPr>
          <w:rFonts w:ascii="Times New Roman" w:hAnsi="Times New Roman" w:cs="Times New Roman"/>
          <w:sz w:val="28"/>
          <w:szCs w:val="28"/>
        </w:rPr>
        <w:t>ории, незнание формул, общепринятых символов обозначений величин, единиц их измерения;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незнание наименований единиц измерения;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неумение выделить в ответе главное;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неумение применять знания, алгоритмы для решения задач;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неумение делать выводы и обобщения;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еумение читать и строить графики;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неумение пользоваться первоисточниками, учебником и справочниками;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потеря корня или сохранение постороннего корня;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отбрасывание без объяснений одного из них;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равнозначные им ошибки;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вычислительные ошибки, если они не являю</w:t>
      </w:r>
      <w:r>
        <w:rPr>
          <w:rFonts w:ascii="Times New Roman" w:hAnsi="Times New Roman" w:cs="Times New Roman"/>
          <w:sz w:val="28"/>
          <w:szCs w:val="28"/>
        </w:rPr>
        <w:t>тся опиской;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логические ошибки.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К негрубым ошибкам следует отнести: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неточность графика;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нерациональные методы работы со справочной и другой литературой;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неумение решать задач</w:t>
      </w:r>
      <w:r>
        <w:rPr>
          <w:rFonts w:ascii="Times New Roman" w:hAnsi="Times New Roman" w:cs="Times New Roman"/>
          <w:sz w:val="28"/>
          <w:szCs w:val="28"/>
        </w:rPr>
        <w:t>и, выполнять задания в общем виде.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Недочетами являются: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нерациональные приемы вычислений и преобразований;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небрежное выполнение записей, чертежей, схем, графиков.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материалы: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Тесты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Все вопросы в тестах разделены на три уровня сложно</w:t>
      </w:r>
      <w:r>
        <w:rPr>
          <w:rFonts w:ascii="Times New Roman" w:hAnsi="Times New Roman" w:cs="Times New Roman"/>
          <w:sz w:val="28"/>
          <w:szCs w:val="28"/>
        </w:rPr>
        <w:t>сти. Задания части А – базового уровня, части В – повышенного, части С – высокого уровня. При оценивании результатов тестирования это следует учитывать. Каждое верно выполненное задание уровня А оценивается в 1 балл, уровня В – в 2 балла, уровня С – в 3 ба</w:t>
      </w:r>
      <w:r>
        <w:rPr>
          <w:rFonts w:ascii="Times New Roman" w:hAnsi="Times New Roman" w:cs="Times New Roman"/>
          <w:sz w:val="28"/>
          <w:szCs w:val="28"/>
        </w:rPr>
        <w:t>лла. Используется гибкая система оценивания результатов, при которой ученик имеет право на ошибку: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80-100% от минимальной суммы баллов – оценка «5»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60-80% от минимальной суммы баллов – оценка «4»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40-60% от минимальной суммы баллов – оценка «3»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0-40% от мин</w:t>
      </w:r>
      <w:r>
        <w:rPr>
          <w:rFonts w:ascii="Times New Roman" w:hAnsi="Times New Roman" w:cs="Times New Roman"/>
          <w:sz w:val="28"/>
          <w:szCs w:val="28"/>
        </w:rPr>
        <w:t>имальной суммы баллов – оценка «2».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Математические диктанты.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Оценки за работу выставляются с учетом числа верно выполненных заданий. Перед началом диктанта довести до сведения учащихся нормы оценок за 10 вопросов: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10-9 вопросов – оценка «5»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8-7 вопросов – </w:t>
      </w:r>
      <w:r>
        <w:rPr>
          <w:rFonts w:ascii="Times New Roman" w:hAnsi="Times New Roman" w:cs="Times New Roman"/>
          <w:sz w:val="28"/>
          <w:szCs w:val="28"/>
        </w:rPr>
        <w:t>оценка «4»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6-5 вопросов – оценка «3»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Менее 5 вопросов – оценка «2».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Контрольные и самостоятельные работы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Оценка письменной работы по выполнению вычислительных заданий и алгебраических преобразований.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hAnsi="Times New Roman" w:cs="Times New Roman"/>
          <w:sz w:val="28"/>
          <w:szCs w:val="28"/>
        </w:rPr>
        <w:t xml:space="preserve"> ставится за безукоризненное выполнение письме</w:t>
      </w:r>
      <w:r>
        <w:rPr>
          <w:rFonts w:ascii="Times New Roman" w:hAnsi="Times New Roman" w:cs="Times New Roman"/>
          <w:sz w:val="28"/>
          <w:szCs w:val="28"/>
        </w:rPr>
        <w:t>нной работы, т. е.: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если решение всех примеров верное;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если все действия и преобразования выполнены  правильно, без ошибок;</w:t>
      </w:r>
    </w:p>
    <w:p w:rsidR="00CB69B4" w:rsidRDefault="00C25C3E">
      <w:pPr>
        <w:pStyle w:val="Standard"/>
        <w:numPr>
          <w:ilvl w:val="0"/>
          <w:numId w:val="12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все записи хода решения расположены последовательно, а также сделана проверка решения в тех случаях, когда это требуется.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b/>
          <w:i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ставится за работу, в которой допущена одна (негрубая) ошибка или 2-3 недочета.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следующих случаях:</w:t>
      </w:r>
    </w:p>
    <w:p w:rsidR="00CB69B4" w:rsidRDefault="00C25C3E">
      <w:pPr>
        <w:pStyle w:val="Standard"/>
        <w:numPr>
          <w:ilvl w:val="0"/>
          <w:numId w:val="36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если в работе имеется 1 грубая и не более 1 негрубой ошибки;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при наличии 1 грубой ошибки и 1-2 недочетов;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грубых </w:t>
      </w:r>
      <w:r>
        <w:rPr>
          <w:rFonts w:ascii="Times New Roman" w:hAnsi="Times New Roman" w:cs="Times New Roman"/>
          <w:sz w:val="28"/>
          <w:szCs w:val="28"/>
        </w:rPr>
        <w:t>ошибок, но при наличии 2-4 негрубых ошибок;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при наличии двух негрубых ошибок и не более трех недочетов;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ошибок, но при наличии 4 и более недочетов;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если неверно выполнено не более половины объема всей работы.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hAnsi="Times New Roman" w:cs="Times New Roman"/>
          <w:sz w:val="28"/>
          <w:szCs w:val="28"/>
        </w:rPr>
        <w:t xml:space="preserve"> ставится, когда чи</w:t>
      </w:r>
      <w:r>
        <w:rPr>
          <w:rFonts w:ascii="Times New Roman" w:hAnsi="Times New Roman" w:cs="Times New Roman"/>
          <w:sz w:val="28"/>
          <w:szCs w:val="28"/>
        </w:rPr>
        <w:t>сло ошибок превосходит норму, при которой может быть выставлена положительная оценка, или если правильно выполнено менее половины всей работы.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Оценка «5» может быть поставлена, несмотря на наличие 1-2 недочетов, если ученик дал оригинальное реш</w:t>
      </w:r>
      <w:r>
        <w:rPr>
          <w:rFonts w:ascii="Times New Roman" w:hAnsi="Times New Roman" w:cs="Times New Roman"/>
          <w:sz w:val="28"/>
          <w:szCs w:val="28"/>
        </w:rPr>
        <w:t>ение заданий, свидетельствующее о его хорошем математическом развитии.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Оценка письменной работы на решение текстовых задач.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том случае, когда задача решена правильно: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ход решения задачи верен, все действия и преобразования выполнены </w:t>
      </w:r>
      <w:r>
        <w:rPr>
          <w:rFonts w:ascii="Times New Roman" w:hAnsi="Times New Roman" w:cs="Times New Roman"/>
          <w:sz w:val="28"/>
          <w:szCs w:val="28"/>
        </w:rPr>
        <w:t>верно и рационально;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в задаче, решаемой с вопросами или пояснениями к действиям, даны точные и правильные формулировки;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в задаче, решаемой с помощью уравнения, даны необходимые пояснения;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записи правильны, расположены последовательно, дан верный и исчерп</w:t>
      </w:r>
      <w:r>
        <w:rPr>
          <w:rFonts w:ascii="Times New Roman" w:hAnsi="Times New Roman" w:cs="Times New Roman"/>
          <w:sz w:val="28"/>
          <w:szCs w:val="28"/>
        </w:rPr>
        <w:t>ывающий ответ на вопросы задачи;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сделана проверка решения.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том случае, если при правильном ходе решения задачи допущена 1 негрубая ошибка или 2-3 недочета.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том случае, если ход решения правилен, но допущены: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грубая ошибка и не более 1 негрубой;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1 грубая ошибка и не более 2 недочетов;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3-4 негрубые ошибки при отсутствии недочетов;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допущено не более 2 негрубых ошибок и 3 недочетов;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более 3 недочетов при отсутствии ошибок.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том случае, когда число ошибок превосходит норму, при которой может быть выставлена положительная оценка.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1.Оценка «5» может быть поставлена, несмотря на наличие описки или недочета, если ученик дал оригинальное решение заданий, сви</w:t>
      </w:r>
      <w:r>
        <w:rPr>
          <w:rFonts w:ascii="Times New Roman" w:hAnsi="Times New Roman" w:cs="Times New Roman"/>
          <w:sz w:val="28"/>
          <w:szCs w:val="28"/>
        </w:rPr>
        <w:t>детельствующее о его хорошем математическом развитии. 2. положительная оценка «3» может быть выставлена ученику, выполнившему работу не полностью, если он безошибочно выполнил более половины объема всей работы.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Оценка комбинированных письменных работ по ма</w:t>
      </w:r>
      <w:r>
        <w:rPr>
          <w:rFonts w:ascii="Times New Roman" w:hAnsi="Times New Roman" w:cs="Times New Roman"/>
          <w:b/>
          <w:sz w:val="28"/>
          <w:szCs w:val="28"/>
        </w:rPr>
        <w:t>тематике.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Письменная работа по математике, подлежащая оцениванию, может состоять из задач и примеров (комбинированная работа). В таком случае преподаватель сначала дает предварительную оценку каждой части работы, а затем общую, руководствуясь следующим: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обе части работы оценены одинаково, то эта оценка должна быть общей для всей работы целиком;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если оценки частей разнятся на 1 балл, то за работу в целом, как правило, ставится балл, оценивающий основную часть работы;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если одна часть работы оценена бал</w:t>
      </w:r>
      <w:r>
        <w:rPr>
          <w:rFonts w:ascii="Times New Roman" w:hAnsi="Times New Roman" w:cs="Times New Roman"/>
          <w:sz w:val="28"/>
          <w:szCs w:val="28"/>
        </w:rPr>
        <w:t>лом «5», а другая – «3», то преподаватель может оценить такую работу в целом баллом «4» при условии, что оценка «5» поставлена за основную часть работы;</w:t>
      </w:r>
    </w:p>
    <w:p w:rsidR="00CB69B4" w:rsidRDefault="00C25C3E">
      <w:pPr>
        <w:pStyle w:val="Standard"/>
        <w:numPr>
          <w:ilvl w:val="0"/>
          <w:numId w:val="13"/>
        </w:numPr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если одна часть работы оценена баллом «5» или «4», а другая – баллом «2» или «1», то преподаватель мож</w:t>
      </w:r>
      <w:r>
        <w:rPr>
          <w:rFonts w:ascii="Times New Roman" w:hAnsi="Times New Roman" w:cs="Times New Roman"/>
          <w:sz w:val="28"/>
          <w:szCs w:val="28"/>
        </w:rPr>
        <w:t>ет оценить всю работу баллом «3» при условии, что высшая оценка поставлена за основную часть работы.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Основной считается та часть работы, которая включает больший по объему или наиболее важный по значению материал по изучаемым темам программы.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ценка текущих письменных работ.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При оценке повседневных обучающих работ по математике учитель руководствуется указанными нормами оценок, но учитывает степень самостоятельности выполнения работ учащимися. Обучающие письменные работы, выполненные учащимися в</w:t>
      </w:r>
      <w:r>
        <w:rPr>
          <w:rFonts w:ascii="Times New Roman" w:hAnsi="Times New Roman" w:cs="Times New Roman"/>
          <w:sz w:val="28"/>
          <w:szCs w:val="28"/>
        </w:rPr>
        <w:t>полне самостоятельно с применением ранее изученных и хорошо закрепленных знаний, оцениваются так же, как и контрольные работы.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Обучающие письменные работы, выполненные вполне самостоятельно, на только что изученные и недостаточно закрепленные правила, могу</w:t>
      </w:r>
      <w:r>
        <w:rPr>
          <w:rFonts w:ascii="Times New Roman" w:hAnsi="Times New Roman" w:cs="Times New Roman"/>
          <w:sz w:val="28"/>
          <w:szCs w:val="28"/>
        </w:rPr>
        <w:t>т оцениваться менее строго.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Письменные работы, выполненные в классе с предварительным разбором их под руководством учителя, оцениваются более строго.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Домашние письменные работы оцениваются так же, как классная работа обучающего характера.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</w:t>
      </w:r>
      <w:r>
        <w:rPr>
          <w:rFonts w:ascii="Times New Roman" w:hAnsi="Times New Roman" w:cs="Times New Roman"/>
          <w:b/>
          <w:sz w:val="28"/>
          <w:szCs w:val="28"/>
        </w:rPr>
        <w:t>аттестация, итоговая оценка за четверть и за год.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особенностями математики как учебного предмета оценка за письменные работы имеют большее значение, чем оценки за устные ответы и другие виды работ. Поэтому при выведении итоговой оценки за </w:t>
      </w:r>
      <w:r>
        <w:rPr>
          <w:rFonts w:ascii="Times New Roman" w:hAnsi="Times New Roman" w:cs="Times New Roman"/>
          <w:sz w:val="28"/>
          <w:szCs w:val="28"/>
        </w:rPr>
        <w:t>четверть «среднеарифметический подход» недопустим – такая оценка не отражает достаточно объективно уровень подготовки и математического развития ученика. Итоговую оценку определяют, в первую очередь, оценки за контрольные работы, затем – принимаются во вни</w:t>
      </w:r>
      <w:r>
        <w:rPr>
          <w:rFonts w:ascii="Times New Roman" w:hAnsi="Times New Roman" w:cs="Times New Roman"/>
          <w:sz w:val="28"/>
          <w:szCs w:val="28"/>
        </w:rPr>
        <w:t>мание оценки за другие письменные и практические работы, и лишь в последнюю очередь – прочие оценки. При этом учитель должен учитывать и фактический уровень знаний и умений ученика на конец четверти.</w:t>
      </w: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Итоговая оценка за год выставляется на основании четверт</w:t>
      </w:r>
      <w:r>
        <w:rPr>
          <w:rFonts w:ascii="Times New Roman" w:hAnsi="Times New Roman" w:cs="Times New Roman"/>
          <w:sz w:val="28"/>
          <w:szCs w:val="28"/>
        </w:rPr>
        <w:t>ных оценок, но также с обязательным учетом фактического уровня знаний ученика на конец года.</w:t>
      </w:r>
    </w:p>
    <w:p w:rsidR="00CB69B4" w:rsidRDefault="00CB69B4">
      <w:pPr>
        <w:pStyle w:val="Standard"/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B69B4" w:rsidRDefault="00C25C3E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br/>
      </w:r>
      <w:bookmarkEnd w:id="26"/>
    </w:p>
    <w:sectPr w:rsidR="00CB69B4" w:rsidSect="00CB69B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3E" w:rsidRDefault="00C25C3E" w:rsidP="00CB69B4">
      <w:r>
        <w:separator/>
      </w:r>
    </w:p>
  </w:endnote>
  <w:endnote w:type="continuationSeparator" w:id="0">
    <w:p w:rsidR="00C25C3E" w:rsidRDefault="00C25C3E" w:rsidP="00CB6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Free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3E" w:rsidRDefault="00C25C3E" w:rsidP="00CB69B4">
      <w:r w:rsidRPr="00CB69B4">
        <w:rPr>
          <w:color w:val="000000"/>
        </w:rPr>
        <w:separator/>
      </w:r>
    </w:p>
  </w:footnote>
  <w:footnote w:type="continuationSeparator" w:id="0">
    <w:p w:rsidR="00C25C3E" w:rsidRDefault="00C25C3E" w:rsidP="00CB6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C07"/>
    <w:multiLevelType w:val="multilevel"/>
    <w:tmpl w:val="97AE73C4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6826952"/>
    <w:multiLevelType w:val="multilevel"/>
    <w:tmpl w:val="9304840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•"/>
      <w:lvlJc w:val="left"/>
      <w:rPr>
        <w:rFonts w:ascii="Times New Roman" w:eastAsia="Calibri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73C149F"/>
    <w:multiLevelType w:val="multilevel"/>
    <w:tmpl w:val="93BC3A8A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7C17F72"/>
    <w:multiLevelType w:val="multilevel"/>
    <w:tmpl w:val="1CF8BDCC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C6C1CA7"/>
    <w:multiLevelType w:val="multilevel"/>
    <w:tmpl w:val="BC140024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A4C5DA4"/>
    <w:multiLevelType w:val="multilevel"/>
    <w:tmpl w:val="33FCC64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1776F95"/>
    <w:multiLevelType w:val="multilevel"/>
    <w:tmpl w:val="0428DFF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7">
    <w:nsid w:val="3C9A26D6"/>
    <w:multiLevelType w:val="multilevel"/>
    <w:tmpl w:val="1A2A157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8">
    <w:nsid w:val="3ED47B1A"/>
    <w:multiLevelType w:val="multilevel"/>
    <w:tmpl w:val="B936D6FC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40A00907"/>
    <w:multiLevelType w:val="multilevel"/>
    <w:tmpl w:val="DFEE417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0">
    <w:nsid w:val="4306716B"/>
    <w:multiLevelType w:val="multilevel"/>
    <w:tmpl w:val="EC24A3C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1">
    <w:nsid w:val="4D2C6935"/>
    <w:multiLevelType w:val="multilevel"/>
    <w:tmpl w:val="B784CEA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4F8A1C44"/>
    <w:multiLevelType w:val="multilevel"/>
    <w:tmpl w:val="4B4891A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3">
    <w:nsid w:val="543F3B82"/>
    <w:multiLevelType w:val="multilevel"/>
    <w:tmpl w:val="63FA0B72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63950A21"/>
    <w:multiLevelType w:val="multilevel"/>
    <w:tmpl w:val="8AAA0D5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5">
    <w:nsid w:val="63FE5856"/>
    <w:multiLevelType w:val="multilevel"/>
    <w:tmpl w:val="57C80C0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6">
    <w:nsid w:val="679458EE"/>
    <w:multiLevelType w:val="multilevel"/>
    <w:tmpl w:val="B62EB7AE"/>
    <w:styleLink w:val="WWNum17"/>
    <w:lvl w:ilvl="0">
      <w:start w:val="1"/>
      <w:numFmt w:val="decimal"/>
      <w:lvlText w:val="%1."/>
      <w:lvlJc w:val="left"/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730E2D82"/>
    <w:multiLevelType w:val="multilevel"/>
    <w:tmpl w:val="FC98044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7BA54895"/>
    <w:multiLevelType w:val="multilevel"/>
    <w:tmpl w:val="5B345166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14"/>
  </w:num>
  <w:num w:numId="9">
    <w:abstractNumId w:val="18"/>
  </w:num>
  <w:num w:numId="10">
    <w:abstractNumId w:val="1"/>
  </w:num>
  <w:num w:numId="11">
    <w:abstractNumId w:val="0"/>
  </w:num>
  <w:num w:numId="12">
    <w:abstractNumId w:val="11"/>
  </w:num>
  <w:num w:numId="13">
    <w:abstractNumId w:val="5"/>
  </w:num>
  <w:num w:numId="14">
    <w:abstractNumId w:val="13"/>
  </w:num>
  <w:num w:numId="15">
    <w:abstractNumId w:val="8"/>
  </w:num>
  <w:num w:numId="16">
    <w:abstractNumId w:val="2"/>
  </w:num>
  <w:num w:numId="17">
    <w:abstractNumId w:val="4"/>
  </w:num>
  <w:num w:numId="18">
    <w:abstractNumId w:val="16"/>
  </w:num>
  <w:num w:numId="19">
    <w:abstractNumId w:val="3"/>
  </w:num>
  <w:num w:numId="20">
    <w:abstractNumId w:val="10"/>
    <w:lvlOverride w:ilvl="0"/>
  </w:num>
  <w:num w:numId="21">
    <w:abstractNumId w:val="9"/>
    <w:lvlOverride w:ilvl="0"/>
  </w:num>
  <w:num w:numId="22">
    <w:abstractNumId w:val="12"/>
    <w:lvlOverride w:ilvl="0"/>
  </w:num>
  <w:num w:numId="23">
    <w:abstractNumId w:val="6"/>
    <w:lvlOverride w:ilvl="0"/>
  </w:num>
  <w:num w:numId="24">
    <w:abstractNumId w:val="7"/>
    <w:lvlOverride w:ilvl="0"/>
  </w:num>
  <w:num w:numId="25">
    <w:abstractNumId w:val="15"/>
    <w:lvlOverride w:ilvl="0"/>
  </w:num>
  <w:num w:numId="26">
    <w:abstractNumId w:val="14"/>
    <w:lvlOverride w:ilvl="0"/>
  </w:num>
  <w:num w:numId="27">
    <w:abstractNumId w:val="3"/>
    <w:lvlOverride w:ilvl="0"/>
  </w:num>
  <w:num w:numId="28">
    <w:abstractNumId w:val="16"/>
    <w:lvlOverride w:ilvl="0">
      <w:startOverride w:val="1"/>
    </w:lvlOverride>
  </w:num>
  <w:num w:numId="29">
    <w:abstractNumId w:val="4"/>
    <w:lvlOverride w:ilvl="0"/>
  </w:num>
  <w:num w:numId="30">
    <w:abstractNumId w:val="2"/>
    <w:lvlOverride w:ilvl="0"/>
  </w:num>
  <w:num w:numId="31">
    <w:abstractNumId w:val="8"/>
    <w:lvlOverride w:ilvl="0"/>
  </w:num>
  <w:num w:numId="32">
    <w:abstractNumId w:val="13"/>
    <w:lvlOverride w:ilvl="0"/>
  </w:num>
  <w:num w:numId="33">
    <w:abstractNumId w:val="0"/>
    <w:lvlOverride w:ilvl="0">
      <w:startOverride w:val="1"/>
    </w:lvlOverride>
  </w:num>
  <w:num w:numId="34">
    <w:abstractNumId w:val="1"/>
    <w:lvlOverride w:ilvl="0"/>
  </w:num>
  <w:num w:numId="35">
    <w:abstractNumId w:val="11"/>
    <w:lvlOverride w:ilvl="0"/>
  </w:num>
  <w:num w:numId="36">
    <w:abstractNumId w:val="5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9B4"/>
    <w:rsid w:val="005977A5"/>
    <w:rsid w:val="00C25C3E"/>
    <w:rsid w:val="00CB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F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69B4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CB69B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CB69B4"/>
    <w:pPr>
      <w:spacing w:after="140" w:line="288" w:lineRule="auto"/>
    </w:pPr>
  </w:style>
  <w:style w:type="paragraph" w:styleId="a3">
    <w:name w:val="List"/>
    <w:basedOn w:val="Textbody"/>
    <w:rsid w:val="00CB69B4"/>
    <w:rPr>
      <w:rFonts w:cs="FreeSans"/>
      <w:sz w:val="24"/>
    </w:rPr>
  </w:style>
  <w:style w:type="paragraph" w:customStyle="1" w:styleId="Caption">
    <w:name w:val="Caption"/>
    <w:basedOn w:val="Standard"/>
    <w:rsid w:val="00CB69B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CB69B4"/>
    <w:pPr>
      <w:suppressLineNumbers/>
    </w:pPr>
    <w:rPr>
      <w:rFonts w:cs="FreeSans"/>
      <w:sz w:val="24"/>
    </w:rPr>
  </w:style>
  <w:style w:type="paragraph" w:customStyle="1" w:styleId="Heading1">
    <w:name w:val="Heading 1"/>
    <w:basedOn w:val="Standard"/>
    <w:rsid w:val="00CB69B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Standard"/>
    <w:rsid w:val="00CB69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Standard"/>
    <w:rsid w:val="00CB69B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Heading4">
    <w:name w:val="Heading 4"/>
    <w:basedOn w:val="Standard"/>
    <w:rsid w:val="00CB69B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Header">
    <w:name w:val="Header"/>
    <w:basedOn w:val="Standard"/>
    <w:rsid w:val="00CB69B4"/>
    <w:pPr>
      <w:tabs>
        <w:tab w:val="center" w:pos="4680"/>
        <w:tab w:val="right" w:pos="9360"/>
      </w:tabs>
    </w:pPr>
  </w:style>
  <w:style w:type="paragraph" w:styleId="a4">
    <w:name w:val="Normal Indent"/>
    <w:basedOn w:val="Standard"/>
    <w:rsid w:val="00CB69B4"/>
    <w:pPr>
      <w:ind w:left="720"/>
    </w:pPr>
  </w:style>
  <w:style w:type="paragraph" w:styleId="a5">
    <w:name w:val="Subtitle"/>
    <w:basedOn w:val="Standard"/>
    <w:rsid w:val="00CB69B4"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6">
    <w:name w:val="Title"/>
    <w:basedOn w:val="Standard"/>
    <w:rsid w:val="00CB69B4"/>
    <w:pPr>
      <w:pBdr>
        <w:bottom w:val="single" w:sz="8" w:space="0" w:color="4F81BD"/>
      </w:pBdr>
      <w:spacing w:after="300"/>
    </w:pPr>
    <w:rPr>
      <w:rFonts w:ascii="Cambria" w:hAnsi="Cambria"/>
      <w:color w:val="17365D"/>
      <w:spacing w:val="5"/>
      <w:sz w:val="52"/>
      <w:szCs w:val="52"/>
    </w:rPr>
  </w:style>
  <w:style w:type="paragraph" w:styleId="a7">
    <w:name w:val="caption"/>
    <w:basedOn w:val="Standard"/>
    <w:rsid w:val="00CB69B4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List Paragraph"/>
    <w:basedOn w:val="Standard"/>
    <w:rsid w:val="00CB69B4"/>
    <w:pPr>
      <w:ind w:left="720"/>
    </w:pPr>
  </w:style>
  <w:style w:type="paragraph" w:customStyle="1" w:styleId="Framecontents">
    <w:name w:val="Frame contents"/>
    <w:basedOn w:val="Standard"/>
    <w:rsid w:val="00CB69B4"/>
  </w:style>
  <w:style w:type="character" w:customStyle="1" w:styleId="a9">
    <w:name w:val="Верхний колонтитул Знак"/>
    <w:basedOn w:val="a0"/>
    <w:rsid w:val="00CB69B4"/>
  </w:style>
  <w:style w:type="character" w:customStyle="1" w:styleId="1">
    <w:name w:val="Заголовок 1 Знак"/>
    <w:basedOn w:val="a0"/>
    <w:rsid w:val="00CB69B4"/>
    <w:rPr>
      <w:rFonts w:ascii="Cambria" w:eastAsia="F" w:hAnsi="Cambria" w:cs="F"/>
      <w:b/>
      <w:bCs/>
      <w:color w:val="365F91"/>
      <w:sz w:val="28"/>
      <w:szCs w:val="28"/>
    </w:rPr>
  </w:style>
  <w:style w:type="character" w:customStyle="1" w:styleId="2">
    <w:name w:val="Заголовок 2 Знак"/>
    <w:basedOn w:val="a0"/>
    <w:rsid w:val="00CB69B4"/>
    <w:rPr>
      <w:rFonts w:ascii="Cambria" w:eastAsia="F" w:hAnsi="Cambria" w:cs="F"/>
      <w:b/>
      <w:bCs/>
      <w:color w:val="4F81BD"/>
      <w:sz w:val="26"/>
      <w:szCs w:val="26"/>
    </w:rPr>
  </w:style>
  <w:style w:type="character" w:customStyle="1" w:styleId="3">
    <w:name w:val="Заголовок 3 Знак"/>
    <w:basedOn w:val="a0"/>
    <w:rsid w:val="00CB69B4"/>
    <w:rPr>
      <w:rFonts w:ascii="Cambria" w:eastAsia="F" w:hAnsi="Cambria" w:cs="F"/>
      <w:b/>
      <w:bCs/>
      <w:color w:val="4F81BD"/>
    </w:rPr>
  </w:style>
  <w:style w:type="character" w:customStyle="1" w:styleId="4">
    <w:name w:val="Заголовок 4 Знак"/>
    <w:basedOn w:val="a0"/>
    <w:rsid w:val="00CB69B4"/>
    <w:rPr>
      <w:rFonts w:ascii="Cambria" w:eastAsia="F" w:hAnsi="Cambria" w:cs="F"/>
      <w:b/>
      <w:bCs/>
      <w:i/>
      <w:iCs/>
      <w:color w:val="4F81BD"/>
    </w:rPr>
  </w:style>
  <w:style w:type="character" w:customStyle="1" w:styleId="aa">
    <w:name w:val="Подзаголовок Знак"/>
    <w:basedOn w:val="a0"/>
    <w:rsid w:val="00CB69B4"/>
    <w:rPr>
      <w:rFonts w:ascii="Cambria" w:eastAsia="F" w:hAnsi="Cambria" w:cs="F"/>
      <w:i/>
      <w:iCs/>
      <w:color w:val="4F81BD"/>
      <w:spacing w:val="15"/>
      <w:sz w:val="24"/>
      <w:szCs w:val="24"/>
    </w:rPr>
  </w:style>
  <w:style w:type="character" w:customStyle="1" w:styleId="ab">
    <w:name w:val="Название Знак"/>
    <w:basedOn w:val="a0"/>
    <w:rsid w:val="00CB69B4"/>
    <w:rPr>
      <w:rFonts w:ascii="Cambria" w:eastAsia="F" w:hAnsi="Cambria" w:cs="F"/>
      <w:color w:val="17365D"/>
      <w:spacing w:val="5"/>
      <w:kern w:val="3"/>
      <w:sz w:val="52"/>
      <w:szCs w:val="52"/>
    </w:rPr>
  </w:style>
  <w:style w:type="character" w:styleId="ac">
    <w:name w:val="Emphasis"/>
    <w:basedOn w:val="a0"/>
    <w:rsid w:val="00CB69B4"/>
    <w:rPr>
      <w:i/>
      <w:iCs/>
    </w:rPr>
  </w:style>
  <w:style w:type="character" w:customStyle="1" w:styleId="Internetlink">
    <w:name w:val="Internet link"/>
    <w:basedOn w:val="a0"/>
    <w:rsid w:val="00CB69B4"/>
    <w:rPr>
      <w:color w:val="0000FF"/>
      <w:u w:val="single"/>
    </w:rPr>
  </w:style>
  <w:style w:type="character" w:customStyle="1" w:styleId="ListLabel1">
    <w:name w:val="ListLabel 1"/>
    <w:rsid w:val="00CB69B4"/>
    <w:rPr>
      <w:rFonts w:eastAsia="Calibri" w:cs="Times New Roman"/>
    </w:rPr>
  </w:style>
  <w:style w:type="character" w:customStyle="1" w:styleId="ListLabel2">
    <w:name w:val="ListLabel 2"/>
    <w:rsid w:val="00CB69B4"/>
    <w:rPr>
      <w:rFonts w:cs="Courier New"/>
    </w:rPr>
  </w:style>
  <w:style w:type="character" w:customStyle="1" w:styleId="ListLabel3">
    <w:name w:val="ListLabel 3"/>
    <w:rsid w:val="00CB69B4"/>
    <w:rPr>
      <w:rFonts w:cs="Courier New"/>
    </w:rPr>
  </w:style>
  <w:style w:type="character" w:customStyle="1" w:styleId="ListLabel4">
    <w:name w:val="ListLabel 4"/>
    <w:rsid w:val="00CB69B4"/>
    <w:rPr>
      <w:rFonts w:cs="Courier New"/>
    </w:rPr>
  </w:style>
  <w:style w:type="character" w:customStyle="1" w:styleId="ListLabel5">
    <w:name w:val="ListLabel 5"/>
    <w:rsid w:val="00CB69B4"/>
    <w:rPr>
      <w:rFonts w:cs="Courier New"/>
    </w:rPr>
  </w:style>
  <w:style w:type="character" w:customStyle="1" w:styleId="ListLabel6">
    <w:name w:val="ListLabel 6"/>
    <w:rsid w:val="00CB69B4"/>
    <w:rPr>
      <w:rFonts w:cs="Courier New"/>
    </w:rPr>
  </w:style>
  <w:style w:type="character" w:customStyle="1" w:styleId="ListLabel7">
    <w:name w:val="ListLabel 7"/>
    <w:rsid w:val="00CB69B4"/>
    <w:rPr>
      <w:rFonts w:cs="Courier New"/>
    </w:rPr>
  </w:style>
  <w:style w:type="character" w:customStyle="1" w:styleId="ListLabel8">
    <w:name w:val="ListLabel 8"/>
    <w:rsid w:val="00CB69B4"/>
    <w:rPr>
      <w:rFonts w:cs="Courier New"/>
    </w:rPr>
  </w:style>
  <w:style w:type="character" w:customStyle="1" w:styleId="ListLabel9">
    <w:name w:val="ListLabel 9"/>
    <w:rsid w:val="00CB69B4"/>
    <w:rPr>
      <w:rFonts w:cs="Courier New"/>
    </w:rPr>
  </w:style>
  <w:style w:type="character" w:customStyle="1" w:styleId="ListLabel10">
    <w:name w:val="ListLabel 10"/>
    <w:rsid w:val="00CB69B4"/>
    <w:rPr>
      <w:rFonts w:cs="Courier New"/>
    </w:rPr>
  </w:style>
  <w:style w:type="character" w:customStyle="1" w:styleId="ListLabel11">
    <w:name w:val="ListLabel 11"/>
    <w:rsid w:val="00CB69B4"/>
    <w:rPr>
      <w:rFonts w:cs="Courier New"/>
    </w:rPr>
  </w:style>
  <w:style w:type="character" w:customStyle="1" w:styleId="ListLabel12">
    <w:name w:val="ListLabel 12"/>
    <w:rsid w:val="00CB69B4"/>
    <w:rPr>
      <w:rFonts w:cs="Courier New"/>
    </w:rPr>
  </w:style>
  <w:style w:type="character" w:customStyle="1" w:styleId="ListLabel13">
    <w:name w:val="ListLabel 13"/>
    <w:rsid w:val="00CB69B4"/>
    <w:rPr>
      <w:rFonts w:cs="Courier New"/>
    </w:rPr>
  </w:style>
  <w:style w:type="character" w:customStyle="1" w:styleId="ListLabel14">
    <w:name w:val="ListLabel 14"/>
    <w:rsid w:val="00CB69B4"/>
    <w:rPr>
      <w:rFonts w:cs="Courier New"/>
    </w:rPr>
  </w:style>
  <w:style w:type="character" w:customStyle="1" w:styleId="ListLabel15">
    <w:name w:val="ListLabel 15"/>
    <w:rsid w:val="00CB69B4"/>
    <w:rPr>
      <w:rFonts w:cs="Courier New"/>
    </w:rPr>
  </w:style>
  <w:style w:type="character" w:customStyle="1" w:styleId="ListLabel16">
    <w:name w:val="ListLabel 16"/>
    <w:rsid w:val="00CB69B4"/>
    <w:rPr>
      <w:rFonts w:cs="Courier New"/>
    </w:rPr>
  </w:style>
  <w:style w:type="character" w:customStyle="1" w:styleId="ListLabel17">
    <w:name w:val="ListLabel 17"/>
    <w:rsid w:val="00CB69B4"/>
    <w:rPr>
      <w:rFonts w:cs="Courier New"/>
    </w:rPr>
  </w:style>
  <w:style w:type="character" w:customStyle="1" w:styleId="ListLabel18">
    <w:name w:val="ListLabel 18"/>
    <w:rsid w:val="00CB69B4"/>
    <w:rPr>
      <w:rFonts w:cs="Courier New"/>
    </w:rPr>
  </w:style>
  <w:style w:type="character" w:customStyle="1" w:styleId="ListLabel19">
    <w:name w:val="ListLabel 19"/>
    <w:rsid w:val="00CB69B4"/>
    <w:rPr>
      <w:rFonts w:ascii="Times New Roman" w:hAnsi="Times New Roman"/>
      <w:color w:val="000000"/>
      <w:sz w:val="28"/>
    </w:rPr>
  </w:style>
  <w:style w:type="character" w:customStyle="1" w:styleId="ListLabel20">
    <w:name w:val="ListLabel 20"/>
    <w:rsid w:val="00CB69B4"/>
    <w:rPr>
      <w:rFonts w:cs="Courier New"/>
    </w:rPr>
  </w:style>
  <w:style w:type="character" w:customStyle="1" w:styleId="ListLabel21">
    <w:name w:val="ListLabel 21"/>
    <w:rsid w:val="00CB69B4"/>
    <w:rPr>
      <w:rFonts w:cs="Courier New"/>
    </w:rPr>
  </w:style>
  <w:style w:type="character" w:customStyle="1" w:styleId="ListLabel22">
    <w:name w:val="ListLabel 22"/>
    <w:rsid w:val="00CB69B4"/>
    <w:rPr>
      <w:rFonts w:cs="Courier New"/>
    </w:rPr>
  </w:style>
  <w:style w:type="numbering" w:customStyle="1" w:styleId="NoList">
    <w:name w:val="No List"/>
    <w:basedOn w:val="a2"/>
    <w:rsid w:val="00CB69B4"/>
    <w:pPr>
      <w:numPr>
        <w:numId w:val="1"/>
      </w:numPr>
    </w:pPr>
  </w:style>
  <w:style w:type="numbering" w:customStyle="1" w:styleId="WWNum1">
    <w:name w:val="WWNum1"/>
    <w:basedOn w:val="a2"/>
    <w:rsid w:val="00CB69B4"/>
    <w:pPr>
      <w:numPr>
        <w:numId w:val="2"/>
      </w:numPr>
    </w:pPr>
  </w:style>
  <w:style w:type="numbering" w:customStyle="1" w:styleId="WWNum2">
    <w:name w:val="WWNum2"/>
    <w:basedOn w:val="a2"/>
    <w:rsid w:val="00CB69B4"/>
    <w:pPr>
      <w:numPr>
        <w:numId w:val="3"/>
      </w:numPr>
    </w:pPr>
  </w:style>
  <w:style w:type="numbering" w:customStyle="1" w:styleId="WWNum3">
    <w:name w:val="WWNum3"/>
    <w:basedOn w:val="a2"/>
    <w:rsid w:val="00CB69B4"/>
    <w:pPr>
      <w:numPr>
        <w:numId w:val="4"/>
      </w:numPr>
    </w:pPr>
  </w:style>
  <w:style w:type="numbering" w:customStyle="1" w:styleId="WWNum4">
    <w:name w:val="WWNum4"/>
    <w:basedOn w:val="a2"/>
    <w:rsid w:val="00CB69B4"/>
    <w:pPr>
      <w:numPr>
        <w:numId w:val="5"/>
      </w:numPr>
    </w:pPr>
  </w:style>
  <w:style w:type="numbering" w:customStyle="1" w:styleId="WWNum5">
    <w:name w:val="WWNum5"/>
    <w:basedOn w:val="a2"/>
    <w:rsid w:val="00CB69B4"/>
    <w:pPr>
      <w:numPr>
        <w:numId w:val="6"/>
      </w:numPr>
    </w:pPr>
  </w:style>
  <w:style w:type="numbering" w:customStyle="1" w:styleId="WWNum6">
    <w:name w:val="WWNum6"/>
    <w:basedOn w:val="a2"/>
    <w:rsid w:val="00CB69B4"/>
    <w:pPr>
      <w:numPr>
        <w:numId w:val="7"/>
      </w:numPr>
    </w:pPr>
  </w:style>
  <w:style w:type="numbering" w:customStyle="1" w:styleId="WWNum7">
    <w:name w:val="WWNum7"/>
    <w:basedOn w:val="a2"/>
    <w:rsid w:val="00CB69B4"/>
    <w:pPr>
      <w:numPr>
        <w:numId w:val="8"/>
      </w:numPr>
    </w:pPr>
  </w:style>
  <w:style w:type="numbering" w:customStyle="1" w:styleId="WWNum8">
    <w:name w:val="WWNum8"/>
    <w:basedOn w:val="a2"/>
    <w:rsid w:val="00CB69B4"/>
    <w:pPr>
      <w:numPr>
        <w:numId w:val="9"/>
      </w:numPr>
    </w:pPr>
  </w:style>
  <w:style w:type="numbering" w:customStyle="1" w:styleId="WWNum9">
    <w:name w:val="WWNum9"/>
    <w:basedOn w:val="a2"/>
    <w:rsid w:val="00CB69B4"/>
    <w:pPr>
      <w:numPr>
        <w:numId w:val="10"/>
      </w:numPr>
    </w:pPr>
  </w:style>
  <w:style w:type="numbering" w:customStyle="1" w:styleId="WWNum10">
    <w:name w:val="WWNum10"/>
    <w:basedOn w:val="a2"/>
    <w:rsid w:val="00CB69B4"/>
    <w:pPr>
      <w:numPr>
        <w:numId w:val="11"/>
      </w:numPr>
    </w:pPr>
  </w:style>
  <w:style w:type="numbering" w:customStyle="1" w:styleId="WWNum11">
    <w:name w:val="WWNum11"/>
    <w:basedOn w:val="a2"/>
    <w:rsid w:val="00CB69B4"/>
    <w:pPr>
      <w:numPr>
        <w:numId w:val="12"/>
      </w:numPr>
    </w:pPr>
  </w:style>
  <w:style w:type="numbering" w:customStyle="1" w:styleId="WWNum12">
    <w:name w:val="WWNum12"/>
    <w:basedOn w:val="a2"/>
    <w:rsid w:val="00CB69B4"/>
    <w:pPr>
      <w:numPr>
        <w:numId w:val="13"/>
      </w:numPr>
    </w:pPr>
  </w:style>
  <w:style w:type="numbering" w:customStyle="1" w:styleId="WWNum13">
    <w:name w:val="WWNum13"/>
    <w:basedOn w:val="a2"/>
    <w:rsid w:val="00CB69B4"/>
    <w:pPr>
      <w:numPr>
        <w:numId w:val="14"/>
      </w:numPr>
    </w:pPr>
  </w:style>
  <w:style w:type="numbering" w:customStyle="1" w:styleId="WWNum14">
    <w:name w:val="WWNum14"/>
    <w:basedOn w:val="a2"/>
    <w:rsid w:val="00CB69B4"/>
    <w:pPr>
      <w:numPr>
        <w:numId w:val="15"/>
      </w:numPr>
    </w:pPr>
  </w:style>
  <w:style w:type="numbering" w:customStyle="1" w:styleId="WWNum15">
    <w:name w:val="WWNum15"/>
    <w:basedOn w:val="a2"/>
    <w:rsid w:val="00CB69B4"/>
    <w:pPr>
      <w:numPr>
        <w:numId w:val="16"/>
      </w:numPr>
    </w:pPr>
  </w:style>
  <w:style w:type="numbering" w:customStyle="1" w:styleId="WWNum16">
    <w:name w:val="WWNum16"/>
    <w:basedOn w:val="a2"/>
    <w:rsid w:val="00CB69B4"/>
    <w:pPr>
      <w:numPr>
        <w:numId w:val="17"/>
      </w:numPr>
    </w:pPr>
  </w:style>
  <w:style w:type="numbering" w:customStyle="1" w:styleId="WWNum17">
    <w:name w:val="WWNum17"/>
    <w:basedOn w:val="a2"/>
    <w:rsid w:val="00CB69B4"/>
    <w:pPr>
      <w:numPr>
        <w:numId w:val="18"/>
      </w:numPr>
    </w:pPr>
  </w:style>
  <w:style w:type="numbering" w:customStyle="1" w:styleId="WWNum18">
    <w:name w:val="WWNum18"/>
    <w:basedOn w:val="a2"/>
    <w:rsid w:val="00CB69B4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9f2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4146" TargetMode="External"/><Relationship Id="rId138" Type="http://schemas.openxmlformats.org/officeDocument/2006/relationships/hyperlink" Target="https://m.edsoo.ru/f2a1d85e" TargetMode="External"/><Relationship Id="rId159" Type="http://schemas.openxmlformats.org/officeDocument/2006/relationships/hyperlink" Target="https://m.edsoo.ru/f2a216de" TargetMode="External"/><Relationship Id="rId170" Type="http://schemas.openxmlformats.org/officeDocument/2006/relationships/hyperlink" Target="https://m.edsoo.ru/f2a2ab94" TargetMode="External"/><Relationship Id="rId191" Type="http://schemas.openxmlformats.org/officeDocument/2006/relationships/hyperlink" Target="https://m.edsoo.ru/f2a29546" TargetMode="External"/><Relationship Id="rId205" Type="http://schemas.openxmlformats.org/officeDocument/2006/relationships/hyperlink" Target="https://m.edsoo.ru/f2a25ae0" TargetMode="External"/><Relationship Id="rId226" Type="http://schemas.openxmlformats.org/officeDocument/2006/relationships/hyperlink" Target="https://m.edsoo.ru/f2a2bf6c" TargetMode="External"/><Relationship Id="rId247" Type="http://schemas.openxmlformats.org/officeDocument/2006/relationships/hyperlink" Target="https://m.edsoo.ru/f2a32a9c" TargetMode="External"/><Relationship Id="rId107" Type="http://schemas.openxmlformats.org/officeDocument/2006/relationships/hyperlink" Target="https://m.edsoo.ru/f2a18692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e32" TargetMode="External"/><Relationship Id="rId53" Type="http://schemas.openxmlformats.org/officeDocument/2006/relationships/hyperlink" Target="https://m.edsoo.ru/f2a116b2" TargetMode="External"/><Relationship Id="rId74" Type="http://schemas.openxmlformats.org/officeDocument/2006/relationships/hyperlink" Target="https://m.edsoo.ru/f2a16e1e" TargetMode="External"/><Relationship Id="rId128" Type="http://schemas.openxmlformats.org/officeDocument/2006/relationships/hyperlink" Target="https://m.edsoo.ru/f2a1ce4a" TargetMode="External"/><Relationship Id="rId149" Type="http://schemas.openxmlformats.org/officeDocument/2006/relationships/hyperlink" Target="https://m.edsoo.ru/f2a1ef1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7cc4" TargetMode="External"/><Relationship Id="rId160" Type="http://schemas.openxmlformats.org/officeDocument/2006/relationships/hyperlink" Target="https://m.edsoo.ru/f2a2140e" TargetMode="External"/><Relationship Id="rId181" Type="http://schemas.openxmlformats.org/officeDocument/2006/relationships/hyperlink" Target="https://m.edsoo.ru/f2a275ac" TargetMode="External"/><Relationship Id="rId216" Type="http://schemas.openxmlformats.org/officeDocument/2006/relationships/hyperlink" Target="https://m.edsoo.ru/f2a2cba6" TargetMode="External"/><Relationship Id="rId237" Type="http://schemas.openxmlformats.org/officeDocument/2006/relationships/hyperlink" Target="https://m.edsoo.ru/f2a2eb90" TargetMode="External"/><Relationship Id="rId258" Type="http://schemas.openxmlformats.org/officeDocument/2006/relationships/hyperlink" Target="https://m.edsoo.ru/f2a340b8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15e" TargetMode="External"/><Relationship Id="rId64" Type="http://schemas.openxmlformats.org/officeDocument/2006/relationships/hyperlink" Target="https://m.edsoo.ru/f2a13476" TargetMode="External"/><Relationship Id="rId118" Type="http://schemas.openxmlformats.org/officeDocument/2006/relationships/hyperlink" Target="https://m.edsoo.ru/f2a1a2ee" TargetMode="External"/><Relationship Id="rId139" Type="http://schemas.openxmlformats.org/officeDocument/2006/relationships/hyperlink" Target="https://m.edsoo.ru/f2a1d750" TargetMode="External"/><Relationship Id="rId85" Type="http://schemas.openxmlformats.org/officeDocument/2006/relationships/hyperlink" Target="https://m.edsoo.ru/f2a153f2" TargetMode="External"/><Relationship Id="rId150" Type="http://schemas.openxmlformats.org/officeDocument/2006/relationships/hyperlink" Target="https://m.edsoo.ru/f2a1fc08" TargetMode="External"/><Relationship Id="rId171" Type="http://schemas.openxmlformats.org/officeDocument/2006/relationships/hyperlink" Target="https://m.edsoo.ru/f2a22a3e" TargetMode="External"/><Relationship Id="rId192" Type="http://schemas.openxmlformats.org/officeDocument/2006/relationships/hyperlink" Target="https://m.edsoo.ru/f2a28a7e" TargetMode="External"/><Relationship Id="rId206" Type="http://schemas.openxmlformats.org/officeDocument/2006/relationships/hyperlink" Target="https://m.edsoo.ru/f2a2b274" TargetMode="External"/><Relationship Id="rId227" Type="http://schemas.openxmlformats.org/officeDocument/2006/relationships/hyperlink" Target="https://m.edsoo.ru/f2a2ca3e" TargetMode="External"/><Relationship Id="rId248" Type="http://schemas.openxmlformats.org/officeDocument/2006/relationships/hyperlink" Target="https://m.edsoo.ru/f2a32bd2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8a20" TargetMode="External"/><Relationship Id="rId129" Type="http://schemas.openxmlformats.org/officeDocument/2006/relationships/hyperlink" Target="https://m.edsoo.ru/f2a1cf62" TargetMode="External"/><Relationship Id="rId54" Type="http://schemas.openxmlformats.org/officeDocument/2006/relationships/hyperlink" Target="https://m.edsoo.ru/f2a11a90" TargetMode="External"/><Relationship Id="rId75" Type="http://schemas.openxmlformats.org/officeDocument/2006/relationships/hyperlink" Target="https://m.edsoo.ru/f2a1a69a" TargetMode="External"/><Relationship Id="rId96" Type="http://schemas.openxmlformats.org/officeDocument/2006/relationships/hyperlink" Target="https://m.edsoo.ru/f2a17e54" TargetMode="External"/><Relationship Id="rId140" Type="http://schemas.openxmlformats.org/officeDocument/2006/relationships/hyperlink" Target="https://m.edsoo.ru/f2a1d962" TargetMode="External"/><Relationship Id="rId161" Type="http://schemas.openxmlformats.org/officeDocument/2006/relationships/hyperlink" Target="https://m.edsoo.ru/f2a261fc" TargetMode="External"/><Relationship Id="rId182" Type="http://schemas.openxmlformats.org/officeDocument/2006/relationships/hyperlink" Target="https://m.edsoo.ru/f2a2638c" TargetMode="External"/><Relationship Id="rId217" Type="http://schemas.openxmlformats.org/officeDocument/2006/relationships/hyperlink" Target="https://m.edsoo.ru/f2a31af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f2a2a2f2" TargetMode="External"/><Relationship Id="rId233" Type="http://schemas.openxmlformats.org/officeDocument/2006/relationships/hyperlink" Target="https://m.edsoo.ru/f2a2ddee" TargetMode="External"/><Relationship Id="rId238" Type="http://schemas.openxmlformats.org/officeDocument/2006/relationships/hyperlink" Target="https://m.edsoo.ru/f2a2ecf8" TargetMode="External"/><Relationship Id="rId254" Type="http://schemas.openxmlformats.org/officeDocument/2006/relationships/hyperlink" Target="https://m.edsoo.ru/f2a3432e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f2a0df3a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9560" TargetMode="External"/><Relationship Id="rId119" Type="http://schemas.openxmlformats.org/officeDocument/2006/relationships/hyperlink" Target="https://m.edsoo.ru/f2a1a1d6" TargetMode="External"/><Relationship Id="rId44" Type="http://schemas.openxmlformats.org/officeDocument/2006/relationships/hyperlink" Target="https://m.edsoo.ru/f2a10c3a" TargetMode="External"/><Relationship Id="rId60" Type="http://schemas.openxmlformats.org/officeDocument/2006/relationships/hyperlink" Target="https://m.edsoo.ru/f2a0d684" TargetMode="External"/><Relationship Id="rId65" Type="http://schemas.openxmlformats.org/officeDocument/2006/relationships/hyperlink" Target="https://m.edsoo.ru/f2a13606" TargetMode="External"/><Relationship Id="rId81" Type="http://schemas.openxmlformats.org/officeDocument/2006/relationships/hyperlink" Target="https://m.edsoo.ru/f2a1aef6" TargetMode="External"/><Relationship Id="rId86" Type="http://schemas.openxmlformats.org/officeDocument/2006/relationships/hyperlink" Target="https://m.edsoo.ru/f2a15582" TargetMode="External"/><Relationship Id="rId130" Type="http://schemas.openxmlformats.org/officeDocument/2006/relationships/hyperlink" Target="https://m.edsoo.ru/f2a1d516" TargetMode="External"/><Relationship Id="rId135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201f8" TargetMode="External"/><Relationship Id="rId156" Type="http://schemas.openxmlformats.org/officeDocument/2006/relationships/hyperlink" Target="https://m.edsoo.ru/f2a200a4" TargetMode="External"/><Relationship Id="rId177" Type="http://schemas.openxmlformats.org/officeDocument/2006/relationships/hyperlink" Target="https://m.edsoo.ru/f2a22412" TargetMode="External"/><Relationship Id="rId198" Type="http://schemas.openxmlformats.org/officeDocument/2006/relationships/hyperlink" Target="https://m.edsoo.ru/f2a24a32" TargetMode="External"/><Relationship Id="rId172" Type="http://schemas.openxmlformats.org/officeDocument/2006/relationships/hyperlink" Target="https://m.edsoo.ru/f2a22b9c" TargetMode="External"/><Relationship Id="rId193" Type="http://schemas.openxmlformats.org/officeDocument/2006/relationships/hyperlink" Target="https://m.edsoo.ru/f2a29bea" TargetMode="External"/><Relationship Id="rId202" Type="http://schemas.openxmlformats.org/officeDocument/2006/relationships/hyperlink" Target="https://m.edsoo.ru/f2a25428" TargetMode="External"/><Relationship Id="rId207" Type="http://schemas.openxmlformats.org/officeDocument/2006/relationships/hyperlink" Target="https://m.edsoo.ru/f2a2b972" TargetMode="External"/><Relationship Id="rId223" Type="http://schemas.openxmlformats.org/officeDocument/2006/relationships/hyperlink" Target="https://m.edsoo.ru/f2a2be40" TargetMode="External"/><Relationship Id="rId228" Type="http://schemas.openxmlformats.org/officeDocument/2006/relationships/hyperlink" Target="https://m.edsoo.ru/f2a2ce30" TargetMode="External"/><Relationship Id="rId244" Type="http://schemas.openxmlformats.org/officeDocument/2006/relationships/hyperlink" Target="https://m.edsoo.ru/f2a30ca6" TargetMode="External"/><Relationship Id="rId249" Type="http://schemas.openxmlformats.org/officeDocument/2006/relationships/hyperlink" Target="https://m.edsoo.ru/f2a3312c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704" TargetMode="External"/><Relationship Id="rId109" Type="http://schemas.openxmlformats.org/officeDocument/2006/relationships/hyperlink" Target="https://m.edsoo.ru/f2a18b56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m.edsoo.ru/f2a0cf54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1bb2" TargetMode="External"/><Relationship Id="rId76" Type="http://schemas.openxmlformats.org/officeDocument/2006/relationships/hyperlink" Target="https://m.edsoo.ru/f2a1a802" TargetMode="External"/><Relationship Id="rId97" Type="http://schemas.openxmlformats.org/officeDocument/2006/relationships/hyperlink" Target="https://m.edsoo.ru/f2a1802a" TargetMode="External"/><Relationship Id="rId104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a51e" TargetMode="External"/><Relationship Id="rId125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150" TargetMode="External"/><Relationship Id="rId146" Type="http://schemas.openxmlformats.org/officeDocument/2006/relationships/hyperlink" Target="https://m.edsoo.ru/f2a1e704" TargetMode="External"/><Relationship Id="rId167" Type="http://schemas.openxmlformats.org/officeDocument/2006/relationships/hyperlink" Target="https://m.edsoo.ru/f2a291e0" TargetMode="External"/><Relationship Id="rId188" Type="http://schemas.openxmlformats.org/officeDocument/2006/relationships/hyperlink" Target="https://m.edsoo.ru/f2a282c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184" TargetMode="External"/><Relationship Id="rId92" Type="http://schemas.openxmlformats.org/officeDocument/2006/relationships/hyperlink" Target="https://m.edsoo.ru/f2a1475e" TargetMode="External"/><Relationship Id="rId162" Type="http://schemas.openxmlformats.org/officeDocument/2006/relationships/hyperlink" Target="https://m.edsoo.ru/f2a20d6a" TargetMode="External"/><Relationship Id="rId183" Type="http://schemas.openxmlformats.org/officeDocument/2006/relationships/hyperlink" Target="https://m.edsoo.ru/f2a277dc" TargetMode="External"/><Relationship Id="rId213" Type="http://schemas.openxmlformats.org/officeDocument/2006/relationships/hyperlink" Target="https://m.edsoo.ru/f2a2a75c" TargetMode="External"/><Relationship Id="rId218" Type="http://schemas.openxmlformats.org/officeDocument/2006/relationships/hyperlink" Target="https://m.edsoo.ru/f2a3206a" TargetMode="External"/><Relationship Id="rId234" Type="http://schemas.openxmlformats.org/officeDocument/2006/relationships/hyperlink" Target="https://m.edsoo.ru/f2a2e384" TargetMode="External"/><Relationship Id="rId239" Type="http://schemas.openxmlformats.org/officeDocument/2006/relationships/hyperlink" Target="https://m.edsoo.ru/f2a2ee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0fc" TargetMode="External"/><Relationship Id="rId250" Type="http://schemas.openxmlformats.org/officeDocument/2006/relationships/hyperlink" Target="https://m.edsoo.ru/f2a338b6" TargetMode="External"/><Relationship Id="rId255" Type="http://schemas.openxmlformats.org/officeDocument/2006/relationships/hyperlink" Target="https://m.edsoo.ru/f2a34478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fd8a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43e4" TargetMode="External"/><Relationship Id="rId110" Type="http://schemas.openxmlformats.org/officeDocument/2006/relationships/hyperlink" Target="https://m.edsoo.ru/f2a18c5a" TargetMode="External"/><Relationship Id="rId115" Type="http://schemas.openxmlformats.org/officeDocument/2006/relationships/hyperlink" Target="https://m.edsoo.ru/f2a196a0" TargetMode="External"/><Relationship Id="rId131" Type="http://schemas.openxmlformats.org/officeDocument/2006/relationships/hyperlink" Target="https://m.edsoo.ru/f2a1d174" TargetMode="External"/><Relationship Id="rId136" Type="http://schemas.openxmlformats.org/officeDocument/2006/relationships/hyperlink" Target="https://m.edsoo.ru/f2a1da7a" TargetMode="External"/><Relationship Id="rId157" Type="http://schemas.openxmlformats.org/officeDocument/2006/relationships/hyperlink" Target="https://m.edsoo.ru/f2a208ec" TargetMode="External"/><Relationship Id="rId178" Type="http://schemas.openxmlformats.org/officeDocument/2006/relationships/hyperlink" Target="https://m.edsoo.ru/f2a226e2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3764" TargetMode="External"/><Relationship Id="rId152" Type="http://schemas.openxmlformats.org/officeDocument/2006/relationships/hyperlink" Target="https://m.edsoo.ru/f2a20388" TargetMode="External"/><Relationship Id="rId173" Type="http://schemas.openxmlformats.org/officeDocument/2006/relationships/hyperlink" Target="https://m.edsoo.ru/f2a22d2c" TargetMode="External"/><Relationship Id="rId194" Type="http://schemas.openxmlformats.org/officeDocument/2006/relationships/hyperlink" Target="https://m.edsoo.ru/f2a24442" TargetMode="External"/><Relationship Id="rId199" Type="http://schemas.openxmlformats.org/officeDocument/2006/relationships/hyperlink" Target="https://m.edsoo.ru/f2a24eb0" TargetMode="External"/><Relationship Id="rId203" Type="http://schemas.openxmlformats.org/officeDocument/2006/relationships/hyperlink" Target="https://m.edsoo.ru/f2a257fc" TargetMode="External"/><Relationship Id="rId208" Type="http://schemas.openxmlformats.org/officeDocument/2006/relationships/hyperlink" Target="https://m.edsoo.ru/f2a2bada" TargetMode="External"/><Relationship Id="rId229" Type="http://schemas.openxmlformats.org/officeDocument/2006/relationships/hyperlink" Target="https://m.edsoo.ru/f2a2cf4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c07a" TargetMode="External"/><Relationship Id="rId240" Type="http://schemas.openxmlformats.org/officeDocument/2006/relationships/hyperlink" Target="https://m.edsoo.ru/f2a2f248" TargetMode="External"/><Relationship Id="rId245" Type="http://schemas.openxmlformats.org/officeDocument/2006/relationships/hyperlink" Target="https://m.edsoo.ru/f2a311d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2a0" TargetMode="External"/><Relationship Id="rId35" Type="http://schemas.openxmlformats.org/officeDocument/2006/relationships/hyperlink" Target="https://m.edsoo.ru/f2a0d440" TargetMode="External"/><Relationship Id="rId56" Type="http://schemas.openxmlformats.org/officeDocument/2006/relationships/hyperlink" Target="https://m.edsoo.ru/f2a11806" TargetMode="External"/><Relationship Id="rId77" Type="http://schemas.openxmlformats.org/officeDocument/2006/relationships/hyperlink" Target="https://m.edsoo.ru/f2a1a924" TargetMode="External"/><Relationship Id="rId100" Type="http://schemas.openxmlformats.org/officeDocument/2006/relationships/hyperlink" Target="https://m.edsoo.ru/f2a15e2e" TargetMode="External"/><Relationship Id="rId105" Type="http://schemas.openxmlformats.org/officeDocument/2006/relationships/hyperlink" Target="https://m.edsoo.ru/f2a1835e" TargetMode="External"/><Relationship Id="rId126" Type="http://schemas.openxmlformats.org/officeDocument/2006/relationships/hyperlink" Target="https://m.edsoo.ru/f2a1cb02" TargetMode="External"/><Relationship Id="rId147" Type="http://schemas.openxmlformats.org/officeDocument/2006/relationships/hyperlink" Target="https://m.edsoo.ru/f2a1f23a" TargetMode="External"/><Relationship Id="rId168" Type="http://schemas.openxmlformats.org/officeDocument/2006/relationships/hyperlink" Target="https://m.edsoo.ru/f2a28ef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832" TargetMode="External"/><Relationship Id="rId72" Type="http://schemas.openxmlformats.org/officeDocument/2006/relationships/hyperlink" Target="https://m.edsoo.ru/f2a17328" TargetMode="External"/><Relationship Id="rId93" Type="http://schemas.openxmlformats.org/officeDocument/2006/relationships/hyperlink" Target="https://m.edsoo.ru/f2a14f74" TargetMode="External"/><Relationship Id="rId98" Type="http://schemas.openxmlformats.org/officeDocument/2006/relationships/hyperlink" Target="https://m.edsoo.ru/f2a1592e" TargetMode="External"/><Relationship Id="rId121" Type="http://schemas.openxmlformats.org/officeDocument/2006/relationships/hyperlink" Target="https://m.edsoo.ru/f2a1b55e" TargetMode="External"/><Relationship Id="rId142" Type="http://schemas.openxmlformats.org/officeDocument/2006/relationships/hyperlink" Target="https://m.edsoo.ru/f2a1e268" TargetMode="External"/><Relationship Id="rId163" Type="http://schemas.openxmlformats.org/officeDocument/2006/relationships/hyperlink" Target="https://m.edsoo.ru/f2a21274" TargetMode="External"/><Relationship Id="rId184" Type="http://schemas.openxmlformats.org/officeDocument/2006/relationships/hyperlink" Target="https://m.edsoo.ru/f2a27ec6" TargetMode="External"/><Relationship Id="rId189" Type="http://schemas.openxmlformats.org/officeDocument/2006/relationships/hyperlink" Target="https://m.edsoo.ru/f2a28448" TargetMode="External"/><Relationship Id="rId219" Type="http://schemas.openxmlformats.org/officeDocument/2006/relationships/hyperlink" Target="https://m.edsoo.ru/f2a319c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eb0" TargetMode="External"/><Relationship Id="rId230" Type="http://schemas.openxmlformats.org/officeDocument/2006/relationships/hyperlink" Target="https://m.edsoo.ru/f2a2d830" TargetMode="External"/><Relationship Id="rId235" Type="http://schemas.openxmlformats.org/officeDocument/2006/relationships/hyperlink" Target="https://m.edsoo.ru/f2a2defc" TargetMode="External"/><Relationship Id="rId251" Type="http://schemas.openxmlformats.org/officeDocument/2006/relationships/hyperlink" Target="https://m.edsoo.ru/f2a339ce" TargetMode="External"/><Relationship Id="rId256" Type="http://schemas.openxmlformats.org/officeDocument/2006/relationships/hyperlink" Target="https://m.edsoo.ru/f2a34d2e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0da2" TargetMode="External"/><Relationship Id="rId67" Type="http://schemas.openxmlformats.org/officeDocument/2006/relationships/hyperlink" Target="https://m.edsoo.ru/f2a16194" TargetMode="External"/><Relationship Id="rId116" Type="http://schemas.openxmlformats.org/officeDocument/2006/relationships/hyperlink" Target="https://m.edsoo.ru/f2a198da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21580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3c8c" TargetMode="External"/><Relationship Id="rId88" Type="http://schemas.openxmlformats.org/officeDocument/2006/relationships/hyperlink" Target="https://m.edsoo.ru/f2a1451a" TargetMode="External"/><Relationship Id="rId111" Type="http://schemas.openxmlformats.org/officeDocument/2006/relationships/hyperlink" Target="https://m.edsoo.ru/f2a19c2c" TargetMode="External"/><Relationship Id="rId132" Type="http://schemas.openxmlformats.org/officeDocument/2006/relationships/hyperlink" Target="https://m.edsoo.ru/f2a1e826" TargetMode="External"/><Relationship Id="rId153" Type="http://schemas.openxmlformats.org/officeDocument/2006/relationships/hyperlink" Target="https://m.edsoo.ru/f2a1faaa" TargetMode="External"/><Relationship Id="rId174" Type="http://schemas.openxmlformats.org/officeDocument/2006/relationships/hyperlink" Target="https://m.edsoo.ru/f2a23254" TargetMode="External"/><Relationship Id="rId179" Type="http://schemas.openxmlformats.org/officeDocument/2006/relationships/hyperlink" Target="https://m.edsoo.ru/f2a26936" TargetMode="External"/><Relationship Id="rId195" Type="http://schemas.openxmlformats.org/officeDocument/2006/relationships/hyperlink" Target="https://m.edsoo.ru/f2a24596" TargetMode="External"/><Relationship Id="rId209" Type="http://schemas.openxmlformats.org/officeDocument/2006/relationships/hyperlink" Target="https://m.edsoo.ru/f2a2bbe8" TargetMode="External"/><Relationship Id="rId190" Type="http://schemas.openxmlformats.org/officeDocument/2006/relationships/hyperlink" Target="https://m.edsoo.ru/f2a28c22" TargetMode="External"/><Relationship Id="rId204" Type="http://schemas.openxmlformats.org/officeDocument/2006/relationships/hyperlink" Target="https://m.edsoo.ru/f2a2598c" TargetMode="External"/><Relationship Id="rId220" Type="http://schemas.openxmlformats.org/officeDocument/2006/relationships/hyperlink" Target="https://m.edsoo.ru/f2a3252e" TargetMode="External"/><Relationship Id="rId225" Type="http://schemas.openxmlformats.org/officeDocument/2006/relationships/hyperlink" Target="https://m.edsoo.ru/f2a2c886" TargetMode="External"/><Relationship Id="rId241" Type="http://schemas.openxmlformats.org/officeDocument/2006/relationships/hyperlink" Target="https://m.edsoo.ru/f2a33ad2" TargetMode="External"/><Relationship Id="rId246" Type="http://schemas.openxmlformats.org/officeDocument/2006/relationships/hyperlink" Target="https://m.edsoo.ru/f2a328f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eaca" TargetMode="External"/><Relationship Id="rId57" Type="http://schemas.openxmlformats.org/officeDocument/2006/relationships/hyperlink" Target="https://m.edsoo.ru/f2a1196e" TargetMode="External"/><Relationship Id="rId106" Type="http://schemas.openxmlformats.org/officeDocument/2006/relationships/hyperlink" Target="https://m.edsoo.ru/f2a184e4" TargetMode="External"/><Relationship Id="rId127" Type="http://schemas.openxmlformats.org/officeDocument/2006/relationships/hyperlink" Target="https://m.edsoo.ru/f2a1cc2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426" TargetMode="External"/><Relationship Id="rId52" Type="http://schemas.openxmlformats.org/officeDocument/2006/relationships/hyperlink" Target="https://m.edsoo.ru/f2a12cba" TargetMode="External"/><Relationship Id="rId73" Type="http://schemas.openxmlformats.org/officeDocument/2006/relationships/hyperlink" Target="https://m.edsoo.ru/f2a16c7a" TargetMode="External"/><Relationship Id="rId78" Type="http://schemas.openxmlformats.org/officeDocument/2006/relationships/hyperlink" Target="https://m.edsoo.ru/f2a1ad2a" TargetMode="External"/><Relationship Id="rId94" Type="http://schemas.openxmlformats.org/officeDocument/2006/relationships/hyperlink" Target="https://m.edsoo.ru/f2a151f4" TargetMode="External"/><Relationship Id="rId99" Type="http://schemas.openxmlformats.org/officeDocument/2006/relationships/hyperlink" Target="https://m.edsoo.ru/f2a15b68" TargetMode="External"/><Relationship Id="rId101" Type="http://schemas.openxmlformats.org/officeDocument/2006/relationships/hyperlink" Target="https://m.edsoo.ru/f2a15a5a" TargetMode="External"/><Relationship Id="rId122" Type="http://schemas.openxmlformats.org/officeDocument/2006/relationships/hyperlink" Target="https://m.edsoo.ru/f2a1b87e" TargetMode="External"/><Relationship Id="rId143" Type="http://schemas.openxmlformats.org/officeDocument/2006/relationships/hyperlink" Target="https://m.edsoo.ru/f2a1e3da" TargetMode="External"/><Relationship Id="rId148" Type="http://schemas.openxmlformats.org/officeDocument/2006/relationships/hyperlink" Target="https://m.edsoo.ru/f2a1ed8a" TargetMode="External"/><Relationship Id="rId164" Type="http://schemas.openxmlformats.org/officeDocument/2006/relationships/hyperlink" Target="https://m.edsoo.ru/f2a20aea" TargetMode="External"/><Relationship Id="rId169" Type="http://schemas.openxmlformats.org/officeDocument/2006/relationships/hyperlink" Target="https://m.edsoo.ru/f2a3178c" TargetMode="External"/><Relationship Id="rId185" Type="http://schemas.openxmlformats.org/officeDocument/2006/relationships/hyperlink" Target="https://m.edsoo.ru/f2a26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6ab2" TargetMode="External"/><Relationship Id="rId210" Type="http://schemas.openxmlformats.org/officeDocument/2006/relationships/hyperlink" Target="https://m.edsoo.ru/f2a2bd14" TargetMode="External"/><Relationship Id="rId215" Type="http://schemas.openxmlformats.org/officeDocument/2006/relationships/hyperlink" Target="https://m.edsoo.ru/f2a2ae8c" TargetMode="External"/><Relationship Id="rId236" Type="http://schemas.openxmlformats.org/officeDocument/2006/relationships/hyperlink" Target="https://m.edsoo.ru/f2a2e5f0" TargetMode="External"/><Relationship Id="rId257" Type="http://schemas.openxmlformats.org/officeDocument/2006/relationships/hyperlink" Target="https://m.edsoo.ru/f2a34950" TargetMode="External"/><Relationship Id="rId26" Type="http://schemas.openxmlformats.org/officeDocument/2006/relationships/hyperlink" Target="https://m.edsoo.ru/f2a0d54e" TargetMode="External"/><Relationship Id="rId231" Type="http://schemas.openxmlformats.org/officeDocument/2006/relationships/hyperlink" Target="https://m.edsoo.ru/f2a2d984" TargetMode="External"/><Relationship Id="rId252" Type="http://schemas.openxmlformats.org/officeDocument/2006/relationships/hyperlink" Target="https://m.edsoo.ru/f2a33596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6ae0" TargetMode="External"/><Relationship Id="rId89" Type="http://schemas.openxmlformats.org/officeDocument/2006/relationships/hyperlink" Target="https://m.edsoo.ru/f2a14c90" TargetMode="External"/><Relationship Id="rId112" Type="http://schemas.openxmlformats.org/officeDocument/2006/relationships/hyperlink" Target="https://m.edsoo.ru/f2a1a3fc" TargetMode="External"/><Relationship Id="rId133" Type="http://schemas.openxmlformats.org/officeDocument/2006/relationships/hyperlink" Target="https://m.edsoo.ru/f2a1eb50" TargetMode="External"/><Relationship Id="rId154" Type="http://schemas.openxmlformats.org/officeDocument/2006/relationships/hyperlink" Target="https://m.edsoo.ru/f2a1feec" TargetMode="External"/><Relationship Id="rId175" Type="http://schemas.openxmlformats.org/officeDocument/2006/relationships/hyperlink" Target="https://m.edsoo.ru/f2a24104" TargetMode="External"/><Relationship Id="rId196" Type="http://schemas.openxmlformats.org/officeDocument/2006/relationships/hyperlink" Target="https://m.edsoo.ru/f2a24776" TargetMode="External"/><Relationship Id="rId200" Type="http://schemas.openxmlformats.org/officeDocument/2006/relationships/hyperlink" Target="https://m.edsoo.ru/f2a2509a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321c8" TargetMode="External"/><Relationship Id="rId242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9fc" TargetMode="External"/><Relationship Id="rId58" Type="http://schemas.openxmlformats.org/officeDocument/2006/relationships/hyperlink" Target="https://m.edsoo.ru/f2a121a2" TargetMode="External"/><Relationship Id="rId79" Type="http://schemas.openxmlformats.org/officeDocument/2006/relationships/hyperlink" Target="https://m.edsoo.ru/f2a1b09a" TargetMode="External"/><Relationship Id="rId102" Type="http://schemas.openxmlformats.org/officeDocument/2006/relationships/hyperlink" Target="https://m.edsoo.ru/f2a181ce" TargetMode="External"/><Relationship Id="rId123" Type="http://schemas.openxmlformats.org/officeDocument/2006/relationships/hyperlink" Target="https://m.edsoo.ru/f2a1bcfc" TargetMode="External"/><Relationship Id="rId144" Type="http://schemas.openxmlformats.org/officeDocument/2006/relationships/hyperlink" Target="https://m.edsoo.ru/f2a1e4f2" TargetMode="External"/><Relationship Id="rId90" Type="http://schemas.openxmlformats.org/officeDocument/2006/relationships/hyperlink" Target="https://m.edsoo.ru/f2a14de4" TargetMode="External"/><Relationship Id="rId165" Type="http://schemas.openxmlformats.org/officeDocument/2006/relationships/hyperlink" Target="https://m.edsoo.ru/f2a28d76" TargetMode="External"/><Relationship Id="rId186" Type="http://schemas.openxmlformats.org/officeDocument/2006/relationships/hyperlink" Target="https://m.edsoo.ru/f2a29d34" TargetMode="External"/><Relationship Id="rId211" Type="http://schemas.openxmlformats.org/officeDocument/2006/relationships/hyperlink" Target="https://m.edsoo.ru/f2a2a19e" TargetMode="External"/><Relationship Id="rId232" Type="http://schemas.openxmlformats.org/officeDocument/2006/relationships/hyperlink" Target="https://m.edsoo.ru/f2a2dab0" TargetMode="External"/><Relationship Id="rId253" Type="http://schemas.openxmlformats.org/officeDocument/2006/relationships/hyperlink" Target="https://m.edsoo.ru/f2a33780" TargetMode="External"/><Relationship Id="rId27" Type="http://schemas.openxmlformats.org/officeDocument/2006/relationships/hyperlink" Target="https://m.edsoo.ru/f2a0daee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691e" TargetMode="External"/><Relationship Id="rId113" Type="http://schemas.openxmlformats.org/officeDocument/2006/relationships/hyperlink" Target="https://m.edsoo.ru/f2a19088" TargetMode="External"/><Relationship Id="rId134" Type="http://schemas.openxmlformats.org/officeDocument/2006/relationships/hyperlink" Target="https://m.edsoo.ru/f2a1ec68" TargetMode="External"/><Relationship Id="rId80" Type="http://schemas.openxmlformats.org/officeDocument/2006/relationships/hyperlink" Target="https://m.edsoo.ru/f2a1b248" TargetMode="External"/><Relationship Id="rId155" Type="http://schemas.openxmlformats.org/officeDocument/2006/relationships/hyperlink" Target="https://m.edsoo.ru/f2a2069e" TargetMode="External"/><Relationship Id="rId176" Type="http://schemas.openxmlformats.org/officeDocument/2006/relationships/hyperlink" Target="https://m.edsoo.ru/f2a242a8" TargetMode="External"/><Relationship Id="rId197" Type="http://schemas.openxmlformats.org/officeDocument/2006/relationships/hyperlink" Target="https://m.edsoo.ru/f2a248d4" TargetMode="External"/><Relationship Id="rId201" Type="http://schemas.openxmlformats.org/officeDocument/2006/relationships/hyperlink" Target="https://m.edsoo.ru/f2a252ca" TargetMode="External"/><Relationship Id="rId222" Type="http://schemas.openxmlformats.org/officeDocument/2006/relationships/hyperlink" Target="https://m.edsoo.ru/f2a3234e" TargetMode="External"/><Relationship Id="rId243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5b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35e" TargetMode="External"/><Relationship Id="rId124" Type="http://schemas.openxmlformats.org/officeDocument/2006/relationships/hyperlink" Target="https://m.edsoo.ru/f2a1c49a" TargetMode="External"/><Relationship Id="rId70" Type="http://schemas.openxmlformats.org/officeDocument/2006/relationships/hyperlink" Target="https://m.edsoo.ru/f2a16fe0" TargetMode="External"/><Relationship Id="rId91" Type="http://schemas.openxmlformats.org/officeDocument/2006/relationships/hyperlink" Target="https://m.edsoo.ru/f2a1463c" TargetMode="External"/><Relationship Id="rId145" Type="http://schemas.openxmlformats.org/officeDocument/2006/relationships/hyperlink" Target="https://m.edsoo.ru/f2a1e5f6" TargetMode="External"/><Relationship Id="rId166" Type="http://schemas.openxmlformats.org/officeDocument/2006/relationships/hyperlink" Target="https://m.edsoo.ru/f2a29064" TargetMode="External"/><Relationship Id="rId187" Type="http://schemas.openxmlformats.org/officeDocument/2006/relationships/hyperlink" Target="https://m.edsoo.ru/f2a281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43</Pages>
  <Words>14348</Words>
  <Characters>81788</Characters>
  <Application>Microsoft Office Word</Application>
  <DocSecurity>0</DocSecurity>
  <Lines>681</Lines>
  <Paragraphs>191</Paragraphs>
  <ScaleCrop>false</ScaleCrop>
  <Company>Hewlett-Packard Company</Company>
  <LinksUpToDate>false</LinksUpToDate>
  <CharactersWithSpaces>95945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ПК</cp:lastModifiedBy>
  <cp:revision>1</cp:revision>
  <cp:lastPrinted>2023-10-15T22:20:00Z</cp:lastPrinted>
  <dcterms:created xsi:type="dcterms:W3CDTF">2023-09-12T22:52:00Z</dcterms:created>
  <dcterms:modified xsi:type="dcterms:W3CDTF">2025-04-28T07:43:00Z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