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55" w:rsidRPr="00402BFB" w:rsidRDefault="00DE0E55" w:rsidP="00DE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378272"/>
      <w:bookmarkStart w:id="1" w:name="block-10411968"/>
      <w:bookmarkStart w:id="2" w:name="block-10410969"/>
      <w:r w:rsidRPr="00402BF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E0E55" w:rsidRPr="00402BFB" w:rsidRDefault="00DE0E55" w:rsidP="00DE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 xml:space="preserve">«Туношёнская средняя школа имени Героя России </w:t>
      </w:r>
      <w:proofErr w:type="spellStart"/>
      <w:r w:rsidRPr="00402BFB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402BFB"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DE0E55" w:rsidRPr="00402BFB" w:rsidRDefault="00DE0E55" w:rsidP="00DE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tbl>
      <w:tblPr>
        <w:tblStyle w:val="11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DE0E55" w:rsidRPr="00402BFB" w:rsidTr="005912D6">
        <w:tc>
          <w:tcPr>
            <w:tcW w:w="3828" w:type="dxa"/>
          </w:tcPr>
          <w:p w:rsidR="00DE0E55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55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55" w:rsidRPr="00402BFB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DE0E55" w:rsidRPr="00402BFB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</w:p>
          <w:p w:rsidR="00DE0E55" w:rsidRPr="00402BFB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«___» _________ 20 ______г.</w:t>
            </w:r>
          </w:p>
          <w:p w:rsidR="00DE0E55" w:rsidRPr="00402BFB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DE0E55" w:rsidRPr="00402BFB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DE0E55" w:rsidRPr="00402BFB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E55" w:rsidRPr="00402BFB" w:rsidRDefault="00DE0E55" w:rsidP="00DE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55" w:rsidRPr="00402BFB" w:rsidRDefault="00DE0E55" w:rsidP="00DE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DE0E55" w:rsidRPr="00402BFB" w:rsidTr="005912D6">
        <w:tc>
          <w:tcPr>
            <w:tcW w:w="3652" w:type="dxa"/>
          </w:tcPr>
          <w:p w:rsidR="00DE0E55" w:rsidRPr="00402BFB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E0E55" w:rsidRPr="00402BFB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DE0E55" w:rsidRPr="00402BFB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протокол № __________</w:t>
            </w:r>
          </w:p>
          <w:p w:rsidR="00DE0E55" w:rsidRPr="00402BFB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 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DE0E55" w:rsidRPr="00402BFB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Чепурнова И.Г.</w:t>
            </w:r>
          </w:p>
          <w:p w:rsidR="00DE0E55" w:rsidRPr="00402BFB" w:rsidRDefault="00DE0E5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E55" w:rsidRDefault="00DE0E55" w:rsidP="00DE0E55">
      <w:pPr>
        <w:rPr>
          <w:rFonts w:ascii="Times New Roman" w:hAnsi="Times New Roman" w:cs="Times New Roman"/>
          <w:sz w:val="24"/>
          <w:szCs w:val="24"/>
        </w:rPr>
      </w:pPr>
    </w:p>
    <w:p w:rsidR="00DE0E55" w:rsidRPr="007F7119" w:rsidRDefault="00DE0E55" w:rsidP="00DE0E55">
      <w:pPr>
        <w:rPr>
          <w:rFonts w:ascii="Times New Roman" w:hAnsi="Times New Roman" w:cs="Times New Roman"/>
          <w:sz w:val="24"/>
          <w:szCs w:val="24"/>
        </w:rPr>
      </w:pPr>
    </w:p>
    <w:p w:rsidR="00DE0E55" w:rsidRPr="007F7119" w:rsidRDefault="00DE0E55" w:rsidP="00DE0E55">
      <w:pPr>
        <w:rPr>
          <w:rFonts w:ascii="Times New Roman" w:hAnsi="Times New Roman" w:cs="Times New Roman"/>
          <w:sz w:val="24"/>
          <w:szCs w:val="24"/>
        </w:rPr>
      </w:pPr>
    </w:p>
    <w:p w:rsidR="00DE0E55" w:rsidRPr="007F7119" w:rsidRDefault="00DE0E55" w:rsidP="00DE0E55">
      <w:pPr>
        <w:rPr>
          <w:rFonts w:ascii="Times New Roman" w:hAnsi="Times New Roman" w:cs="Times New Roman"/>
          <w:sz w:val="24"/>
          <w:szCs w:val="24"/>
        </w:rPr>
      </w:pPr>
    </w:p>
    <w:p w:rsidR="00DE0E55" w:rsidRPr="007F7119" w:rsidRDefault="00DE0E55" w:rsidP="00DE0E55">
      <w:pPr>
        <w:rPr>
          <w:rFonts w:ascii="Times New Roman" w:hAnsi="Times New Roman" w:cs="Times New Roman"/>
          <w:sz w:val="24"/>
          <w:szCs w:val="24"/>
        </w:rPr>
      </w:pPr>
    </w:p>
    <w:p w:rsidR="00DE0E55" w:rsidRPr="007F7119" w:rsidRDefault="00DE0E55" w:rsidP="00DE0E55">
      <w:pPr>
        <w:rPr>
          <w:rFonts w:ascii="Times New Roman" w:hAnsi="Times New Roman" w:cs="Times New Roman"/>
          <w:sz w:val="24"/>
          <w:szCs w:val="24"/>
        </w:rPr>
      </w:pPr>
    </w:p>
    <w:p w:rsidR="00DE0E55" w:rsidRDefault="00DE0E55" w:rsidP="00DE0E55">
      <w:pPr>
        <w:rPr>
          <w:rFonts w:ascii="Times New Roman" w:hAnsi="Times New Roman" w:cs="Times New Roman"/>
          <w:sz w:val="24"/>
          <w:szCs w:val="24"/>
        </w:rPr>
      </w:pPr>
    </w:p>
    <w:p w:rsidR="00DE0E55" w:rsidRPr="007F7119" w:rsidRDefault="00DE0E55" w:rsidP="00DE0E55">
      <w:pPr>
        <w:rPr>
          <w:rFonts w:ascii="Times New Roman" w:hAnsi="Times New Roman" w:cs="Times New Roman"/>
          <w:sz w:val="24"/>
          <w:szCs w:val="24"/>
        </w:rPr>
      </w:pPr>
    </w:p>
    <w:p w:rsidR="00DE0E55" w:rsidRPr="007F7119" w:rsidRDefault="00DE0E55" w:rsidP="00DE0E55">
      <w:pPr>
        <w:rPr>
          <w:rFonts w:ascii="Times New Roman" w:hAnsi="Times New Roman" w:cs="Times New Roman"/>
          <w:sz w:val="24"/>
          <w:szCs w:val="24"/>
        </w:rPr>
      </w:pPr>
    </w:p>
    <w:p w:rsidR="00DE0E55" w:rsidRPr="002C2725" w:rsidRDefault="00DE0E55" w:rsidP="00DE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725">
        <w:rPr>
          <w:rFonts w:ascii="Times New Roman" w:hAnsi="Times New Roman" w:cs="Times New Roman"/>
          <w:sz w:val="28"/>
          <w:szCs w:val="28"/>
        </w:rPr>
        <w:t xml:space="preserve">Индивидуально – групповые занятия  </w:t>
      </w:r>
    </w:p>
    <w:p w:rsidR="00DE0E55" w:rsidRPr="002C2725" w:rsidRDefault="00DE0E55" w:rsidP="00DE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725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DE0E55" w:rsidRPr="002C2725" w:rsidRDefault="00DE0E55" w:rsidP="00DE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72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2C27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27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D466C" w:rsidRDefault="00DE0E55" w:rsidP="00DE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725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55" w:rsidRPr="002C2725" w:rsidRDefault="00DE0E55" w:rsidP="00DE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466C" w:rsidRPr="005D466C">
        <w:rPr>
          <w:rFonts w:ascii="Times New Roman" w:hAnsi="Times New Roman" w:cs="Times New Roman"/>
          <w:sz w:val="28"/>
          <w:szCs w:val="28"/>
        </w:rPr>
        <w:t>ЗПР, слабослышащие)</w:t>
      </w:r>
    </w:p>
    <w:p w:rsidR="00DE0E55" w:rsidRPr="007F7119" w:rsidRDefault="00DE0E55" w:rsidP="00DE0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725">
        <w:rPr>
          <w:rFonts w:ascii="Times New Roman" w:hAnsi="Times New Roman" w:cs="Times New Roman"/>
          <w:sz w:val="28"/>
          <w:szCs w:val="28"/>
        </w:rPr>
        <w:t>на 202</w:t>
      </w:r>
      <w:r w:rsidR="00C81922">
        <w:rPr>
          <w:rFonts w:ascii="Times New Roman" w:hAnsi="Times New Roman" w:cs="Times New Roman"/>
          <w:sz w:val="28"/>
          <w:szCs w:val="28"/>
        </w:rPr>
        <w:t>5</w:t>
      </w:r>
      <w:r w:rsidRPr="002C2725">
        <w:rPr>
          <w:rFonts w:ascii="Times New Roman" w:hAnsi="Times New Roman" w:cs="Times New Roman"/>
          <w:sz w:val="28"/>
          <w:szCs w:val="28"/>
        </w:rPr>
        <w:t xml:space="preserve"> — 202</w:t>
      </w:r>
      <w:r w:rsidR="00C81922">
        <w:rPr>
          <w:rFonts w:ascii="Times New Roman" w:hAnsi="Times New Roman" w:cs="Times New Roman"/>
          <w:sz w:val="28"/>
          <w:szCs w:val="28"/>
        </w:rPr>
        <w:t>6</w:t>
      </w:r>
      <w:r w:rsidRPr="002C272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E0E55" w:rsidRPr="007F7119" w:rsidRDefault="00DE0E55" w:rsidP="00DE0E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E55" w:rsidRDefault="00DE0E55" w:rsidP="00DE0E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E55" w:rsidRPr="007F7119" w:rsidRDefault="00DE0E55" w:rsidP="00DE0E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E55" w:rsidRPr="007F7119" w:rsidRDefault="00DE0E55" w:rsidP="00DE0E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E55" w:rsidRPr="00402BFB" w:rsidRDefault="00DE0E55" w:rsidP="00DE0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Составила: Чепурнова И.Г.</w:t>
      </w:r>
    </w:p>
    <w:p w:rsidR="00DE0E55" w:rsidRPr="00402BFB" w:rsidRDefault="00DE0E55" w:rsidP="00DE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E55" w:rsidRPr="00402BFB" w:rsidRDefault="00DE0E55" w:rsidP="00DE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E55" w:rsidRDefault="00DE0E55" w:rsidP="00DE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E55" w:rsidRDefault="00DE0E55" w:rsidP="00DE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E55" w:rsidRDefault="00DE0E55" w:rsidP="00DE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E55" w:rsidRDefault="00DE0E55" w:rsidP="00DE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E55" w:rsidRPr="00402BFB" w:rsidRDefault="00DE0E55" w:rsidP="00DE0E55">
      <w:pPr>
        <w:spacing w:after="0" w:line="240" w:lineRule="auto"/>
        <w:rPr>
          <w:sz w:val="28"/>
          <w:szCs w:val="28"/>
        </w:rPr>
      </w:pPr>
    </w:p>
    <w:p w:rsidR="00DE0E55" w:rsidRPr="00402BFB" w:rsidRDefault="00DE0E55" w:rsidP="00DE0E55">
      <w:pPr>
        <w:spacing w:after="0" w:line="240" w:lineRule="auto"/>
        <w:rPr>
          <w:sz w:val="28"/>
          <w:szCs w:val="28"/>
        </w:rPr>
      </w:pPr>
    </w:p>
    <w:p w:rsidR="00DE0E55" w:rsidRPr="00402BFB" w:rsidRDefault="00DE0E55" w:rsidP="00DE0E55">
      <w:pPr>
        <w:spacing w:after="0" w:line="240" w:lineRule="auto"/>
        <w:rPr>
          <w:sz w:val="28"/>
          <w:szCs w:val="28"/>
        </w:rPr>
      </w:pPr>
    </w:p>
    <w:p w:rsidR="00DE0E55" w:rsidRPr="00402BFB" w:rsidRDefault="00DE0E55" w:rsidP="00DE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202</w:t>
      </w:r>
      <w:r w:rsidR="00C81922">
        <w:rPr>
          <w:rFonts w:ascii="Times New Roman" w:hAnsi="Times New Roman" w:cs="Times New Roman"/>
          <w:sz w:val="28"/>
          <w:szCs w:val="28"/>
        </w:rPr>
        <w:t>5</w:t>
      </w:r>
      <w:r w:rsidRPr="00402BFB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bookmarkEnd w:id="1"/>
    <w:p w:rsidR="00DE0E55" w:rsidRDefault="00DE0E55" w:rsidP="00DE0E55">
      <w:pPr>
        <w:spacing w:after="0"/>
        <w:ind w:left="120"/>
      </w:pPr>
    </w:p>
    <w:p w:rsidR="00C81922" w:rsidRDefault="00C8192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f8298865-b615-4fbc-b3b5-26c7aa18d60c"/>
      <w:bookmarkEnd w:id="2"/>
      <w:bookmarkEnd w:id="3"/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632978" w:rsidRPr="00632978" w:rsidRDefault="00632978" w:rsidP="004760D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297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32978" w:rsidRPr="00632978" w:rsidRDefault="00632978" w:rsidP="00C819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2978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632978" w:rsidRPr="00C55313" w:rsidRDefault="00632978" w:rsidP="004760D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 индивидуально</w:t>
      </w:r>
      <w:r w:rsidR="00DF11E2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539F" w:rsidRPr="00C55313">
        <w:rPr>
          <w:rFonts w:ascii="Times New Roman" w:hAnsi="Times New Roman" w:cs="Times New Roman"/>
          <w:sz w:val="28"/>
          <w:szCs w:val="28"/>
        </w:rPr>
        <w:t>-</w:t>
      </w:r>
      <w:r w:rsidR="00DF11E2" w:rsidRPr="00C55313">
        <w:rPr>
          <w:rFonts w:ascii="Times New Roman" w:hAnsi="Times New Roman" w:cs="Times New Roman"/>
          <w:sz w:val="28"/>
          <w:szCs w:val="28"/>
        </w:rPr>
        <w:t xml:space="preserve"> </w:t>
      </w: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групповых занятий составлена на основе адаптированн</w:t>
      </w:r>
      <w:r w:rsidR="00367D5C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</w:t>
      </w:r>
      <w:r w:rsidR="00367D5C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их программ</w:t>
      </w: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основного общего образования по </w:t>
      </w:r>
      <w:r w:rsidR="00367D5C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алгебре, геометрии, вероятности и статистике</w:t>
      </w: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 w:rsidR="00F23B81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класса, с учётом учебного плана ОУ и рассчитана на обучающихся </w:t>
      </w:r>
      <w:r w:rsidR="00F23B81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классов с ограниченными возможностями здоровья</w:t>
      </w:r>
      <w:r w:rsidR="00C8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81922" w:rsidRPr="00C81922">
        <w:rPr>
          <w:rFonts w:ascii="Times New Roman" w:eastAsiaTheme="minorHAnsi" w:hAnsi="Times New Roman" w:cs="Times New Roman"/>
          <w:sz w:val="28"/>
          <w:szCs w:val="28"/>
          <w:lang w:eastAsia="en-US"/>
        </w:rPr>
        <w:t>(имеющими задержку психического развития, слабослышащи</w:t>
      </w:r>
      <w:r w:rsidR="00AE53F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81922" w:rsidRPr="00C8192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proofErr w:type="gramEnd"/>
    </w:p>
    <w:p w:rsidR="00496616" w:rsidRPr="00C55313" w:rsidRDefault="00496616" w:rsidP="00476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5313">
        <w:rPr>
          <w:rFonts w:ascii="Times New Roman" w:eastAsia="Calibri" w:hAnsi="Times New Roman" w:cs="Times New Roman"/>
          <w:color w:val="00000A"/>
          <w:sz w:val="28"/>
          <w:szCs w:val="28"/>
        </w:rPr>
        <w:t>Программа индивидуально – групповых занятий ориентирована на усвоение обязательного минимума математического образования, она создаёт условия для математического развития обучающихся с ОВЗ, помогает совершенствовать возможности и способности каждого ученика разного уровня обучения и интереса к математике. Занятия проходят в форме свободного практического урока и состоят из обобщённой теоретической и практической части, где ученикам предлагается решить задания схожие с заданиями решаемыми ранее. На индивидуально – групповых занятиях также рассматриваются иные подходы к решению задач, позволяющие сэкономить время на контрольных работах. Уроки строятся с учётом индивидуальных особенностей обучающихся, их темпа восприятия и уровня усвоения материала. Систематическое повторение пройденного материала способствует его более целостному осмыслению и изучению, поскольку целенаправленное обращение к изученным ранее темам позволяет обучающимся встраивать новые понятия в систему уже освоенных знаний. Данная программа способствует развитию логического мышления учащихся и систематизации знаний при подготовке к промежуточной аттестации. На занятиях используются различные формы организации работы, такие как лекция и семинар, групповая и индивидуальная работа.</w:t>
      </w:r>
    </w:p>
    <w:p w:rsidR="00632978" w:rsidRPr="00C55313" w:rsidRDefault="00632978" w:rsidP="004760D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Цели и задачи индивидуальн</w:t>
      </w:r>
      <w:r w:rsidR="0011539F" w:rsidRPr="00C553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11539F" w:rsidRPr="00C55313">
        <w:rPr>
          <w:rFonts w:ascii="Times New Roman" w:hAnsi="Times New Roman" w:cs="Times New Roman"/>
          <w:b/>
          <w:sz w:val="28"/>
          <w:szCs w:val="28"/>
        </w:rPr>
        <w:t>-</w:t>
      </w:r>
      <w:r w:rsidRPr="00C553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групповых занятий</w:t>
      </w:r>
    </w:p>
    <w:p w:rsidR="00632978" w:rsidRPr="00C55313" w:rsidRDefault="00632978" w:rsidP="004760D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Цели: </w:t>
      </w:r>
    </w:p>
    <w:p w:rsidR="00883C33" w:rsidRPr="00C55313" w:rsidRDefault="00883C33" w:rsidP="004760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ликвидация пробелов в </w:t>
      </w:r>
      <w:r w:rsidR="00DF11E2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знаниях </w:t>
      </w: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учащихся по математике по пройденным темам; </w:t>
      </w:r>
    </w:p>
    <w:p w:rsidR="00883C33" w:rsidRPr="00C55313" w:rsidRDefault="00883C33" w:rsidP="004760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индивидуальной и систематической помощи </w:t>
      </w:r>
      <w:proofErr w:type="gramStart"/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обучающимся</w:t>
      </w:r>
      <w:proofErr w:type="gramEnd"/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повторении изученного материала;</w:t>
      </w:r>
    </w:p>
    <w:p w:rsidR="00680E81" w:rsidRPr="00C55313" w:rsidRDefault="00680E81" w:rsidP="004760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коррекция отклонений в развитии познавательной сферы, направленная подготовка к восприятию нового учебного материала;</w:t>
      </w:r>
    </w:p>
    <w:p w:rsidR="00632978" w:rsidRPr="00C55313" w:rsidRDefault="003178F7" w:rsidP="004760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системой математических знаний для применения в практической жизни.</w:t>
      </w:r>
    </w:p>
    <w:p w:rsidR="00632978" w:rsidRPr="00C55313" w:rsidRDefault="00632978" w:rsidP="004760D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Задачи: </w:t>
      </w:r>
    </w:p>
    <w:p w:rsidR="00680E81" w:rsidRPr="00C55313" w:rsidRDefault="00680E81" w:rsidP="004760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повысить уровень общего развития учащихся; </w:t>
      </w:r>
    </w:p>
    <w:p w:rsidR="006B154F" w:rsidRPr="00C55313" w:rsidRDefault="006B154F" w:rsidP="004760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помочь </w:t>
      </w:r>
      <w:proofErr w:type="gramStart"/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обучающимся</w:t>
      </w:r>
      <w:proofErr w:type="gramEnd"/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приобрести необходимый опыт и выработать систему приемов, позволяющих решать математические задачи;</w:t>
      </w:r>
    </w:p>
    <w:p w:rsidR="006B154F" w:rsidRPr="00C55313" w:rsidRDefault="006B154F" w:rsidP="004760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совершенствовать интеллектуальные возможности </w:t>
      </w:r>
      <w:proofErr w:type="gramStart"/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B154F" w:rsidRPr="00C55313" w:rsidRDefault="006B154F" w:rsidP="004760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познавательную активность;</w:t>
      </w:r>
    </w:p>
    <w:p w:rsidR="006B154F" w:rsidRPr="00C55313" w:rsidRDefault="006B154F" w:rsidP="004760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осознать и усвоить темы, которые наиболее трудно усваиваются;</w:t>
      </w:r>
    </w:p>
    <w:p w:rsidR="006B154F" w:rsidRPr="00C55313" w:rsidRDefault="006B154F" w:rsidP="004760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развить личностные качества, направленные на «умение учиться».</w:t>
      </w:r>
    </w:p>
    <w:p w:rsidR="00632978" w:rsidRPr="00632978" w:rsidRDefault="001C3EBB" w:rsidP="00AE53FD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МЕСТО ЗАНЯТИЙ В УЧЕБНОМ ПЛАНЕ</w:t>
      </w:r>
    </w:p>
    <w:p w:rsidR="00632978" w:rsidRPr="00632978" w:rsidRDefault="00632978" w:rsidP="004760D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9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Соответственно действующему в ОУ учебному плану на индивидуальные занятия отводится 34 часа – из расчёта 1 час в неделю, 34 </w:t>
      </w:r>
      <w:proofErr w:type="gramStart"/>
      <w:r w:rsidRPr="0063297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учебных</w:t>
      </w:r>
      <w:proofErr w:type="gramEnd"/>
      <w:r w:rsidRPr="006329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недели.</w:t>
      </w:r>
    </w:p>
    <w:p w:rsidR="004760D6" w:rsidRDefault="0063297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3297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:rsidR="004760D6" w:rsidRPr="00BD25CC" w:rsidRDefault="004760D6" w:rsidP="004760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CC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ВОСПИТАНИЯ:</w:t>
      </w:r>
    </w:p>
    <w:p w:rsidR="004760D6" w:rsidRDefault="004760D6" w:rsidP="00476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реализуется, в том числе и через использование воспитательного потенциала уроков </w:t>
      </w:r>
      <w:r>
        <w:rPr>
          <w:rFonts w:ascii="Times New Roman" w:hAnsi="Times New Roman" w:cs="Times New Roman"/>
          <w:sz w:val="28"/>
          <w:szCs w:val="28"/>
        </w:rPr>
        <w:t>алгебры, геометрии, вероятности и статистики</w:t>
      </w:r>
      <w:r w:rsidRPr="00B86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0D6" w:rsidRPr="001204F7" w:rsidRDefault="004760D6" w:rsidP="00476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4760D6" w:rsidRPr="00793AF3" w:rsidRDefault="004760D6" w:rsidP="004760D6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F3">
        <w:rPr>
          <w:rFonts w:ascii="Times New Roman" w:hAnsi="Times New Roman" w:cs="Times New Roman"/>
          <w:sz w:val="28"/>
          <w:szCs w:val="28"/>
        </w:rPr>
        <w:t>установление уважительных, доверительных отношений между учителем и учениками, создание на уроках эмоци</w:t>
      </w:r>
      <w:r>
        <w:rPr>
          <w:rFonts w:ascii="Times New Roman" w:hAnsi="Times New Roman" w:cs="Times New Roman"/>
          <w:sz w:val="28"/>
          <w:szCs w:val="28"/>
        </w:rPr>
        <w:t>онально-комфортной среды;</w:t>
      </w:r>
    </w:p>
    <w:p w:rsidR="004760D6" w:rsidRDefault="004760D6" w:rsidP="004760D6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 xml:space="preserve">обуждение </w:t>
      </w:r>
      <w:proofErr w:type="gramStart"/>
      <w:r w:rsidRPr="009B2E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2E07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2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D6" w:rsidRPr="00793AF3" w:rsidRDefault="004760D6" w:rsidP="004760D6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в детском коллективе делов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, дружелюбн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60D6" w:rsidRPr="00793AF3" w:rsidRDefault="004760D6" w:rsidP="004760D6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инициирование обучающихся к обсуждению, высказыванию своего мнения, выработке своего </w:t>
      </w:r>
      <w:proofErr w:type="gramStart"/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</w:t>
      </w:r>
      <w:proofErr w:type="gramEnd"/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поводу получаемой на уроке социально значимой информации;</w:t>
      </w:r>
    </w:p>
    <w:p w:rsidR="004760D6" w:rsidRPr="00793AF3" w:rsidRDefault="004760D6" w:rsidP="004760D6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привле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чение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обсуждаемой на уроке информации, активизации познавательной деятельности обучающихся;</w:t>
      </w:r>
    </w:p>
    <w:p w:rsidR="004760D6" w:rsidRPr="00793AF3" w:rsidRDefault="004760D6" w:rsidP="004760D6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ация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социально значимой информацией,  получаемой на уроке, обсужд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ение, высказывание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60D6" w:rsidRPr="00793AF3" w:rsidRDefault="004760D6" w:rsidP="004760D6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на уроках мотивирующего потенциала юмора, разряжение напряженной обстановки в классе;</w:t>
      </w:r>
    </w:p>
    <w:p w:rsidR="004760D6" w:rsidRPr="00793AF3" w:rsidRDefault="004760D6" w:rsidP="004760D6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93AF3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793AF3">
        <w:rPr>
          <w:rFonts w:ascii="Times New Roman" w:hAnsi="Times New Roman" w:cs="Times New Roman"/>
          <w:sz w:val="28"/>
          <w:szCs w:val="28"/>
        </w:rPr>
        <w:t xml:space="preserve"> воспитательны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3AF3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93AF3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</w:r>
    </w:p>
    <w:p w:rsidR="00632978" w:rsidRPr="00632978" w:rsidRDefault="00632978" w:rsidP="004760D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760D6" w:rsidRDefault="004760D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11539F" w:rsidRPr="004760D6" w:rsidRDefault="0011539F" w:rsidP="00E456AA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60D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</w:t>
      </w:r>
    </w:p>
    <w:p w:rsidR="006039A2" w:rsidRPr="004760D6" w:rsidRDefault="006039A2" w:rsidP="00E45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освоения курса математики учащиеся должны овладеть следующими результатами. </w:t>
      </w:r>
    </w:p>
    <w:p w:rsidR="006039A2" w:rsidRPr="004760D6" w:rsidRDefault="006039A2" w:rsidP="00E45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Личностными результатами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изучения предмета является формирование следующих умений и качеств: </w:t>
      </w:r>
    </w:p>
    <w:p w:rsidR="00DF11E2" w:rsidRPr="004760D6" w:rsidRDefault="00DF11E2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DF11E2" w:rsidRPr="004760D6" w:rsidRDefault="00DF11E2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контрпримеры</w:t>
      </w:r>
      <w:proofErr w:type="spellEnd"/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F11E2" w:rsidRPr="004760D6" w:rsidRDefault="00DF11E2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контролировать процесс и результат учебной математической деятельности;</w:t>
      </w:r>
    </w:p>
    <w:p w:rsidR="00DF11E2" w:rsidRPr="004760D6" w:rsidRDefault="00DF11E2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воля и настойчивость в достижении цели;</w:t>
      </w:r>
    </w:p>
    <w:p w:rsidR="00DF11E2" w:rsidRPr="004760D6" w:rsidRDefault="00DF11E2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коммуникативной компетентности в общении и сотрудничестве </w:t>
      </w:r>
      <w:proofErr w:type="gramStart"/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 и сверстниками;</w:t>
      </w:r>
    </w:p>
    <w:p w:rsidR="00DF11E2" w:rsidRPr="004760D6" w:rsidRDefault="00DF11E2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DF11E2" w:rsidRPr="004760D6" w:rsidRDefault="00DF11E2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здоровьесберегающего</w:t>
      </w:r>
      <w:proofErr w:type="spellEnd"/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поведения;</w:t>
      </w:r>
    </w:p>
    <w:p w:rsidR="00DF11E2" w:rsidRPr="004760D6" w:rsidRDefault="00DF11E2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использовать приобретенные знания и умения в практической деятельности и повседневной жизни.</w:t>
      </w:r>
    </w:p>
    <w:p w:rsidR="006039A2" w:rsidRPr="004760D6" w:rsidRDefault="006039A2" w:rsidP="00E45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760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Метапредметным</w:t>
      </w:r>
      <w:proofErr w:type="spellEnd"/>
      <w:r w:rsidRPr="004760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результатом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изучения курса является формирование универсальных учебных действий (УУД). </w:t>
      </w:r>
    </w:p>
    <w:p w:rsidR="006039A2" w:rsidRPr="004760D6" w:rsidRDefault="006039A2" w:rsidP="00E45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Регулятивные УУД: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29CF" w:rsidRPr="004760D6" w:rsidRDefault="003229CF" w:rsidP="00E456A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самостоятельная постановка цели и планирование альтернативных путей её достижения; </w:t>
      </w:r>
    </w:p>
    <w:p w:rsidR="00682D7F" w:rsidRPr="004760D6" w:rsidRDefault="003229C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умение </w:t>
      </w:r>
      <w:r w:rsidR="00682D7F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 учебную задачу;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2D7F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вы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бор</w:t>
      </w:r>
      <w:r w:rsidR="00682D7F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682D7F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поставленной задачей и условиями её реализации;</w:t>
      </w:r>
    </w:p>
    <w:p w:rsidR="003229CF" w:rsidRPr="004760D6" w:rsidRDefault="003229C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осознанный выбор наиболее эффективных способов решения учебных и познавательных задач;</w:t>
      </w:r>
    </w:p>
    <w:p w:rsidR="003229CF" w:rsidRPr="004760D6" w:rsidRDefault="003229CF" w:rsidP="00E456A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адекватной оценки правильности или ошибочности выполнения учебной задачи, её объективной трудности и собственных возможностей её решения;</w:t>
      </w:r>
    </w:p>
    <w:p w:rsidR="003229CF" w:rsidRPr="004760D6" w:rsidRDefault="003229CF" w:rsidP="00E456A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планирование и осуществление деятельности, направленной на решение задач исследовательского характера;</w:t>
      </w:r>
    </w:p>
    <w:p w:rsidR="006039A2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6039A2" w:rsidRPr="004760D6" w:rsidRDefault="006039A2" w:rsidP="00E45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Познавательные УУД: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82D7F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выделять и формулировать познавательную цель;</w:t>
      </w:r>
    </w:p>
    <w:p w:rsidR="00682D7F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общие приёмы решения задач;</w:t>
      </w:r>
    </w:p>
    <w:p w:rsidR="00682D7F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применять правила и пользоваться инструкциями и освоенными закономерностями;</w:t>
      </w:r>
    </w:p>
    <w:p w:rsidR="00682D7F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создавать, применять и преобразовывать знаково-символические средства, модели и схемы для решения задач;</w:t>
      </w:r>
    </w:p>
    <w:p w:rsidR="00682D7F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ставить цели, выбирать и создавать алгоритмы для решения учебных математических проблем;</w:t>
      </w:r>
    </w:p>
    <w:p w:rsidR="00682D7F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682D7F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13071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информации.</w:t>
      </w:r>
    </w:p>
    <w:p w:rsidR="006039A2" w:rsidRPr="004760D6" w:rsidRDefault="006039A2" w:rsidP="00E45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Коммуникативные УУД: </w:t>
      </w:r>
    </w:p>
    <w:p w:rsidR="00682D7F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организовывать учебное сотрудничество и совместную деятельность с учителем: определять цели, распределять функции и роли участников;</w:t>
      </w:r>
    </w:p>
    <w:p w:rsidR="00682D7F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взаимодействовать и находить общие способы работы</w:t>
      </w:r>
      <w:r w:rsidR="0001307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находить общее решение;</w:t>
      </w:r>
    </w:p>
    <w:p w:rsidR="00682D7F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формулировать, аргументировать и отстаивать своё мнение;</w:t>
      </w:r>
    </w:p>
    <w:p w:rsidR="00682D7F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координировать и принимать различные позиции во взаимодействии;</w:t>
      </w:r>
    </w:p>
    <w:p w:rsidR="006039A2" w:rsidRPr="004760D6" w:rsidRDefault="00682D7F" w:rsidP="00E456A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аргументировать свою позицию и координировать её в сотрудничестве при выработке общего решения в совместной деятельности с учителем.</w:t>
      </w:r>
      <w:r w:rsidR="006039A2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039A2" w:rsidRPr="004760D6" w:rsidRDefault="006039A2" w:rsidP="00E45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Предметным результатом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изучения курса является </w:t>
      </w:r>
      <w:proofErr w:type="spellStart"/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следующих умений:</w:t>
      </w:r>
    </w:p>
    <w:p w:rsidR="006039A2" w:rsidRPr="004760D6" w:rsidRDefault="006039A2" w:rsidP="00E45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Предметная область «Алгебра» 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координатной прямой;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корней;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записи больших и малых чисел с помощью десятичных дробей и степеней числа 10;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информации);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раскладывать квадратный трёхчлен на множители;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применять преобразования выражений для решения различных задач из математики, смежных предметов, из реальной практики;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переменными;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</w:r>
      <w:r w:rsidRPr="00476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с опорой на алгоритм учебных действий;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свойства числовых неравен</w:t>
      </w:r>
      <w:proofErr w:type="gramStart"/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неравенств;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графику;</w:t>
      </w:r>
    </w:p>
    <w:p w:rsidR="00680E81" w:rsidRPr="004760D6" w:rsidRDefault="00680E81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строить графики элементарных функций вида: 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den>
        </m:f>
      </m:oMath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, y = x</w:t>
      </w: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, y = x</w:t>
      </w: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760D6">
        <w:rPr>
          <w:rFonts w:ascii="Times New Roman" w:eastAsia="Times New Roman" w:hAnsi="Times New Roman" w:cs="Times New Roman"/>
          <w:color w:val="000000"/>
          <w:sz w:val="28"/>
          <w:szCs w:val="28"/>
        </w:rPr>
        <w:t>, y = √x, описывать свойства числовой функции по её графику (при необходимости с направляющей помощью).</w:t>
      </w:r>
    </w:p>
    <w:p w:rsidR="006039A2" w:rsidRPr="004760D6" w:rsidRDefault="006039A2" w:rsidP="00E45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4760D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для</w:t>
      </w:r>
      <w:proofErr w:type="gramEnd"/>
      <w:r w:rsidRPr="004760D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883C33" w:rsidRPr="004760D6" w:rsidRDefault="009B7B55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83C33" w:rsidRPr="004760D6" w:rsidRDefault="00883C33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моделировании</w:t>
      </w:r>
      <w:proofErr w:type="gramEnd"/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практических ситуаций и исследовании построенных моделей с</w:t>
      </w:r>
      <w:r w:rsidR="009B7B55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использованием аппарата алгебры;</w:t>
      </w:r>
    </w:p>
    <w:p w:rsidR="00883C33" w:rsidRPr="004760D6" w:rsidRDefault="00883C33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описания зависимостей между физическими величинами соответствующими</w:t>
      </w:r>
      <w:r w:rsidR="009B7B55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формулами при исследовании несложных практических ситуаций;</w:t>
      </w:r>
    </w:p>
    <w:p w:rsidR="006039A2" w:rsidRPr="004760D6" w:rsidRDefault="00883C33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интерпретации графиков реальных</w:t>
      </w:r>
      <w:r w:rsidR="008D7A76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зависимостей между величинами.</w:t>
      </w:r>
    </w:p>
    <w:p w:rsidR="006039A2" w:rsidRPr="004760D6" w:rsidRDefault="006039A2" w:rsidP="00E45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Предметная область «Геометрия» </w:t>
      </w:r>
    </w:p>
    <w:p w:rsidR="00F746D1" w:rsidRPr="004760D6" w:rsidRDefault="0036319B" w:rsidP="00E456AA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аспознавать основные виды четырёхугольников, их элементы, пользоваться их свойствами при решении геометрических задач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746D1" w:rsidRPr="004760D6" w:rsidRDefault="0036319B" w:rsidP="00E456AA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риентироваться в понятии – точки пересечения медиан треугольника (центра масс) в решении задач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746D1" w:rsidRPr="004760D6" w:rsidRDefault="0036319B" w:rsidP="00E456AA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ладеть понятием средней линии треугольника и трапеции, применять их свойства при решении простейших геометрических задач. Иметь представление о теореме Фалеса и теореме о пропорциональных отрезках, 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применять их для решения практических задач (с опорой на зрительную наглядность)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746D1" w:rsidRPr="004760D6" w:rsidRDefault="0036319B" w:rsidP="00E456AA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рименять признаки подобия треугольников в решении несложных геометрических задач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746D1" w:rsidRPr="004760D6" w:rsidRDefault="0036319B" w:rsidP="00E456AA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ользоваться теоремой Пифагора для решения геометрических и практических задач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746D1" w:rsidRPr="004760D6" w:rsidRDefault="0036319B" w:rsidP="00E456AA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746D1" w:rsidRPr="004760D6" w:rsidRDefault="0036319B" w:rsidP="00E456AA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746D1" w:rsidRPr="004760D6" w:rsidRDefault="0036319B" w:rsidP="00E456AA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746D1" w:rsidRPr="004760D6" w:rsidRDefault="0036319B" w:rsidP="00E456AA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ладеть понятием описанного четырёхугольника, применять свойства описанного четырёхугольника при решении простейших задач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039A2" w:rsidRPr="004760D6" w:rsidRDefault="0036319B" w:rsidP="00E456AA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746D1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6039A2" w:rsidRPr="004760D6" w:rsidRDefault="006039A2" w:rsidP="00E45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760D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для</w:t>
      </w:r>
      <w:proofErr w:type="gramEnd"/>
      <w:r w:rsidRPr="004760D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:</w:t>
      </w:r>
    </w:p>
    <w:p w:rsidR="00883C33" w:rsidRPr="004760D6" w:rsidRDefault="00883C33" w:rsidP="00E456AA">
      <w:pPr>
        <w:pStyle w:val="ae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описания реальных ситуаций на языке геометрии;</w:t>
      </w:r>
    </w:p>
    <w:p w:rsidR="00883C33" w:rsidRPr="004760D6" w:rsidRDefault="00883C33" w:rsidP="00E456AA">
      <w:pPr>
        <w:pStyle w:val="ae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расчетов, включающих простейшие тригонометрические формулы;</w:t>
      </w:r>
    </w:p>
    <w:p w:rsidR="00883C33" w:rsidRPr="004760D6" w:rsidRDefault="00883C33" w:rsidP="00E456AA">
      <w:pPr>
        <w:pStyle w:val="ae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геометрических задач с использованием тригонометрии</w:t>
      </w:r>
      <w:r w:rsidR="0017531F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83C33" w:rsidRPr="004760D6" w:rsidRDefault="00883C33" w:rsidP="00E456AA">
      <w:pPr>
        <w:pStyle w:val="ae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практических задач, связанных с нахождением геометрических величин</w:t>
      </w:r>
      <w:r w:rsidR="0017531F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(используя при необходимости справочники и технические средства);</w:t>
      </w:r>
    </w:p>
    <w:p w:rsidR="00632978" w:rsidRPr="004760D6" w:rsidRDefault="00883C33" w:rsidP="00E456AA">
      <w:pPr>
        <w:pStyle w:val="ae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построений геометрическими инструментами (линейка, угольник, циркуль,</w:t>
      </w:r>
      <w:r w:rsidR="0017531F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транспортир</w:t>
      </w:r>
      <w:r w:rsidR="0017531F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6039A2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746D1" w:rsidRPr="004760D6" w:rsidRDefault="00F746D1" w:rsidP="00E456A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4760D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Предметная область «Вероятность и статистика»</w:t>
      </w:r>
    </w:p>
    <w:p w:rsidR="00F746D1" w:rsidRPr="004760D6" w:rsidRDefault="00F746D1" w:rsidP="00E456AA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D6">
        <w:rPr>
          <w:rFonts w:ascii="Times New Roman" w:hAnsi="Times New Roman" w:cs="Times New Roman"/>
          <w:sz w:val="28"/>
          <w:szCs w:val="28"/>
        </w:rPr>
        <w:t xml:space="preserve">читать, извлекать и преобразовывать информацию, представленную в виде таблиц, диаграмм, графиков; </w:t>
      </w:r>
    </w:p>
    <w:p w:rsidR="00F746D1" w:rsidRPr="004760D6" w:rsidRDefault="00F746D1" w:rsidP="00E456AA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D6">
        <w:rPr>
          <w:rFonts w:ascii="Times New Roman" w:hAnsi="Times New Roman" w:cs="Times New Roman"/>
          <w:sz w:val="28"/>
          <w:szCs w:val="28"/>
        </w:rPr>
        <w:t xml:space="preserve">представлять данные в виде таблиц, графиков, строить диаграммы (столбиковые (столбчатые) и круговые) по массивам значений (с использованием зрительной наглядности и/или вербальной опоры); </w:t>
      </w:r>
    </w:p>
    <w:p w:rsidR="00F746D1" w:rsidRPr="004760D6" w:rsidRDefault="00F746D1" w:rsidP="00E456AA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D6">
        <w:rPr>
          <w:rFonts w:ascii="Times New Roman" w:hAnsi="Times New Roman" w:cs="Times New Roman"/>
          <w:sz w:val="28"/>
          <w:szCs w:val="28"/>
        </w:rPr>
        <w:t>описывать и интерпретировать реальные числовые данные, представленные в таблицах, на диаграммах, графиках;</w:t>
      </w:r>
    </w:p>
    <w:p w:rsidR="00B71F40" w:rsidRPr="004760D6" w:rsidRDefault="00F746D1" w:rsidP="00E456AA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D6">
        <w:rPr>
          <w:rFonts w:ascii="Times New Roman" w:hAnsi="Times New Roman" w:cs="Times New Roman"/>
          <w:sz w:val="28"/>
          <w:szCs w:val="28"/>
        </w:rPr>
        <w:t>ориентироваться в понятиях и оперировать ими на базовом уровне: среднее арифметическое, медиана, наибольшее</w:t>
      </w:r>
      <w:r w:rsidR="00B71F40" w:rsidRPr="004760D6">
        <w:rPr>
          <w:rFonts w:ascii="Times New Roman" w:hAnsi="Times New Roman" w:cs="Times New Roman"/>
          <w:sz w:val="28"/>
          <w:szCs w:val="28"/>
        </w:rPr>
        <w:t xml:space="preserve"> и наименьшее значения, размах; </w:t>
      </w:r>
    </w:p>
    <w:p w:rsidR="00F746D1" w:rsidRPr="004760D6" w:rsidRDefault="00B71F40" w:rsidP="00E456AA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D6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746D1" w:rsidRPr="004760D6">
        <w:rPr>
          <w:rFonts w:ascii="Times New Roman" w:hAnsi="Times New Roman" w:cs="Times New Roman"/>
          <w:sz w:val="28"/>
          <w:szCs w:val="28"/>
        </w:rPr>
        <w:t xml:space="preserve">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отклонение); </w:t>
      </w:r>
    </w:p>
    <w:p w:rsidR="00F746D1" w:rsidRPr="004760D6" w:rsidRDefault="00F746D1" w:rsidP="00E456AA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D6">
        <w:rPr>
          <w:rFonts w:ascii="Times New Roman" w:hAnsi="Times New Roman" w:cs="Times New Roman"/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устойчивости;</w:t>
      </w:r>
    </w:p>
    <w:p w:rsidR="00F746D1" w:rsidRPr="004760D6" w:rsidRDefault="00F746D1" w:rsidP="00E456AA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D6">
        <w:rPr>
          <w:rFonts w:ascii="Times New Roman" w:hAnsi="Times New Roman" w:cs="Times New Roman"/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опоры);</w:t>
      </w:r>
    </w:p>
    <w:p w:rsidR="00F746D1" w:rsidRPr="004760D6" w:rsidRDefault="00F746D1" w:rsidP="00E456AA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D6">
        <w:rPr>
          <w:rFonts w:ascii="Times New Roman" w:hAnsi="Times New Roman" w:cs="Times New Roman"/>
          <w:sz w:val="28"/>
          <w:szCs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опоры);</w:t>
      </w:r>
    </w:p>
    <w:p w:rsidR="00632978" w:rsidRPr="004760D6" w:rsidRDefault="00F746D1" w:rsidP="00E456AA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hAnsi="Times New Roman" w:cs="Times New Roman"/>
          <w:sz w:val="28"/>
          <w:szCs w:val="28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36319B" w:rsidRPr="004760D6" w:rsidRDefault="0036319B" w:rsidP="00E45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760D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для</w:t>
      </w:r>
      <w:proofErr w:type="gramEnd"/>
      <w:r w:rsidRPr="004760D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:</w:t>
      </w:r>
    </w:p>
    <w:p w:rsidR="0036319B" w:rsidRPr="004760D6" w:rsidRDefault="0036319B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характеристик;</w:t>
      </w:r>
    </w:p>
    <w:p w:rsidR="0036319B" w:rsidRPr="004760D6" w:rsidRDefault="0036319B" w:rsidP="00E456A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практических задач, связанных с вычислением вероятностей в случайных экспериментах с</w:t>
      </w:r>
      <w:r w:rsidR="004D25B0"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60D6">
        <w:rPr>
          <w:rFonts w:ascii="Times New Roman" w:eastAsia="Calibri" w:hAnsi="Times New Roman" w:cs="Times New Roman"/>
          <w:sz w:val="28"/>
          <w:szCs w:val="28"/>
          <w:lang w:eastAsia="en-US"/>
        </w:rPr>
        <w:t>равновозможными элементарными исходами, вероятностными законами.</w:t>
      </w:r>
    </w:p>
    <w:p w:rsidR="006039A2" w:rsidRDefault="006039A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6319B" w:rsidRDefault="0036319B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:rsidR="00632978" w:rsidRPr="006039A2" w:rsidRDefault="001C3EBB" w:rsidP="00233C06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039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СОДЕРЖАНИЕ ПРОГРАММЫ</w:t>
      </w:r>
    </w:p>
    <w:tbl>
      <w:tblPr>
        <w:tblStyle w:val="110"/>
        <w:tblW w:w="0" w:type="auto"/>
        <w:jc w:val="center"/>
        <w:tblInd w:w="-1676" w:type="dxa"/>
        <w:tblLook w:val="01E0" w:firstRow="1" w:lastRow="1" w:firstColumn="1" w:lastColumn="1" w:noHBand="0" w:noVBand="0"/>
      </w:tblPr>
      <w:tblGrid>
        <w:gridCol w:w="1095"/>
        <w:gridCol w:w="8653"/>
        <w:gridCol w:w="1499"/>
      </w:tblGrid>
      <w:tr w:rsidR="00632978" w:rsidRPr="001E6645" w:rsidTr="00E456AA">
        <w:trPr>
          <w:jc w:val="center"/>
        </w:trPr>
        <w:tc>
          <w:tcPr>
            <w:tcW w:w="1095" w:type="dxa"/>
            <w:vAlign w:val="center"/>
          </w:tcPr>
          <w:p w:rsidR="00632978" w:rsidRPr="001E6645" w:rsidRDefault="00632978" w:rsidP="001E6645">
            <w:pPr>
              <w:jc w:val="center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E6645">
              <w:rPr>
                <w:b/>
                <w:sz w:val="24"/>
                <w:szCs w:val="24"/>
              </w:rPr>
              <w:t>п</w:t>
            </w:r>
            <w:proofErr w:type="gramEnd"/>
            <w:r w:rsidRPr="001E664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653" w:type="dxa"/>
            <w:vAlign w:val="center"/>
          </w:tcPr>
          <w:p w:rsidR="00632978" w:rsidRPr="001E6645" w:rsidRDefault="00632978" w:rsidP="001E6645">
            <w:pPr>
              <w:jc w:val="center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99" w:type="dxa"/>
            <w:vAlign w:val="center"/>
          </w:tcPr>
          <w:p w:rsidR="00632978" w:rsidRPr="001E6645" w:rsidRDefault="00632978" w:rsidP="001E6645">
            <w:pPr>
              <w:jc w:val="center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32978" w:rsidRPr="001E6645" w:rsidTr="00E456AA">
        <w:trPr>
          <w:jc w:val="center"/>
        </w:trPr>
        <w:tc>
          <w:tcPr>
            <w:tcW w:w="1095" w:type="dxa"/>
          </w:tcPr>
          <w:p w:rsidR="00632978" w:rsidRPr="001E6645" w:rsidRDefault="00632978" w:rsidP="001E6645">
            <w:pPr>
              <w:jc w:val="center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53" w:type="dxa"/>
          </w:tcPr>
          <w:p w:rsidR="00632978" w:rsidRPr="001E6645" w:rsidRDefault="00632978" w:rsidP="001E6645">
            <w:pPr>
              <w:jc w:val="both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 xml:space="preserve">Повторение учебного материала курса </w:t>
            </w:r>
            <w:r w:rsidR="00B00A3F" w:rsidRPr="001E6645">
              <w:rPr>
                <w:sz w:val="24"/>
                <w:szCs w:val="24"/>
              </w:rPr>
              <w:t>алгебры и геометрии 7 класса</w:t>
            </w:r>
          </w:p>
        </w:tc>
        <w:tc>
          <w:tcPr>
            <w:tcW w:w="1499" w:type="dxa"/>
          </w:tcPr>
          <w:p w:rsidR="00632978" w:rsidRPr="001E6645" w:rsidRDefault="00B00A3F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3</w:t>
            </w:r>
          </w:p>
        </w:tc>
      </w:tr>
      <w:tr w:rsidR="00102E73" w:rsidRPr="001E6645" w:rsidTr="00E456AA">
        <w:trPr>
          <w:jc w:val="center"/>
        </w:trPr>
        <w:tc>
          <w:tcPr>
            <w:tcW w:w="1095" w:type="dxa"/>
          </w:tcPr>
          <w:p w:rsidR="00102E73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53" w:type="dxa"/>
          </w:tcPr>
          <w:p w:rsidR="00102E73" w:rsidRPr="001E6645" w:rsidRDefault="00102E73" w:rsidP="001E6645">
            <w:pPr>
              <w:jc w:val="both"/>
              <w:rPr>
                <w:i/>
                <w:sz w:val="24"/>
                <w:szCs w:val="24"/>
              </w:rPr>
            </w:pPr>
            <w:r w:rsidRPr="001E6645">
              <w:rPr>
                <w:i/>
                <w:sz w:val="24"/>
                <w:szCs w:val="24"/>
              </w:rPr>
              <w:t>Вероятность и статистика: Представление данных</w:t>
            </w:r>
          </w:p>
        </w:tc>
        <w:tc>
          <w:tcPr>
            <w:tcW w:w="1499" w:type="dxa"/>
          </w:tcPr>
          <w:p w:rsidR="00102E73" w:rsidRPr="001E6645" w:rsidRDefault="00102E73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1</w:t>
            </w:r>
          </w:p>
        </w:tc>
      </w:tr>
      <w:tr w:rsidR="00E2023B" w:rsidRPr="001E6645" w:rsidTr="00E456AA">
        <w:trPr>
          <w:jc w:val="center"/>
        </w:trPr>
        <w:tc>
          <w:tcPr>
            <w:tcW w:w="1095" w:type="dxa"/>
          </w:tcPr>
          <w:p w:rsidR="00E2023B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53" w:type="dxa"/>
          </w:tcPr>
          <w:p w:rsidR="00E2023B" w:rsidRPr="001E6645" w:rsidRDefault="00B00A3F" w:rsidP="001E6645">
            <w:pPr>
              <w:jc w:val="both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 xml:space="preserve">Алгебра: </w:t>
            </w:r>
            <w:r w:rsidR="00102E73" w:rsidRPr="001E6645">
              <w:rPr>
                <w:sz w:val="24"/>
                <w:szCs w:val="24"/>
              </w:rPr>
              <w:t>Алгебраические</w:t>
            </w:r>
            <w:r w:rsidRPr="001E6645">
              <w:rPr>
                <w:sz w:val="24"/>
                <w:szCs w:val="24"/>
              </w:rPr>
              <w:t xml:space="preserve"> выражения </w:t>
            </w:r>
          </w:p>
        </w:tc>
        <w:tc>
          <w:tcPr>
            <w:tcW w:w="1499" w:type="dxa"/>
          </w:tcPr>
          <w:p w:rsidR="00E2023B" w:rsidRPr="001E6645" w:rsidRDefault="00102E73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3</w:t>
            </w:r>
          </w:p>
        </w:tc>
      </w:tr>
      <w:tr w:rsidR="00E2023B" w:rsidRPr="001E6645" w:rsidTr="00E456AA">
        <w:trPr>
          <w:jc w:val="center"/>
        </w:trPr>
        <w:tc>
          <w:tcPr>
            <w:tcW w:w="1095" w:type="dxa"/>
          </w:tcPr>
          <w:p w:rsidR="00E2023B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53" w:type="dxa"/>
          </w:tcPr>
          <w:p w:rsidR="00E2023B" w:rsidRPr="001E6645" w:rsidRDefault="00B00A3F" w:rsidP="001E6645">
            <w:pPr>
              <w:jc w:val="both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>Геометрия: Четырёхугольники</w:t>
            </w:r>
          </w:p>
        </w:tc>
        <w:tc>
          <w:tcPr>
            <w:tcW w:w="1499" w:type="dxa"/>
          </w:tcPr>
          <w:p w:rsidR="00E2023B" w:rsidRPr="001E6645" w:rsidRDefault="00B00A3F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2</w:t>
            </w:r>
          </w:p>
        </w:tc>
      </w:tr>
      <w:tr w:rsidR="0021279E" w:rsidRPr="001E6645" w:rsidTr="00E456AA">
        <w:trPr>
          <w:jc w:val="center"/>
        </w:trPr>
        <w:tc>
          <w:tcPr>
            <w:tcW w:w="1095" w:type="dxa"/>
          </w:tcPr>
          <w:p w:rsidR="0021279E" w:rsidRPr="001E6645" w:rsidRDefault="0021279E" w:rsidP="001E6645">
            <w:pPr>
              <w:jc w:val="center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53" w:type="dxa"/>
          </w:tcPr>
          <w:p w:rsidR="0021279E" w:rsidRPr="001E6645" w:rsidRDefault="0021279E" w:rsidP="001E6645">
            <w:pPr>
              <w:jc w:val="both"/>
              <w:rPr>
                <w:i/>
                <w:sz w:val="24"/>
                <w:szCs w:val="24"/>
              </w:rPr>
            </w:pPr>
            <w:r w:rsidRPr="001E6645">
              <w:rPr>
                <w:i/>
                <w:sz w:val="24"/>
                <w:szCs w:val="24"/>
              </w:rPr>
              <w:t>Вероятность и статистика: Описательная статистика. Рассеивание данных</w:t>
            </w:r>
          </w:p>
        </w:tc>
        <w:tc>
          <w:tcPr>
            <w:tcW w:w="1499" w:type="dxa"/>
          </w:tcPr>
          <w:p w:rsidR="0021279E" w:rsidRPr="001E6645" w:rsidRDefault="0021279E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2</w:t>
            </w:r>
          </w:p>
        </w:tc>
      </w:tr>
      <w:tr w:rsidR="00102E73" w:rsidRPr="001E6645" w:rsidTr="00E456AA">
        <w:trPr>
          <w:jc w:val="center"/>
        </w:trPr>
        <w:tc>
          <w:tcPr>
            <w:tcW w:w="1095" w:type="dxa"/>
          </w:tcPr>
          <w:p w:rsidR="00102E73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53" w:type="dxa"/>
          </w:tcPr>
          <w:p w:rsidR="00102E73" w:rsidRPr="001E6645" w:rsidRDefault="00102E73" w:rsidP="001E6645">
            <w:pPr>
              <w:jc w:val="both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Алгебра: Числа и вычисления. Квадратные корни</w:t>
            </w:r>
          </w:p>
        </w:tc>
        <w:tc>
          <w:tcPr>
            <w:tcW w:w="1499" w:type="dxa"/>
          </w:tcPr>
          <w:p w:rsidR="00102E73" w:rsidRPr="001E6645" w:rsidRDefault="00102E73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2</w:t>
            </w:r>
          </w:p>
        </w:tc>
      </w:tr>
      <w:tr w:rsidR="00102E73" w:rsidRPr="001E6645" w:rsidTr="00E456AA">
        <w:trPr>
          <w:jc w:val="center"/>
        </w:trPr>
        <w:tc>
          <w:tcPr>
            <w:tcW w:w="1095" w:type="dxa"/>
          </w:tcPr>
          <w:p w:rsidR="00102E73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53" w:type="dxa"/>
          </w:tcPr>
          <w:p w:rsidR="00102E73" w:rsidRPr="001E6645" w:rsidRDefault="00102E73" w:rsidP="001E6645">
            <w:pPr>
              <w:jc w:val="both"/>
              <w:rPr>
                <w:i/>
                <w:sz w:val="24"/>
                <w:szCs w:val="24"/>
              </w:rPr>
            </w:pPr>
            <w:r w:rsidRPr="001E6645">
              <w:rPr>
                <w:i/>
                <w:sz w:val="24"/>
                <w:szCs w:val="24"/>
              </w:rPr>
              <w:t>Вероятность и статистика: Множества</w:t>
            </w:r>
          </w:p>
        </w:tc>
        <w:tc>
          <w:tcPr>
            <w:tcW w:w="1499" w:type="dxa"/>
          </w:tcPr>
          <w:p w:rsidR="00102E73" w:rsidRPr="001E6645" w:rsidRDefault="00102E73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1</w:t>
            </w:r>
          </w:p>
        </w:tc>
      </w:tr>
      <w:tr w:rsidR="00102E73" w:rsidRPr="001E6645" w:rsidTr="00E456AA">
        <w:trPr>
          <w:jc w:val="center"/>
        </w:trPr>
        <w:tc>
          <w:tcPr>
            <w:tcW w:w="1095" w:type="dxa"/>
          </w:tcPr>
          <w:p w:rsidR="00102E73" w:rsidRPr="001E6645" w:rsidRDefault="00102E73" w:rsidP="001E6645">
            <w:pPr>
              <w:jc w:val="center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53" w:type="dxa"/>
          </w:tcPr>
          <w:p w:rsidR="00102E73" w:rsidRPr="001E6645" w:rsidRDefault="00102E73" w:rsidP="001E6645">
            <w:pPr>
              <w:jc w:val="both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 xml:space="preserve">Геометрия: Площадь </w:t>
            </w:r>
          </w:p>
        </w:tc>
        <w:tc>
          <w:tcPr>
            <w:tcW w:w="1499" w:type="dxa"/>
          </w:tcPr>
          <w:p w:rsidR="00102E73" w:rsidRPr="001E6645" w:rsidRDefault="00102E73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1</w:t>
            </w:r>
          </w:p>
        </w:tc>
      </w:tr>
      <w:tr w:rsidR="00102E73" w:rsidRPr="001E6645" w:rsidTr="00E456AA">
        <w:trPr>
          <w:trHeight w:val="291"/>
          <w:jc w:val="center"/>
        </w:trPr>
        <w:tc>
          <w:tcPr>
            <w:tcW w:w="1095" w:type="dxa"/>
          </w:tcPr>
          <w:p w:rsidR="00102E73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53" w:type="dxa"/>
          </w:tcPr>
          <w:p w:rsidR="00102E73" w:rsidRPr="001E6645" w:rsidRDefault="00102E73" w:rsidP="001E6645">
            <w:pPr>
              <w:jc w:val="both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Алгебра: Квадратные уравнения</w:t>
            </w:r>
            <w:r w:rsidR="001E6645" w:rsidRPr="001E6645">
              <w:rPr>
                <w:sz w:val="24"/>
                <w:szCs w:val="24"/>
              </w:rPr>
              <w:t>. Квадратный трёхчлен</w:t>
            </w:r>
          </w:p>
        </w:tc>
        <w:tc>
          <w:tcPr>
            <w:tcW w:w="1499" w:type="dxa"/>
          </w:tcPr>
          <w:p w:rsidR="00102E73" w:rsidRPr="001E6645" w:rsidRDefault="001E6645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5</w:t>
            </w:r>
          </w:p>
        </w:tc>
      </w:tr>
      <w:tr w:rsidR="00E2023B" w:rsidRPr="001E6645" w:rsidTr="00E456AA">
        <w:trPr>
          <w:trHeight w:val="291"/>
          <w:jc w:val="center"/>
        </w:trPr>
        <w:tc>
          <w:tcPr>
            <w:tcW w:w="1095" w:type="dxa"/>
          </w:tcPr>
          <w:p w:rsidR="00E2023B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53" w:type="dxa"/>
          </w:tcPr>
          <w:p w:rsidR="00E2023B" w:rsidRPr="001E6645" w:rsidRDefault="0021279E" w:rsidP="001E6645">
            <w:pPr>
              <w:jc w:val="both"/>
              <w:rPr>
                <w:i/>
                <w:sz w:val="24"/>
                <w:szCs w:val="24"/>
              </w:rPr>
            </w:pPr>
            <w:r w:rsidRPr="001E6645">
              <w:rPr>
                <w:i/>
                <w:sz w:val="24"/>
                <w:szCs w:val="24"/>
              </w:rPr>
              <w:t>Вероятность и статистика: Вероятность случайного события</w:t>
            </w:r>
          </w:p>
        </w:tc>
        <w:tc>
          <w:tcPr>
            <w:tcW w:w="1499" w:type="dxa"/>
          </w:tcPr>
          <w:p w:rsidR="00E2023B" w:rsidRPr="001E6645" w:rsidRDefault="0021279E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1</w:t>
            </w:r>
          </w:p>
        </w:tc>
      </w:tr>
      <w:tr w:rsidR="00A07F45" w:rsidRPr="001E6645" w:rsidTr="00E456AA">
        <w:trPr>
          <w:trHeight w:val="291"/>
          <w:jc w:val="center"/>
        </w:trPr>
        <w:tc>
          <w:tcPr>
            <w:tcW w:w="1095" w:type="dxa"/>
          </w:tcPr>
          <w:p w:rsidR="00A07F45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653" w:type="dxa"/>
          </w:tcPr>
          <w:p w:rsidR="00A07F45" w:rsidRPr="001E6645" w:rsidRDefault="00A07F45" w:rsidP="001E6645">
            <w:pPr>
              <w:jc w:val="both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>Геометрия: Подобные треугольники</w:t>
            </w:r>
          </w:p>
        </w:tc>
        <w:tc>
          <w:tcPr>
            <w:tcW w:w="1499" w:type="dxa"/>
          </w:tcPr>
          <w:p w:rsidR="00A07F45" w:rsidRPr="001E6645" w:rsidRDefault="00A07F45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3</w:t>
            </w:r>
          </w:p>
        </w:tc>
      </w:tr>
      <w:tr w:rsidR="0021279E" w:rsidRPr="001E6645" w:rsidTr="00E456AA">
        <w:trPr>
          <w:trHeight w:val="291"/>
          <w:jc w:val="center"/>
        </w:trPr>
        <w:tc>
          <w:tcPr>
            <w:tcW w:w="1095" w:type="dxa"/>
          </w:tcPr>
          <w:p w:rsidR="0021279E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653" w:type="dxa"/>
          </w:tcPr>
          <w:p w:rsidR="0021279E" w:rsidRPr="001E6645" w:rsidRDefault="0021279E" w:rsidP="001E6645">
            <w:pPr>
              <w:jc w:val="both"/>
              <w:rPr>
                <w:i/>
                <w:sz w:val="24"/>
                <w:szCs w:val="24"/>
              </w:rPr>
            </w:pPr>
            <w:r w:rsidRPr="001E6645">
              <w:rPr>
                <w:i/>
                <w:sz w:val="24"/>
                <w:szCs w:val="24"/>
              </w:rPr>
              <w:t>Вероятность и статистика: Введение в теорию графов</w:t>
            </w:r>
          </w:p>
        </w:tc>
        <w:tc>
          <w:tcPr>
            <w:tcW w:w="1499" w:type="dxa"/>
          </w:tcPr>
          <w:p w:rsidR="0021279E" w:rsidRPr="001E6645" w:rsidRDefault="0021279E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2</w:t>
            </w:r>
          </w:p>
        </w:tc>
      </w:tr>
      <w:tr w:rsidR="001E6645" w:rsidRPr="001E6645" w:rsidTr="00E456AA">
        <w:trPr>
          <w:trHeight w:val="291"/>
          <w:jc w:val="center"/>
        </w:trPr>
        <w:tc>
          <w:tcPr>
            <w:tcW w:w="1095" w:type="dxa"/>
          </w:tcPr>
          <w:p w:rsidR="001E6645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653" w:type="dxa"/>
          </w:tcPr>
          <w:p w:rsidR="001E6645" w:rsidRPr="001E6645" w:rsidRDefault="001E6645" w:rsidP="001E6645">
            <w:pPr>
              <w:jc w:val="both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Алгебра: Уравнения и неравенства. Системы уравнений и неравенств</w:t>
            </w:r>
          </w:p>
        </w:tc>
        <w:tc>
          <w:tcPr>
            <w:tcW w:w="1499" w:type="dxa"/>
          </w:tcPr>
          <w:p w:rsidR="001E6645" w:rsidRPr="001E6645" w:rsidRDefault="001E6645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3</w:t>
            </w:r>
          </w:p>
        </w:tc>
      </w:tr>
      <w:tr w:rsidR="001E6645" w:rsidRPr="001E6645" w:rsidTr="00E456AA">
        <w:trPr>
          <w:trHeight w:val="291"/>
          <w:jc w:val="center"/>
        </w:trPr>
        <w:tc>
          <w:tcPr>
            <w:tcW w:w="1095" w:type="dxa"/>
          </w:tcPr>
          <w:p w:rsidR="001E6645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53" w:type="dxa"/>
          </w:tcPr>
          <w:p w:rsidR="001E6645" w:rsidRPr="001E6645" w:rsidRDefault="001E6645" w:rsidP="001E6645">
            <w:pPr>
              <w:jc w:val="both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Алгебра: Функции</w:t>
            </w:r>
          </w:p>
        </w:tc>
        <w:tc>
          <w:tcPr>
            <w:tcW w:w="1499" w:type="dxa"/>
          </w:tcPr>
          <w:p w:rsidR="001E6645" w:rsidRPr="001E6645" w:rsidRDefault="001E6645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1</w:t>
            </w:r>
          </w:p>
        </w:tc>
      </w:tr>
      <w:tr w:rsidR="005E6831" w:rsidRPr="001E6645" w:rsidTr="00E456AA">
        <w:trPr>
          <w:trHeight w:val="291"/>
          <w:jc w:val="center"/>
        </w:trPr>
        <w:tc>
          <w:tcPr>
            <w:tcW w:w="1095" w:type="dxa"/>
          </w:tcPr>
          <w:p w:rsidR="005E6831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653" w:type="dxa"/>
          </w:tcPr>
          <w:p w:rsidR="005E6831" w:rsidRPr="001E6645" w:rsidRDefault="005E6831" w:rsidP="001E6645">
            <w:pPr>
              <w:jc w:val="both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>Геометрия: Теорема Пифагора и начала тригонометрии</w:t>
            </w:r>
          </w:p>
        </w:tc>
        <w:tc>
          <w:tcPr>
            <w:tcW w:w="1499" w:type="dxa"/>
          </w:tcPr>
          <w:p w:rsidR="005E6831" w:rsidRPr="001E6645" w:rsidRDefault="005E6831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1</w:t>
            </w:r>
          </w:p>
        </w:tc>
      </w:tr>
      <w:tr w:rsidR="00A07F45" w:rsidRPr="001E6645" w:rsidTr="00E456AA">
        <w:trPr>
          <w:trHeight w:val="291"/>
          <w:jc w:val="center"/>
        </w:trPr>
        <w:tc>
          <w:tcPr>
            <w:tcW w:w="1095" w:type="dxa"/>
          </w:tcPr>
          <w:p w:rsidR="00A07F45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653" w:type="dxa"/>
          </w:tcPr>
          <w:p w:rsidR="00A07F45" w:rsidRPr="001E6645" w:rsidRDefault="00A07F45" w:rsidP="001E6645">
            <w:pPr>
              <w:jc w:val="both"/>
              <w:rPr>
                <w:i/>
                <w:sz w:val="24"/>
                <w:szCs w:val="24"/>
              </w:rPr>
            </w:pPr>
            <w:r w:rsidRPr="001E6645">
              <w:rPr>
                <w:i/>
                <w:sz w:val="24"/>
                <w:szCs w:val="24"/>
              </w:rPr>
              <w:t>Вероятность и статистика: Случайные события</w:t>
            </w:r>
          </w:p>
        </w:tc>
        <w:tc>
          <w:tcPr>
            <w:tcW w:w="1499" w:type="dxa"/>
          </w:tcPr>
          <w:p w:rsidR="00A07F45" w:rsidRPr="001E6645" w:rsidRDefault="00A07F45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1</w:t>
            </w:r>
          </w:p>
        </w:tc>
      </w:tr>
      <w:tr w:rsidR="001E6645" w:rsidRPr="001E6645" w:rsidTr="00E456AA">
        <w:trPr>
          <w:trHeight w:val="291"/>
          <w:jc w:val="center"/>
        </w:trPr>
        <w:tc>
          <w:tcPr>
            <w:tcW w:w="1095" w:type="dxa"/>
          </w:tcPr>
          <w:p w:rsidR="001E6645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653" w:type="dxa"/>
          </w:tcPr>
          <w:p w:rsidR="001E6645" w:rsidRPr="001E6645" w:rsidRDefault="001E6645" w:rsidP="001E6645">
            <w:pPr>
              <w:jc w:val="both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Алгебра: Степень с целым показателем</w:t>
            </w:r>
          </w:p>
        </w:tc>
        <w:tc>
          <w:tcPr>
            <w:tcW w:w="1499" w:type="dxa"/>
          </w:tcPr>
          <w:p w:rsidR="001E6645" w:rsidRPr="001E6645" w:rsidRDefault="001E6645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1</w:t>
            </w:r>
          </w:p>
        </w:tc>
      </w:tr>
      <w:tr w:rsidR="00A07F45" w:rsidRPr="001E6645" w:rsidTr="00E456AA">
        <w:trPr>
          <w:trHeight w:val="291"/>
          <w:jc w:val="center"/>
        </w:trPr>
        <w:tc>
          <w:tcPr>
            <w:tcW w:w="1095" w:type="dxa"/>
          </w:tcPr>
          <w:p w:rsidR="00A07F45" w:rsidRPr="001E6645" w:rsidRDefault="001E6645" w:rsidP="001E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653" w:type="dxa"/>
          </w:tcPr>
          <w:p w:rsidR="00A07F45" w:rsidRPr="001E6645" w:rsidRDefault="00A07F45" w:rsidP="001E6645">
            <w:pPr>
              <w:jc w:val="both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>Геометрия: Окружность</w:t>
            </w:r>
          </w:p>
        </w:tc>
        <w:tc>
          <w:tcPr>
            <w:tcW w:w="1499" w:type="dxa"/>
          </w:tcPr>
          <w:p w:rsidR="00A07F45" w:rsidRPr="001E6645" w:rsidRDefault="00A07F45" w:rsidP="001E6645">
            <w:pPr>
              <w:jc w:val="center"/>
              <w:rPr>
                <w:sz w:val="24"/>
                <w:szCs w:val="24"/>
              </w:rPr>
            </w:pPr>
            <w:r w:rsidRPr="001E6645">
              <w:rPr>
                <w:sz w:val="24"/>
                <w:szCs w:val="24"/>
              </w:rPr>
              <w:t>1</w:t>
            </w:r>
          </w:p>
        </w:tc>
      </w:tr>
      <w:tr w:rsidR="00E2023B" w:rsidRPr="001E6645" w:rsidTr="00E456AA">
        <w:trPr>
          <w:jc w:val="center"/>
        </w:trPr>
        <w:tc>
          <w:tcPr>
            <w:tcW w:w="1095" w:type="dxa"/>
          </w:tcPr>
          <w:p w:rsidR="00E2023B" w:rsidRPr="001E6645" w:rsidRDefault="00E2023B" w:rsidP="001E6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53" w:type="dxa"/>
          </w:tcPr>
          <w:p w:rsidR="00E2023B" w:rsidRPr="001E6645" w:rsidRDefault="00E2023B" w:rsidP="001E6645">
            <w:pPr>
              <w:jc w:val="both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:rsidR="00E2023B" w:rsidRPr="001E6645" w:rsidRDefault="00E2023B" w:rsidP="001E6645">
            <w:pPr>
              <w:jc w:val="center"/>
              <w:rPr>
                <w:b/>
                <w:sz w:val="24"/>
                <w:szCs w:val="24"/>
              </w:rPr>
            </w:pPr>
            <w:r w:rsidRPr="001E6645">
              <w:rPr>
                <w:b/>
                <w:sz w:val="24"/>
                <w:szCs w:val="24"/>
              </w:rPr>
              <w:t>34</w:t>
            </w:r>
          </w:p>
        </w:tc>
      </w:tr>
    </w:tbl>
    <w:p w:rsidR="00632978" w:rsidRPr="00632978" w:rsidRDefault="00632978" w:rsidP="00632978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2978" w:rsidRPr="00632978" w:rsidRDefault="00632978" w:rsidP="0063297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978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632978" w:rsidRPr="00632978" w:rsidRDefault="000303B3" w:rsidP="00233C06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3297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КАЛЕНДА</w:t>
      </w:r>
      <w:r w:rsidR="001C3E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РНО – ТЕМАТИЧЕСКОЕ ПЛАНИРОВАНИЕ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48"/>
        <w:gridCol w:w="7299"/>
        <w:gridCol w:w="1707"/>
      </w:tblGrid>
      <w:tr w:rsidR="00632978" w:rsidRPr="00184A96" w:rsidTr="00184A96">
        <w:tc>
          <w:tcPr>
            <w:tcW w:w="848" w:type="dxa"/>
          </w:tcPr>
          <w:p w:rsidR="00632978" w:rsidRPr="00184A96" w:rsidRDefault="00632978" w:rsidP="00184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691" w:type="dxa"/>
            <w:vAlign w:val="center"/>
          </w:tcPr>
          <w:p w:rsidR="00632978" w:rsidRPr="00184A96" w:rsidRDefault="00632978" w:rsidP="00184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76" w:type="dxa"/>
            <w:vAlign w:val="center"/>
          </w:tcPr>
          <w:p w:rsidR="00632978" w:rsidRPr="00184A96" w:rsidRDefault="00632978" w:rsidP="00184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33C06" w:rsidRPr="00184A96" w:rsidTr="00184A96">
        <w:tc>
          <w:tcPr>
            <w:tcW w:w="848" w:type="dxa"/>
            <w:vAlign w:val="center"/>
          </w:tcPr>
          <w:p w:rsidR="00233C06" w:rsidRPr="00184A96" w:rsidRDefault="00233C06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Повторение. Многочлены. Формулы сокращенного умножения</w:t>
            </w:r>
          </w:p>
        </w:tc>
        <w:tc>
          <w:tcPr>
            <w:tcW w:w="2376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6" w:rsidRPr="00184A96" w:rsidTr="00184A96">
        <w:tc>
          <w:tcPr>
            <w:tcW w:w="848" w:type="dxa"/>
            <w:vAlign w:val="center"/>
          </w:tcPr>
          <w:p w:rsidR="00233C06" w:rsidRPr="00184A96" w:rsidRDefault="00233C06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Повторение. Функция. Системы линейных уравнений</w:t>
            </w:r>
          </w:p>
        </w:tc>
        <w:tc>
          <w:tcPr>
            <w:tcW w:w="2376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6" w:rsidRPr="00184A96" w:rsidTr="00184A96">
        <w:tc>
          <w:tcPr>
            <w:tcW w:w="848" w:type="dxa"/>
            <w:vAlign w:val="center"/>
          </w:tcPr>
          <w:p w:rsidR="00233C06" w:rsidRPr="00184A96" w:rsidRDefault="00233C06" w:rsidP="00184A96">
            <w:pPr>
              <w:pStyle w:val="a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Параллельные прямые и их свойства</w:t>
            </w:r>
          </w:p>
        </w:tc>
        <w:tc>
          <w:tcPr>
            <w:tcW w:w="2376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6" w:rsidRPr="00184A96" w:rsidTr="00184A96">
        <w:tc>
          <w:tcPr>
            <w:tcW w:w="848" w:type="dxa"/>
            <w:vAlign w:val="center"/>
          </w:tcPr>
          <w:p w:rsidR="00233C06" w:rsidRPr="00184A96" w:rsidRDefault="00233C06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данных (таблицы, диаграммы, графики)</w:t>
            </w:r>
          </w:p>
        </w:tc>
        <w:tc>
          <w:tcPr>
            <w:tcW w:w="2376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6" w:rsidRPr="00184A96" w:rsidTr="00184A96">
        <w:tc>
          <w:tcPr>
            <w:tcW w:w="848" w:type="dxa"/>
            <w:vAlign w:val="center"/>
          </w:tcPr>
          <w:p w:rsidR="00233C06" w:rsidRPr="00184A96" w:rsidRDefault="00233C06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 Сокращение дробей</w:t>
            </w:r>
          </w:p>
        </w:tc>
        <w:tc>
          <w:tcPr>
            <w:tcW w:w="2376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6" w:rsidRPr="00184A96" w:rsidTr="00184A96">
        <w:tc>
          <w:tcPr>
            <w:tcW w:w="848" w:type="dxa"/>
            <w:vAlign w:val="center"/>
          </w:tcPr>
          <w:p w:rsidR="00233C06" w:rsidRPr="00184A96" w:rsidRDefault="00233C06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рациональными дробями</w:t>
            </w:r>
          </w:p>
        </w:tc>
        <w:tc>
          <w:tcPr>
            <w:tcW w:w="2376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6" w:rsidRPr="00184A96" w:rsidTr="00184A96">
        <w:tc>
          <w:tcPr>
            <w:tcW w:w="848" w:type="dxa"/>
            <w:vAlign w:val="center"/>
          </w:tcPr>
          <w:p w:rsidR="00233C06" w:rsidRPr="00184A96" w:rsidRDefault="00233C06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Параллелограмм и трапеция. Свойства и признаки параллелограмма и равнобокой трапеции</w:t>
            </w:r>
          </w:p>
        </w:tc>
        <w:tc>
          <w:tcPr>
            <w:tcW w:w="2376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6" w:rsidRPr="00184A96" w:rsidTr="00184A96">
        <w:tc>
          <w:tcPr>
            <w:tcW w:w="848" w:type="dxa"/>
            <w:vAlign w:val="center"/>
          </w:tcPr>
          <w:p w:rsidR="00233C06" w:rsidRPr="00184A96" w:rsidRDefault="00233C06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i/>
                <w:sz w:val="24"/>
                <w:szCs w:val="24"/>
              </w:rPr>
              <w:t>Средние значения числового набора</w:t>
            </w:r>
          </w:p>
        </w:tc>
        <w:tc>
          <w:tcPr>
            <w:tcW w:w="2376" w:type="dxa"/>
          </w:tcPr>
          <w:p w:rsidR="00233C06" w:rsidRPr="00184A96" w:rsidRDefault="00233C06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Упрощение выражений, используя тождественные преобразования рациональных выражений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Рациональные и иррациональные числа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Прямоугольник, ромб, квадрат. Их свойства и признаки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Множества. Операции надмножествами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 и его свойства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Формула корней квадратного уравнения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многоугольника. Свойства площадей геометрических фигур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статистические характеристики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Теорема Виета. Теорема обратная теореме Виета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i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Квадратный трёхчлен. Разложение квадратного трёхчлена на множители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рациональных и дробно-рациональных уравнений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применение признаков подобия треугольника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i/>
                <w:sz w:val="24"/>
                <w:szCs w:val="24"/>
              </w:rPr>
              <w:t>Граф и его элементы. Основные понятия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переменными. Системы двух линейных  уравнений с двумя переменными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 Свойства числовых неравенств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применение свойства средней линии треугольника и трапеции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i/>
                <w:sz w:val="24"/>
                <w:szCs w:val="24"/>
              </w:rPr>
              <w:t>Дерево. Дерево случайного эксперимента. Свойства деревьев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графиков функций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i/>
                <w:sz w:val="24"/>
                <w:szCs w:val="24"/>
              </w:rPr>
              <w:t>Случайные события. Формула сложения вероятностей. Правило умножения вероятностей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отрицательным показателем и ее свойства. Действия с числами, записанными в стандартном виде 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3" w:rsidRPr="00184A96" w:rsidTr="00184A96">
        <w:tc>
          <w:tcPr>
            <w:tcW w:w="848" w:type="dxa"/>
            <w:vAlign w:val="center"/>
          </w:tcPr>
          <w:p w:rsidR="00102E73" w:rsidRPr="00184A96" w:rsidRDefault="00102E73" w:rsidP="00184A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1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96">
              <w:rPr>
                <w:rFonts w:ascii="Times New Roman" w:hAnsi="Times New Roman" w:cs="Times New Roman"/>
                <w:b/>
                <w:sz w:val="24"/>
                <w:szCs w:val="24"/>
              </w:rPr>
              <w:t>Касательная к окружности. Ее свойства. Центральные и вписанные углы</w:t>
            </w:r>
          </w:p>
        </w:tc>
        <w:tc>
          <w:tcPr>
            <w:tcW w:w="2376" w:type="dxa"/>
          </w:tcPr>
          <w:p w:rsidR="00102E73" w:rsidRPr="00184A96" w:rsidRDefault="00102E73" w:rsidP="001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978" w:rsidRPr="00632978" w:rsidRDefault="00632978" w:rsidP="00632978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2978" w:rsidRPr="00632978" w:rsidRDefault="00632978" w:rsidP="0063297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978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632978" w:rsidRPr="00702739" w:rsidRDefault="00FD0A61" w:rsidP="00702739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7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FD0A61" w:rsidRPr="00702739" w:rsidRDefault="00FD0A61" w:rsidP="0070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9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FD0A61" w:rsidRPr="00A153EB" w:rsidRDefault="00FD0A61" w:rsidP="00A153EB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39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4" w:name="d7c2c798-9b73-44dc-9a35-b94ca1af2727"/>
      <w:r w:rsidR="00681668" w:rsidRPr="00702739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 </w:t>
      </w:r>
      <w:r w:rsidR="00A153EB" w:rsidRPr="00A153EB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Математика. Алгебра: 8-й класс: базовый уровень: учебник; 16-е издание, переработанное, 8 класс/ Макарычев Ю.Н., </w:t>
      </w:r>
      <w:proofErr w:type="spellStart"/>
      <w:r w:rsidR="00A153EB" w:rsidRPr="00A153EB">
        <w:rPr>
          <w:rFonts w:ascii="Times New Roman" w:hAnsi="Times New Roman" w:cs="Times New Roman"/>
          <w:color w:val="000000"/>
          <w:sz w:val="28"/>
          <w:szCs w:val="28"/>
        </w:rPr>
        <w:t>Миндюк</w:t>
      </w:r>
      <w:proofErr w:type="spellEnd"/>
      <w:r w:rsidR="00A153EB" w:rsidRPr="00A153EB">
        <w:rPr>
          <w:rFonts w:ascii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 w:rsidR="00A153EB" w:rsidRPr="00A153EB">
        <w:rPr>
          <w:rFonts w:ascii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="00A153EB" w:rsidRPr="00A153EB">
        <w:rPr>
          <w:rFonts w:ascii="Times New Roman" w:hAnsi="Times New Roman" w:cs="Times New Roman"/>
          <w:color w:val="000000"/>
          <w:sz w:val="28"/>
          <w:szCs w:val="28"/>
        </w:rPr>
        <w:t xml:space="preserve"> К.И. и др.; под редакцией </w:t>
      </w:r>
      <w:proofErr w:type="spellStart"/>
      <w:r w:rsidR="00A153EB" w:rsidRPr="00A153EB">
        <w:rPr>
          <w:rFonts w:ascii="Times New Roman" w:hAnsi="Times New Roman" w:cs="Times New Roman"/>
          <w:color w:val="000000"/>
          <w:sz w:val="28"/>
          <w:szCs w:val="28"/>
        </w:rPr>
        <w:t>Теляковского</w:t>
      </w:r>
      <w:proofErr w:type="spellEnd"/>
      <w:r w:rsidR="00A153EB" w:rsidRPr="00A153EB">
        <w:rPr>
          <w:rFonts w:ascii="Times New Roman" w:hAnsi="Times New Roman" w:cs="Times New Roman"/>
          <w:color w:val="000000"/>
          <w:sz w:val="28"/>
          <w:szCs w:val="28"/>
        </w:rPr>
        <w:t xml:space="preserve"> С.А., Акционерное общество «Издательство «Просвещение»</w:t>
      </w:r>
      <w:r w:rsidR="00681668" w:rsidRPr="00A153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668" w:rsidRPr="00702739" w:rsidRDefault="0064185A" w:rsidP="00702739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5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Геометрия: 7-9-е классы. Базовый уровень. Учебник к новому ФП. УМК “Геометрия </w:t>
      </w:r>
      <w:proofErr w:type="spellStart"/>
      <w:r w:rsidRPr="0064185A">
        <w:rPr>
          <w:rFonts w:ascii="Times New Roman" w:eastAsia="DejaVu Sans" w:hAnsi="Times New Roman" w:cs="Times New Roman"/>
          <w:color w:val="00000A"/>
          <w:sz w:val="28"/>
          <w:szCs w:val="28"/>
        </w:rPr>
        <w:t>Атанасян</w:t>
      </w:r>
      <w:proofErr w:type="spellEnd"/>
      <w:r w:rsidRPr="0064185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Л.С.”. ФГОС | Бутузов Валентин Федо</w:t>
      </w: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рович, </w:t>
      </w:r>
      <w:proofErr w:type="spellStart"/>
      <w:r>
        <w:rPr>
          <w:rFonts w:ascii="Times New Roman" w:eastAsia="DejaVu Sans" w:hAnsi="Times New Roman" w:cs="Times New Roman"/>
          <w:color w:val="00000A"/>
          <w:sz w:val="28"/>
          <w:szCs w:val="28"/>
        </w:rPr>
        <w:t>Атанасян</w:t>
      </w:r>
      <w:proofErr w:type="spellEnd"/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Левон Сергеевич</w:t>
      </w:r>
      <w:r w:rsidR="008954B4" w:rsidRPr="00702739">
        <w:rPr>
          <w:rFonts w:ascii="Times New Roman" w:eastAsia="DejaVu Sans" w:hAnsi="Times New Roman" w:cs="Times New Roman"/>
          <w:color w:val="00000A"/>
          <w:sz w:val="28"/>
          <w:szCs w:val="28"/>
        </w:rPr>
        <w:t>;</w:t>
      </w:r>
    </w:p>
    <w:bookmarkEnd w:id="4"/>
    <w:p w:rsidR="00FD0A61" w:rsidRPr="00702739" w:rsidRDefault="00FD0A61" w:rsidP="00702739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39">
        <w:rPr>
          <w:rFonts w:ascii="Times New Roman" w:hAnsi="Times New Roman" w:cs="Times New Roman"/>
          <w:color w:val="000000"/>
          <w:sz w:val="28"/>
          <w:szCs w:val="28"/>
        </w:rPr>
        <w:t>​‌‌​</w:t>
      </w:r>
      <w:r w:rsidR="008954B4" w:rsidRPr="00702739">
        <w:rPr>
          <w:rFonts w:ascii="Times New Roman" w:hAnsi="Times New Roman" w:cs="Times New Roman"/>
        </w:rPr>
        <w:t xml:space="preserve"> </w:t>
      </w:r>
      <w:r w:rsidR="008954B4" w:rsidRPr="00702739">
        <w:rPr>
          <w:rFonts w:ascii="Times New Roman" w:hAnsi="Times New Roman" w:cs="Times New Roman"/>
          <w:color w:val="000000"/>
          <w:sz w:val="28"/>
          <w:szCs w:val="28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7776CE" w:rsidRPr="007776CE" w:rsidRDefault="00FD0A61" w:rsidP="00777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739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7776CE" w:rsidRPr="007776CE" w:rsidRDefault="00FD0A61" w:rsidP="007776CE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9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="00195A1D"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>Алгебра: 8</w:t>
      </w:r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>-й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 класс: дидактические материалы: </w:t>
      </w:r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учебное 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пособие / </w:t>
      </w:r>
      <w:r w:rsidR="00AD7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>Жохов</w:t>
      </w:r>
      <w:proofErr w:type="gramEnd"/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>Макарычев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>Миндюк</w:t>
      </w:r>
      <w:proofErr w:type="spellEnd"/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31-е изд., стер. - 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776CE" w:rsidRPr="007776CE">
        <w:rPr>
          <w:rFonts w:ascii="Times New Roman" w:hAnsi="Times New Roman" w:cs="Times New Roman"/>
          <w:color w:val="000000"/>
          <w:sz w:val="28"/>
          <w:szCs w:val="28"/>
        </w:rPr>
        <w:t>Просвещение, 2025</w:t>
      </w:r>
      <w:r w:rsidR="00195A1D" w:rsidRPr="007776C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95A1D"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:rsidR="005457F3" w:rsidRDefault="00195A1D" w:rsidP="005457F3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Алгебра: </w:t>
      </w:r>
      <w:r w:rsidR="007776CE" w:rsidRPr="007776CE">
        <w:rPr>
          <w:rFonts w:ascii="Times New Roman" w:hAnsi="Times New Roman"/>
          <w:color w:val="000000"/>
          <w:sz w:val="28"/>
        </w:rPr>
        <w:t>Методическое пособие к предметной линии учебников по алгебре</w:t>
      </w:r>
      <w:bookmarkStart w:id="5" w:name="352b2430-0170-408d-9dba-fadb4a1f57ea"/>
      <w:r w:rsidR="007776CE" w:rsidRPr="007776CE">
        <w:rPr>
          <w:sz w:val="28"/>
        </w:rPr>
        <w:t xml:space="preserve"> </w:t>
      </w:r>
      <w:r w:rsidR="007776CE" w:rsidRPr="007776CE">
        <w:rPr>
          <w:rFonts w:ascii="Times New Roman" w:hAnsi="Times New Roman"/>
          <w:color w:val="000000"/>
          <w:sz w:val="28"/>
        </w:rPr>
        <w:t xml:space="preserve">Ю. Н. Макарычева, Н. Г. </w:t>
      </w:r>
      <w:proofErr w:type="spellStart"/>
      <w:r w:rsidR="007776CE" w:rsidRPr="007776CE">
        <w:rPr>
          <w:rFonts w:ascii="Times New Roman" w:hAnsi="Times New Roman"/>
          <w:color w:val="000000"/>
          <w:sz w:val="28"/>
        </w:rPr>
        <w:t>Миндюк</w:t>
      </w:r>
      <w:proofErr w:type="spellEnd"/>
      <w:r w:rsidR="007776CE" w:rsidRPr="007776CE">
        <w:rPr>
          <w:rFonts w:ascii="Times New Roman" w:hAnsi="Times New Roman"/>
          <w:color w:val="000000"/>
          <w:sz w:val="28"/>
        </w:rPr>
        <w:t xml:space="preserve">, К. И. </w:t>
      </w:r>
      <w:proofErr w:type="spellStart"/>
      <w:r w:rsidR="007776CE" w:rsidRPr="007776CE">
        <w:rPr>
          <w:rFonts w:ascii="Times New Roman" w:hAnsi="Times New Roman"/>
          <w:color w:val="000000"/>
          <w:sz w:val="28"/>
        </w:rPr>
        <w:t>Нешкова</w:t>
      </w:r>
      <w:proofErr w:type="spellEnd"/>
      <w:r w:rsidR="007776CE" w:rsidRPr="007776CE">
        <w:rPr>
          <w:rFonts w:ascii="Times New Roman" w:hAnsi="Times New Roman"/>
          <w:color w:val="000000"/>
          <w:sz w:val="28"/>
        </w:rPr>
        <w:t xml:space="preserve"> и др. 2-е издание, стереотипное Москва «Просвещение» 2023</w:t>
      </w:r>
      <w:bookmarkEnd w:id="5"/>
      <w:r w:rsidRPr="007776CE">
        <w:rPr>
          <w:rFonts w:ascii="Times New Roman" w:hAnsi="Times New Roman" w:cs="Times New Roman"/>
          <w:sz w:val="28"/>
          <w:szCs w:val="28"/>
        </w:rPr>
        <w:t>;</w:t>
      </w:r>
    </w:p>
    <w:p w:rsidR="005457F3" w:rsidRPr="005457F3" w:rsidRDefault="005457F3" w:rsidP="005457F3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Геометрия: 8-й класс: дидактические материалы: учебное пособие/ Б.</w:t>
      </w:r>
      <w:r w:rsidR="00EB7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Зив, В.</w:t>
      </w:r>
      <w:r w:rsidR="00EB7587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27-е изд., стер. – Москва: Просвещение, 2025;</w:t>
      </w:r>
    </w:p>
    <w:p w:rsidR="00FD0A61" w:rsidRPr="00702739" w:rsidRDefault="00195A1D" w:rsidP="00702739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9">
        <w:rPr>
          <w:rFonts w:ascii="Times New Roman" w:hAnsi="Times New Roman" w:cs="Times New Roman"/>
          <w:color w:val="000000"/>
          <w:sz w:val="28"/>
          <w:szCs w:val="28"/>
        </w:rPr>
        <w:t>Дидактические материалы по геометрии</w:t>
      </w:r>
      <w:r w:rsidR="005457F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02739">
        <w:rPr>
          <w:rFonts w:ascii="Times New Roman" w:hAnsi="Times New Roman" w:cs="Times New Roman"/>
          <w:color w:val="000000"/>
          <w:sz w:val="28"/>
          <w:szCs w:val="28"/>
        </w:rPr>
        <w:t xml:space="preserve"> 8 класс</w:t>
      </w:r>
      <w:r w:rsidR="005457F3">
        <w:rPr>
          <w:rFonts w:ascii="Times New Roman" w:hAnsi="Times New Roman" w:cs="Times New Roman"/>
          <w:color w:val="000000"/>
          <w:sz w:val="28"/>
          <w:szCs w:val="28"/>
        </w:rPr>
        <w:t xml:space="preserve">: к учебнику Л.С. </w:t>
      </w:r>
      <w:proofErr w:type="spellStart"/>
      <w:r w:rsidR="005457F3">
        <w:rPr>
          <w:rFonts w:ascii="Times New Roman" w:hAnsi="Times New Roman" w:cs="Times New Roman"/>
          <w:color w:val="000000"/>
          <w:sz w:val="28"/>
          <w:szCs w:val="28"/>
        </w:rPr>
        <w:t>Атанасяна</w:t>
      </w:r>
      <w:proofErr w:type="spellEnd"/>
      <w:r w:rsidR="005457F3">
        <w:rPr>
          <w:rFonts w:ascii="Times New Roman" w:hAnsi="Times New Roman" w:cs="Times New Roman"/>
          <w:color w:val="000000"/>
          <w:sz w:val="28"/>
          <w:szCs w:val="28"/>
        </w:rPr>
        <w:t xml:space="preserve"> и др. «Геометрия. 7-9 классы». ФГОС (к новому учебнику)/ Н.Б. Мельникова, Г.А. Захарова. – 5-е изд., </w:t>
      </w:r>
      <w:proofErr w:type="spellStart"/>
      <w:r w:rsidR="005457F3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="005457F3">
        <w:rPr>
          <w:rFonts w:ascii="Times New Roman" w:hAnsi="Times New Roman" w:cs="Times New Roman"/>
          <w:color w:val="000000"/>
          <w:sz w:val="28"/>
          <w:szCs w:val="28"/>
        </w:rPr>
        <w:t>. и доп. – М.: Издательство «Экзамен», 2017</w:t>
      </w:r>
      <w:r w:rsidRPr="007027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5A1D" w:rsidRPr="00702739" w:rsidRDefault="005E7B12" w:rsidP="005E7B12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B1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Методические пособие к предметной линии учебников по геометрии Л. С. </w:t>
      </w:r>
      <w:proofErr w:type="spellStart"/>
      <w:r w:rsidRPr="005E7B12">
        <w:rPr>
          <w:rFonts w:ascii="Times New Roman" w:eastAsia="Times New Roman" w:hAnsi="Times New Roman" w:cs="Times New Roman"/>
          <w:color w:val="00000A"/>
          <w:sz w:val="28"/>
          <w:szCs w:val="28"/>
        </w:rPr>
        <w:t>Атанасяна</w:t>
      </w:r>
      <w:proofErr w:type="spellEnd"/>
      <w:r w:rsidRPr="005E7B1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В. Ф. </w:t>
      </w:r>
      <w:proofErr w:type="spellStart"/>
      <w:r w:rsidRPr="005E7B12">
        <w:rPr>
          <w:rFonts w:ascii="Times New Roman" w:eastAsia="Times New Roman" w:hAnsi="Times New Roman" w:cs="Times New Roman"/>
          <w:color w:val="00000A"/>
          <w:sz w:val="28"/>
          <w:szCs w:val="28"/>
        </w:rPr>
        <w:t>Бутузова</w:t>
      </w:r>
      <w:proofErr w:type="spellEnd"/>
      <w:r w:rsidRPr="005E7B12">
        <w:rPr>
          <w:rFonts w:ascii="Times New Roman" w:eastAsia="Times New Roman" w:hAnsi="Times New Roman" w:cs="Times New Roman"/>
          <w:color w:val="00000A"/>
          <w:sz w:val="28"/>
          <w:szCs w:val="28"/>
        </w:rPr>
        <w:t>, С. Б. Кадомцева и др. 2-е изд., 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тер.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Москва "Просвещение" 2023</w:t>
      </w:r>
      <w:r w:rsidR="00195A1D" w:rsidRPr="00702739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195A1D" w:rsidRPr="00702739" w:rsidRDefault="00195A1D" w:rsidP="00702739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9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пособие к предметной линии учебников по вероятности и статистике И. Р. Высоцкого, И. В. Ященко под ред. И. В. Ященко.  2-е изд., стер. </w:t>
      </w:r>
      <w:bookmarkStart w:id="7" w:name="a3988093-b880-493b-8f1c-a7e3f3b642d5"/>
      <w:r w:rsidRPr="00702739">
        <w:rPr>
          <w:rFonts w:ascii="Times New Roman" w:hAnsi="Times New Roman" w:cs="Times New Roman"/>
          <w:color w:val="000000"/>
          <w:sz w:val="28"/>
          <w:szCs w:val="28"/>
        </w:rPr>
        <w:t xml:space="preserve"> Москва "Просвещение" 2023</w:t>
      </w:r>
      <w:bookmarkEnd w:id="7"/>
      <w:r w:rsidR="004312F4" w:rsidRPr="007027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5A1D" w:rsidRPr="00702739" w:rsidRDefault="00195A1D" w:rsidP="00702739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9">
        <w:rPr>
          <w:rFonts w:ascii="Times New Roman" w:hAnsi="Times New Roman" w:cs="Times New Roman"/>
          <w:color w:val="000000"/>
          <w:sz w:val="28"/>
          <w:szCs w:val="28"/>
        </w:rPr>
        <w:t>Универсальный многоуровневый сборник задач. 7 – 9 классы. Статистика. Вероятность. Комбинаторика. Практические задачи И.В. Ященко, И.Р. Высоцкий</w:t>
      </w:r>
    </w:p>
    <w:p w:rsidR="00FD0A61" w:rsidRPr="00702739" w:rsidRDefault="00FD0A61" w:rsidP="0070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9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195A1D" w:rsidRPr="00702739" w:rsidRDefault="00FD0A61" w:rsidP="00702739">
      <w:pPr>
        <w:pStyle w:val="ae"/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02739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702739">
        <w:rPr>
          <w:rFonts w:ascii="Times New Roman" w:hAnsi="Times New Roman" w:cs="Times New Roman"/>
          <w:color w:val="333333"/>
          <w:sz w:val="28"/>
          <w:szCs w:val="28"/>
        </w:rPr>
        <w:t>​</w:t>
      </w:r>
      <w:r w:rsidR="00195A1D"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Коллекция </w:t>
      </w:r>
      <w:proofErr w:type="spellStart"/>
      <w:r w:rsidR="00195A1D"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медиаресурсов</w:t>
      </w:r>
      <w:proofErr w:type="spellEnd"/>
      <w:r w:rsidR="00195A1D"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электронные базы данных;</w:t>
      </w:r>
    </w:p>
    <w:p w:rsidR="00195A1D" w:rsidRPr="00702739" w:rsidRDefault="00195A1D" w:rsidP="00702739">
      <w:pPr>
        <w:pStyle w:val="ae"/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Цифровые образовательные ресурсы и ресурсы сети интернет:</w:t>
      </w:r>
    </w:p>
    <w:p w:rsidR="00195A1D" w:rsidRPr="00702739" w:rsidRDefault="00195A1D" w:rsidP="00702739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https://urok.apkpro.ru;</w:t>
      </w:r>
    </w:p>
    <w:p w:rsidR="00195A1D" w:rsidRPr="00702739" w:rsidRDefault="00195A1D" w:rsidP="00702739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https://resh.edu.ru/subject;</w:t>
      </w:r>
    </w:p>
    <w:p w:rsidR="00195A1D" w:rsidRPr="00702739" w:rsidRDefault="00195A1D" w:rsidP="00702739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https://lesson.edu.ru/02.2/08;</w:t>
      </w:r>
    </w:p>
    <w:p w:rsidR="00195A1D" w:rsidRPr="00702739" w:rsidRDefault="00195A1D" w:rsidP="00702739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https://education.yandex.ru/main;</w:t>
      </w:r>
    </w:p>
    <w:p w:rsidR="00FD0A61" w:rsidRPr="00702739" w:rsidRDefault="00195A1D" w:rsidP="00702739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https://hw.lecta.ru/;</w:t>
      </w:r>
    </w:p>
    <w:p w:rsidR="00195A1D" w:rsidRPr="00702739" w:rsidRDefault="00195A1D" w:rsidP="00702739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https://urok.1c.ru/library/mathematics/virtualnye_laboratorii_po_matematike_7_11_kl/teoriya_veroyatnostey</w:t>
      </w:r>
    </w:p>
    <w:p w:rsidR="00632978" w:rsidRPr="00702739" w:rsidRDefault="00FD0A61" w:rsidP="00702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БИБЛИОТЕЧНЫЙ ФОНД</w:t>
      </w:r>
    </w:p>
    <w:p w:rsidR="00632978" w:rsidRPr="00702739" w:rsidRDefault="00632978" w:rsidP="0070273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Нормативные документы;</w:t>
      </w:r>
    </w:p>
    <w:p w:rsidR="00632978" w:rsidRPr="00702739" w:rsidRDefault="00632978" w:rsidP="0070273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Учебные пособия: рабочие тетради, дидактические материалы, сборники контрольных работ;</w:t>
      </w:r>
    </w:p>
    <w:p w:rsidR="00632978" w:rsidRPr="00702739" w:rsidRDefault="00632978" w:rsidP="0070273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Пособия для подготовки к ГИА;</w:t>
      </w:r>
    </w:p>
    <w:p w:rsidR="00632978" w:rsidRPr="00702739" w:rsidRDefault="00632978" w:rsidP="0070273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Учебные пособия по элективным курсам и внеурочной деятельности;</w:t>
      </w:r>
    </w:p>
    <w:p w:rsidR="00632978" w:rsidRPr="00702739" w:rsidRDefault="00632978" w:rsidP="0070273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Научная, научно</w:t>
      </w:r>
      <w:r w:rsidR="00FD0A61"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-</w:t>
      </w:r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популярная, историческая литература;</w:t>
      </w:r>
    </w:p>
    <w:p w:rsidR="00632978" w:rsidRPr="00702739" w:rsidRDefault="00632978" w:rsidP="0070273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Справочные пособия;</w:t>
      </w:r>
    </w:p>
    <w:p w:rsidR="00632978" w:rsidRPr="00702739" w:rsidRDefault="00632978" w:rsidP="0070273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М</w:t>
      </w:r>
      <w:r w:rsidR="009158D7"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етодические пособия для учителя</w:t>
      </w:r>
    </w:p>
    <w:p w:rsidR="00632978" w:rsidRPr="00702739" w:rsidRDefault="00FD0A61" w:rsidP="00702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ПЕЧАТНЫЕ ПОСОБИЯ</w:t>
      </w:r>
    </w:p>
    <w:p w:rsidR="009158D7" w:rsidRPr="00702739" w:rsidRDefault="009158D7" w:rsidP="00702739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Таблицы по алгебре  для 7− 9 классов;</w:t>
      </w:r>
    </w:p>
    <w:p w:rsidR="009158D7" w:rsidRPr="00702739" w:rsidRDefault="009158D7" w:rsidP="00702739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Портреты выдающихся деятелей математики</w:t>
      </w:r>
    </w:p>
    <w:p w:rsidR="00632978" w:rsidRPr="00702739" w:rsidRDefault="00FD0A61" w:rsidP="00702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ТЕХНИЧЕСКИЕ СРЕДСТВА ОБУЧЕНИЯ</w:t>
      </w:r>
    </w:p>
    <w:p w:rsidR="00632978" w:rsidRPr="00702739" w:rsidRDefault="00632978" w:rsidP="0070273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Компьютер;</w:t>
      </w:r>
    </w:p>
    <w:p w:rsidR="00632978" w:rsidRPr="00702739" w:rsidRDefault="00632978" w:rsidP="0070273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Мультимедиапроектор</w:t>
      </w:r>
      <w:proofErr w:type="spellEnd"/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;</w:t>
      </w:r>
    </w:p>
    <w:p w:rsidR="00632978" w:rsidRPr="00702739" w:rsidRDefault="00FD0A61" w:rsidP="0070273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color w:val="00000A"/>
          <w:sz w:val="28"/>
          <w:szCs w:val="28"/>
        </w:rPr>
        <w:t>Интерактивная доска</w:t>
      </w:r>
    </w:p>
    <w:p w:rsidR="00632978" w:rsidRPr="00702739" w:rsidRDefault="00FD0A61" w:rsidP="00702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70273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УЧЕБНО-ПРАКТИЧЕСКОЕ И УЧЕБНО-ЛАБОРАТОРНОЕ ОБОРУДОВАНИЕ</w:t>
      </w:r>
    </w:p>
    <w:p w:rsidR="009158D7" w:rsidRPr="00702739" w:rsidRDefault="009158D7" w:rsidP="00702739">
      <w:pPr>
        <w:numPr>
          <w:ilvl w:val="3"/>
          <w:numId w:val="1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Классная доска; </w:t>
      </w:r>
    </w:p>
    <w:p w:rsidR="009158D7" w:rsidRPr="00702739" w:rsidRDefault="009158D7" w:rsidP="00702739">
      <w:pPr>
        <w:numPr>
          <w:ilvl w:val="3"/>
          <w:numId w:val="1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Комплект чертёжных инструментов (классных и раздаточных): линейка, транспортир, угольник (30</w:t>
      </w: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sym w:font="Symbol" w:char="00B0"/>
      </w: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60</w:t>
      </w: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sym w:font="Symbol" w:char="00B0"/>
      </w: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),  угольник (45</w:t>
      </w: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sym w:font="Symbol" w:char="00B0"/>
      </w: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45</w:t>
      </w: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sym w:font="Symbol" w:char="00B0"/>
      </w: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), циркуль;</w:t>
      </w:r>
    </w:p>
    <w:p w:rsidR="00632978" w:rsidRPr="00702739" w:rsidRDefault="009158D7" w:rsidP="00702739">
      <w:pPr>
        <w:numPr>
          <w:ilvl w:val="3"/>
          <w:numId w:val="1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Наборы для моделирования (цветная бумага, картон, калька, клей, ножницы, пластилин).</w:t>
      </w:r>
    </w:p>
    <w:p w:rsidR="00632978" w:rsidRPr="00702739" w:rsidRDefault="00632978" w:rsidP="0070273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2978" w:rsidRPr="00702739" w:rsidRDefault="00632978" w:rsidP="0070273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2978" w:rsidRPr="00702739" w:rsidRDefault="00632978" w:rsidP="0070273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632978" w:rsidRPr="00702739" w:rsidSect="00C819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7C6"/>
    <w:multiLevelType w:val="multilevel"/>
    <w:tmpl w:val="60D8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A0571"/>
    <w:multiLevelType w:val="multilevel"/>
    <w:tmpl w:val="DADA6408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9105EE4"/>
    <w:multiLevelType w:val="multilevel"/>
    <w:tmpl w:val="F08C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C75F0"/>
    <w:multiLevelType w:val="hybridMultilevel"/>
    <w:tmpl w:val="94B0B33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96611F1"/>
    <w:multiLevelType w:val="hybridMultilevel"/>
    <w:tmpl w:val="DFEAA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471A72"/>
    <w:multiLevelType w:val="hybridMultilevel"/>
    <w:tmpl w:val="08589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A00FF7"/>
    <w:multiLevelType w:val="hybridMultilevel"/>
    <w:tmpl w:val="38E2C0A4"/>
    <w:lvl w:ilvl="0" w:tplc="B8CA8FDC">
      <w:start w:val="1"/>
      <w:numFmt w:val="decimal"/>
      <w:lvlText w:val="%1)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>
    <w:nsid w:val="22B662C3"/>
    <w:multiLevelType w:val="hybridMultilevel"/>
    <w:tmpl w:val="4900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6682A"/>
    <w:multiLevelType w:val="hybridMultilevel"/>
    <w:tmpl w:val="5A1C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44FD6"/>
    <w:multiLevelType w:val="hybridMultilevel"/>
    <w:tmpl w:val="F7644C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7A10C9"/>
    <w:multiLevelType w:val="multilevel"/>
    <w:tmpl w:val="14F8E212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CC37AB4"/>
    <w:multiLevelType w:val="multilevel"/>
    <w:tmpl w:val="5F500F2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0267033"/>
    <w:multiLevelType w:val="hybridMultilevel"/>
    <w:tmpl w:val="3FFA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10467"/>
    <w:multiLevelType w:val="multilevel"/>
    <w:tmpl w:val="2DC89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C6C44A0"/>
    <w:multiLevelType w:val="multilevel"/>
    <w:tmpl w:val="B918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74AE1"/>
    <w:multiLevelType w:val="multilevel"/>
    <w:tmpl w:val="D24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32535"/>
    <w:multiLevelType w:val="multilevel"/>
    <w:tmpl w:val="DADA6408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A7A761D"/>
    <w:multiLevelType w:val="multilevel"/>
    <w:tmpl w:val="2E1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50E70"/>
    <w:multiLevelType w:val="hybridMultilevel"/>
    <w:tmpl w:val="FFBA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567AB"/>
    <w:multiLevelType w:val="multilevel"/>
    <w:tmpl w:val="B918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4328C5"/>
    <w:multiLevelType w:val="multilevel"/>
    <w:tmpl w:val="6A1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753279"/>
    <w:multiLevelType w:val="hybridMultilevel"/>
    <w:tmpl w:val="46FCA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A58D0"/>
    <w:multiLevelType w:val="hybridMultilevel"/>
    <w:tmpl w:val="D4F433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F748D0"/>
    <w:multiLevelType w:val="hybridMultilevel"/>
    <w:tmpl w:val="898E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2F00EC"/>
    <w:multiLevelType w:val="multilevel"/>
    <w:tmpl w:val="F2D4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744F4C"/>
    <w:multiLevelType w:val="hybridMultilevel"/>
    <w:tmpl w:val="14F2CE4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25"/>
  </w:num>
  <w:num w:numId="10">
    <w:abstractNumId w:val="10"/>
  </w:num>
  <w:num w:numId="11">
    <w:abstractNumId w:val="6"/>
  </w:num>
  <w:num w:numId="12">
    <w:abstractNumId w:val="9"/>
  </w:num>
  <w:num w:numId="13">
    <w:abstractNumId w:val="21"/>
  </w:num>
  <w:num w:numId="14">
    <w:abstractNumId w:val="4"/>
  </w:num>
  <w:num w:numId="15">
    <w:abstractNumId w:val="22"/>
  </w:num>
  <w:num w:numId="16">
    <w:abstractNumId w:val="1"/>
  </w:num>
  <w:num w:numId="17">
    <w:abstractNumId w:val="16"/>
  </w:num>
  <w:num w:numId="18">
    <w:abstractNumId w:val="13"/>
  </w:num>
  <w:num w:numId="19">
    <w:abstractNumId w:val="19"/>
  </w:num>
  <w:num w:numId="20">
    <w:abstractNumId w:val="14"/>
  </w:num>
  <w:num w:numId="21">
    <w:abstractNumId w:val="0"/>
  </w:num>
  <w:num w:numId="22">
    <w:abstractNumId w:val="18"/>
  </w:num>
  <w:num w:numId="23">
    <w:abstractNumId w:val="15"/>
  </w:num>
  <w:num w:numId="24">
    <w:abstractNumId w:val="12"/>
  </w:num>
  <w:num w:numId="25">
    <w:abstractNumId w:val="23"/>
  </w:num>
  <w:num w:numId="2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3A"/>
    <w:rsid w:val="00013071"/>
    <w:rsid w:val="0002543D"/>
    <w:rsid w:val="000303B3"/>
    <w:rsid w:val="00034CB5"/>
    <w:rsid w:val="0006464F"/>
    <w:rsid w:val="00102E73"/>
    <w:rsid w:val="00114553"/>
    <w:rsid w:val="0011539F"/>
    <w:rsid w:val="001332B9"/>
    <w:rsid w:val="00165FCA"/>
    <w:rsid w:val="0017445A"/>
    <w:rsid w:val="0017531F"/>
    <w:rsid w:val="00175FA2"/>
    <w:rsid w:val="00184A96"/>
    <w:rsid w:val="00195A1D"/>
    <w:rsid w:val="001B2978"/>
    <w:rsid w:val="001C3EBB"/>
    <w:rsid w:val="001E6645"/>
    <w:rsid w:val="0021279E"/>
    <w:rsid w:val="00217585"/>
    <w:rsid w:val="00233C06"/>
    <w:rsid w:val="00263CFD"/>
    <w:rsid w:val="002F7905"/>
    <w:rsid w:val="003079AF"/>
    <w:rsid w:val="003178F7"/>
    <w:rsid w:val="003229CF"/>
    <w:rsid w:val="0033000D"/>
    <w:rsid w:val="00330894"/>
    <w:rsid w:val="0036319B"/>
    <w:rsid w:val="0036536F"/>
    <w:rsid w:val="00367D5C"/>
    <w:rsid w:val="00392142"/>
    <w:rsid w:val="003B307C"/>
    <w:rsid w:val="003F381A"/>
    <w:rsid w:val="003F39AA"/>
    <w:rsid w:val="004312F4"/>
    <w:rsid w:val="00451C33"/>
    <w:rsid w:val="004760D6"/>
    <w:rsid w:val="0048299E"/>
    <w:rsid w:val="00496616"/>
    <w:rsid w:val="004A7339"/>
    <w:rsid w:val="004D25B0"/>
    <w:rsid w:val="004F3B29"/>
    <w:rsid w:val="00535908"/>
    <w:rsid w:val="00536159"/>
    <w:rsid w:val="005457F3"/>
    <w:rsid w:val="0058143A"/>
    <w:rsid w:val="005D26FE"/>
    <w:rsid w:val="005D466C"/>
    <w:rsid w:val="005E6831"/>
    <w:rsid w:val="005E7B12"/>
    <w:rsid w:val="006039A2"/>
    <w:rsid w:val="00632978"/>
    <w:rsid w:val="0064185A"/>
    <w:rsid w:val="006521E1"/>
    <w:rsid w:val="00674B0F"/>
    <w:rsid w:val="00680E81"/>
    <w:rsid w:val="00681668"/>
    <w:rsid w:val="00682D7F"/>
    <w:rsid w:val="006859E4"/>
    <w:rsid w:val="0069346B"/>
    <w:rsid w:val="006A09FC"/>
    <w:rsid w:val="006B154F"/>
    <w:rsid w:val="00702739"/>
    <w:rsid w:val="00710056"/>
    <w:rsid w:val="007212B0"/>
    <w:rsid w:val="00722243"/>
    <w:rsid w:val="007776CE"/>
    <w:rsid w:val="007F1DE1"/>
    <w:rsid w:val="008220F7"/>
    <w:rsid w:val="0083604F"/>
    <w:rsid w:val="00883C33"/>
    <w:rsid w:val="00886BE7"/>
    <w:rsid w:val="008954B4"/>
    <w:rsid w:val="008D7A76"/>
    <w:rsid w:val="008F08A0"/>
    <w:rsid w:val="009158D7"/>
    <w:rsid w:val="009B7B55"/>
    <w:rsid w:val="00A07F45"/>
    <w:rsid w:val="00A153EB"/>
    <w:rsid w:val="00A23AEF"/>
    <w:rsid w:val="00A26A1F"/>
    <w:rsid w:val="00A63B79"/>
    <w:rsid w:val="00A77702"/>
    <w:rsid w:val="00AD730C"/>
    <w:rsid w:val="00AE53FD"/>
    <w:rsid w:val="00AE5CC8"/>
    <w:rsid w:val="00B00A3F"/>
    <w:rsid w:val="00B61F6A"/>
    <w:rsid w:val="00B71E4E"/>
    <w:rsid w:val="00B71F40"/>
    <w:rsid w:val="00B97753"/>
    <w:rsid w:val="00BF549B"/>
    <w:rsid w:val="00C00684"/>
    <w:rsid w:val="00C15197"/>
    <w:rsid w:val="00C21F45"/>
    <w:rsid w:val="00C55313"/>
    <w:rsid w:val="00C55FDD"/>
    <w:rsid w:val="00C81922"/>
    <w:rsid w:val="00CD2819"/>
    <w:rsid w:val="00CD2E2C"/>
    <w:rsid w:val="00CE6EEF"/>
    <w:rsid w:val="00D27D1D"/>
    <w:rsid w:val="00D317C0"/>
    <w:rsid w:val="00DE0E55"/>
    <w:rsid w:val="00DF11E2"/>
    <w:rsid w:val="00E1263B"/>
    <w:rsid w:val="00E2023B"/>
    <w:rsid w:val="00E456AA"/>
    <w:rsid w:val="00E61360"/>
    <w:rsid w:val="00E63265"/>
    <w:rsid w:val="00EB7587"/>
    <w:rsid w:val="00F11DCC"/>
    <w:rsid w:val="00F23B81"/>
    <w:rsid w:val="00F746D1"/>
    <w:rsid w:val="00FC33E9"/>
    <w:rsid w:val="00F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3B307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F5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qFormat/>
    <w:rsid w:val="00B97753"/>
    <w:pPr>
      <w:ind w:left="720"/>
      <w:contextualSpacing/>
    </w:pPr>
  </w:style>
  <w:style w:type="table" w:customStyle="1" w:styleId="110">
    <w:name w:val="Сетка таблицы11"/>
    <w:basedOn w:val="a1"/>
    <w:next w:val="ac"/>
    <w:rsid w:val="0063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6329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1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5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3B307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F5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qFormat/>
    <w:rsid w:val="00B97753"/>
    <w:pPr>
      <w:ind w:left="720"/>
      <w:contextualSpacing/>
    </w:pPr>
  </w:style>
  <w:style w:type="table" w:customStyle="1" w:styleId="110">
    <w:name w:val="Сетка таблицы11"/>
    <w:basedOn w:val="a1"/>
    <w:next w:val="ac"/>
    <w:rsid w:val="0063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6329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1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5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FC1C-84DD-482A-8BAC-73AF6D5B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Иринка</dc:creator>
  <cp:lastModifiedBy>Иринка</cp:lastModifiedBy>
  <cp:revision>10</cp:revision>
  <dcterms:created xsi:type="dcterms:W3CDTF">2025-04-27T13:09:00Z</dcterms:created>
  <dcterms:modified xsi:type="dcterms:W3CDTF">2025-04-27T14:39:00Z</dcterms:modified>
</cp:coreProperties>
</file>