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88" w:rsidRDefault="00EC5C3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2848730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F1388" w:rsidRDefault="005F1388">
      <w:pPr>
        <w:spacing w:after="0" w:line="264" w:lineRule="auto"/>
        <w:ind w:left="120"/>
        <w:jc w:val="both"/>
      </w:pP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</w:t>
      </w:r>
      <w:r>
        <w:rPr>
          <w:rFonts w:ascii="Times New Roman" w:hAnsi="Times New Roman"/>
          <w:color w:val="000000"/>
          <w:sz w:val="28"/>
        </w:rPr>
        <w:t>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</w:t>
      </w:r>
      <w:r>
        <w:rPr>
          <w:rFonts w:ascii="Times New Roman" w:hAnsi="Times New Roman"/>
          <w:color w:val="000000"/>
          <w:sz w:val="28"/>
        </w:rPr>
        <w:t>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</w:t>
      </w:r>
      <w:r>
        <w:rPr>
          <w:rFonts w:ascii="Times New Roman" w:hAnsi="Times New Roman"/>
          <w:color w:val="000000"/>
          <w:sz w:val="28"/>
        </w:rPr>
        <w:t xml:space="preserve">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hAnsi="Times New Roman"/>
          <w:color w:val="000000"/>
          <w:sz w:val="28"/>
        </w:rPr>
        <w:t>создания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</w:t>
      </w:r>
      <w:r>
        <w:rPr>
          <w:rFonts w:ascii="Times New Roman" w:hAnsi="Times New Roman"/>
          <w:color w:val="000000"/>
          <w:sz w:val="28"/>
        </w:rPr>
        <w:t>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</w:t>
      </w:r>
      <w:r>
        <w:rPr>
          <w:rFonts w:ascii="Times New Roman" w:hAnsi="Times New Roman"/>
          <w:color w:val="000000"/>
          <w:sz w:val="28"/>
        </w:rPr>
        <w:t>е и организации трудовой деятельности как важной части общей культуры человека;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</w:t>
      </w:r>
      <w:r>
        <w:rPr>
          <w:rFonts w:ascii="Times New Roman" w:hAnsi="Times New Roman"/>
          <w:color w:val="000000"/>
          <w:sz w:val="28"/>
        </w:rPr>
        <w:t>нологиях создания, исторически развивающихся и современных производствах и профессиях;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формирование </w:t>
      </w:r>
      <w:r>
        <w:rPr>
          <w:rFonts w:ascii="Times New Roman" w:hAnsi="Times New Roman"/>
          <w:color w:val="000000"/>
          <w:sz w:val="28"/>
        </w:rPr>
        <w:t>элементарных знаний и представлений о различных материалах, технологиях их обработки и соответствующих умений;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расширение культурного кругозора, </w:t>
      </w:r>
      <w:r>
        <w:rPr>
          <w:rFonts w:ascii="Times New Roman" w:hAnsi="Times New Roman"/>
          <w:color w:val="000000"/>
          <w:sz w:val="28"/>
        </w:rPr>
        <w:t>развитие способности творческого использования полученных знаний и умений в практической деятельности;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</w:t>
      </w:r>
      <w:r>
        <w:rPr>
          <w:rFonts w:ascii="Times New Roman" w:hAnsi="Times New Roman"/>
          <w:color w:val="000000"/>
          <w:sz w:val="28"/>
        </w:rPr>
        <w:t>х заданий;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</w:t>
      </w:r>
      <w:r>
        <w:rPr>
          <w:rFonts w:ascii="Times New Roman" w:hAnsi="Times New Roman"/>
          <w:color w:val="000000"/>
          <w:sz w:val="28"/>
        </w:rPr>
        <w:t>ание понимания социального значения разных профессий, важности ответственного отношения каждого за результаты труда;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</w:t>
      </w:r>
      <w:r>
        <w:rPr>
          <w:rFonts w:ascii="Times New Roman" w:hAnsi="Times New Roman"/>
          <w:color w:val="000000"/>
          <w:sz w:val="28"/>
        </w:rPr>
        <w:t xml:space="preserve">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</w:t>
      </w:r>
      <w:r>
        <w:rPr>
          <w:rFonts w:ascii="Times New Roman" w:hAnsi="Times New Roman"/>
          <w:color w:val="000000"/>
          <w:sz w:val="28"/>
        </w:rPr>
        <w:t>к творческой самореализации;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</w:t>
      </w:r>
      <w:r>
        <w:rPr>
          <w:rFonts w:ascii="Times New Roman" w:hAnsi="Times New Roman"/>
          <w:color w:val="000000"/>
          <w:sz w:val="28"/>
        </w:rPr>
        <w:t>ил культуры общения, проявление уважения к взглядам и мнению других людей.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F1388" w:rsidRDefault="00EC5C3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технологии, профессии и</w:t>
      </w:r>
      <w:r>
        <w:rPr>
          <w:rFonts w:ascii="Times New Roman" w:hAnsi="Times New Roman"/>
          <w:color w:val="000000"/>
          <w:sz w:val="28"/>
        </w:rPr>
        <w:t xml:space="preserve"> производства;</w:t>
      </w:r>
    </w:p>
    <w:p w:rsidR="005F1388" w:rsidRDefault="00EC5C3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F1388" w:rsidRDefault="00EC5C3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конструирование</w:t>
      </w:r>
      <w:r>
        <w:rPr>
          <w:rFonts w:ascii="Times New Roman" w:hAnsi="Times New Roman"/>
          <w:color w:val="000000"/>
          <w:sz w:val="28"/>
        </w:rPr>
        <w:t xml:space="preserve">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</w:t>
      </w:r>
      <w:r>
        <w:rPr>
          <w:rFonts w:ascii="Times New Roman" w:hAnsi="Times New Roman"/>
          <w:color w:val="000000"/>
          <w:sz w:val="28"/>
        </w:rPr>
        <w:t>м возможностей материально-технической базы образовательной организации);</w:t>
      </w:r>
    </w:p>
    <w:p w:rsidR="005F1388" w:rsidRDefault="00EC5C3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5F1388" w:rsidRDefault="00EC5C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освоения программы по труду (технологии) обучающиеся овладевают основами проектной де</w:t>
      </w:r>
      <w:r>
        <w:rPr>
          <w:rFonts w:ascii="Times New Roman" w:hAnsi="Times New Roman"/>
          <w:color w:val="000000"/>
          <w:sz w:val="28"/>
        </w:rPr>
        <w:t xml:space="preserve">ятельности, которая направлена на </w:t>
      </w:r>
      <w:r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учебными предмета</w:t>
      </w:r>
      <w:r>
        <w:rPr>
          <w:rFonts w:ascii="Times New Roman" w:hAnsi="Times New Roman"/>
          <w:color w:val="000000"/>
          <w:sz w:val="28"/>
        </w:rPr>
        <w:t>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</w:t>
      </w:r>
      <w:r>
        <w:rPr>
          <w:rFonts w:ascii="Times New Roman" w:hAnsi="Times New Roman"/>
          <w:color w:val="000000"/>
          <w:sz w:val="28"/>
        </w:rPr>
        <w:t xml:space="preserve">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</w:t>
      </w:r>
      <w:r>
        <w:rPr>
          <w:rFonts w:ascii="Times New Roman" w:hAnsi="Times New Roman"/>
          <w:color w:val="000000"/>
          <w:sz w:val="28"/>
        </w:rPr>
        <w:t>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  <w:sectPr w:rsidR="005F1388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неделю).</w:t>
      </w:r>
    </w:p>
    <w:p w:rsidR="005F1388" w:rsidRDefault="00EC5C3D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  <w:bookmarkStart w:id="1" w:name="block-32848729"/>
      <w:bookmarkStart w:id="2" w:name="block-328487301"/>
      <w:bookmarkEnd w:id="1"/>
      <w:bookmarkEnd w:id="2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5F1388" w:rsidRDefault="005F1388">
      <w:pPr>
        <w:spacing w:after="0" w:line="264" w:lineRule="auto"/>
        <w:ind w:left="120"/>
        <w:jc w:val="both"/>
      </w:pPr>
    </w:p>
    <w:p w:rsidR="005F1388" w:rsidRDefault="00EC5C3D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5F1388" w:rsidRDefault="005F1388">
      <w:pPr>
        <w:spacing w:after="0" w:line="120" w:lineRule="auto"/>
        <w:ind w:left="120"/>
        <w:jc w:val="both"/>
      </w:pP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Природное и техническое окружение </w:t>
      </w:r>
      <w:r>
        <w:rPr>
          <w:rFonts w:ascii="Times New Roman" w:hAnsi="Times New Roman"/>
          <w:color w:val="000000"/>
          <w:sz w:val="28"/>
        </w:rPr>
        <w:t>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</w:t>
      </w:r>
      <w:r>
        <w:rPr>
          <w:rFonts w:ascii="Times New Roman" w:hAnsi="Times New Roman"/>
          <w:color w:val="000000"/>
          <w:sz w:val="28"/>
        </w:rPr>
        <w:t>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</w:t>
      </w:r>
      <w:r>
        <w:rPr>
          <w:rFonts w:ascii="Times New Roman" w:hAnsi="Times New Roman"/>
          <w:color w:val="000000"/>
          <w:sz w:val="28"/>
        </w:rPr>
        <w:t xml:space="preserve"> уборка по окончании работы. Рациональное и безопасное использование и хранение инструментов.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Традиции и праздники нар</w:t>
      </w:r>
      <w:r>
        <w:rPr>
          <w:rFonts w:ascii="Times New Roman" w:hAnsi="Times New Roman"/>
          <w:color w:val="000000"/>
          <w:sz w:val="28"/>
        </w:rPr>
        <w:t>одов России, ремёсла, обычаи.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</w:t>
      </w:r>
      <w:r>
        <w:rPr>
          <w:rFonts w:ascii="Times New Roman" w:hAnsi="Times New Roman"/>
          <w:color w:val="000000"/>
          <w:sz w:val="28"/>
        </w:rPr>
        <w:t>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</w:t>
      </w:r>
      <w:r>
        <w:rPr>
          <w:rFonts w:ascii="Times New Roman" w:hAnsi="Times New Roman"/>
          <w:color w:val="000000"/>
          <w:sz w:val="28"/>
        </w:rPr>
        <w:t>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</w:t>
      </w:r>
      <w:r>
        <w:rPr>
          <w:rFonts w:ascii="Times New Roman" w:hAnsi="Times New Roman"/>
          <w:color w:val="000000"/>
          <w:sz w:val="28"/>
        </w:rPr>
        <w:t xml:space="preserve"> правила аккуратной работы с клеем. Отделка изделия или его деталей (окрашивание, вышивка, аппликация и другое).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rPr>
          <w:rFonts w:ascii="Times New Roman" w:hAnsi="Times New Roman"/>
          <w:color w:val="000000"/>
          <w:sz w:val="28"/>
        </w:rPr>
        <w:t>Инструменты и приспособления (</w:t>
      </w:r>
      <w:r>
        <w:rPr>
          <w:rFonts w:ascii="Times New Roman" w:hAnsi="Times New Roman"/>
          <w:color w:val="000000"/>
          <w:sz w:val="28"/>
        </w:rPr>
        <w:t>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«на гла</w:t>
      </w:r>
      <w:r>
        <w:rPr>
          <w:rFonts w:ascii="Times New Roman" w:hAnsi="Times New Roman"/>
          <w:color w:val="000000"/>
          <w:sz w:val="28"/>
        </w:rPr>
        <w:t>з», отделение части (стекой, отрыванием), придание формы.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</w:t>
      </w:r>
      <w:r>
        <w:rPr>
          <w:rFonts w:ascii="Times New Roman" w:hAnsi="Times New Roman"/>
          <w:color w:val="000000"/>
          <w:sz w:val="28"/>
        </w:rPr>
        <w:t>ами. Правила безопасного использования ножниц.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</w:t>
      </w:r>
      <w:r>
        <w:rPr>
          <w:rFonts w:ascii="Times New Roman" w:hAnsi="Times New Roman"/>
          <w:color w:val="000000"/>
          <w:sz w:val="28"/>
        </w:rPr>
        <w:t>талей (приклеивание, склеивание с помощью прокладки, соединение с помощью пластилина).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</w:t>
      </w:r>
      <w:r>
        <w:rPr>
          <w:rFonts w:ascii="Times New Roman" w:hAnsi="Times New Roman"/>
          <w:color w:val="000000"/>
          <w:sz w:val="28"/>
        </w:rPr>
        <w:t>трочка прямого стежка.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) и способы их создания. Общее представление о кон</w:t>
      </w:r>
      <w:r>
        <w:rPr>
          <w:rFonts w:ascii="Times New Roman" w:hAnsi="Times New Roman"/>
          <w:color w:val="000000"/>
          <w:sz w:val="28"/>
        </w:rPr>
        <w:t>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</w:t>
      </w:r>
      <w:r>
        <w:rPr>
          <w:rFonts w:ascii="Times New Roman" w:hAnsi="Times New Roman"/>
          <w:color w:val="000000"/>
          <w:sz w:val="28"/>
        </w:rPr>
        <w:t>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F1388" w:rsidRDefault="005F1388">
      <w:pPr>
        <w:spacing w:after="0" w:line="264" w:lineRule="auto"/>
        <w:ind w:left="120"/>
        <w:jc w:val="both"/>
      </w:pP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Демонстра</w:t>
      </w:r>
      <w:r>
        <w:rPr>
          <w:rFonts w:ascii="Times New Roman" w:hAnsi="Times New Roman"/>
          <w:color w:val="000000"/>
          <w:sz w:val="28"/>
        </w:rPr>
        <w:t>ция учителем готовых материалов на информационных носителях.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</w:t>
      </w:r>
      <w:r>
        <w:rPr>
          <w:rFonts w:ascii="Times New Roman" w:hAnsi="Times New Roman"/>
          <w:color w:val="000000"/>
          <w:sz w:val="28"/>
        </w:rPr>
        <w:t>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F1388" w:rsidRDefault="00EC5C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</w:t>
      </w:r>
      <w:r>
        <w:rPr>
          <w:rFonts w:ascii="Times New Roman" w:hAnsi="Times New Roman"/>
          <w:b/>
          <w:color w:val="000000"/>
          <w:sz w:val="28"/>
        </w:rPr>
        <w:t xml:space="preserve">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анализировать </w:t>
      </w:r>
      <w:r>
        <w:rPr>
          <w:rFonts w:ascii="Times New Roman" w:hAnsi="Times New Roman"/>
          <w:color w:val="000000"/>
          <w:sz w:val="28"/>
        </w:rPr>
        <w:t>устройство простых изделий по образцу, рисунку, выделять основные и второстепенные составляющие конструкции;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5F1388" w:rsidRDefault="00EC5C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</w:t>
      </w:r>
      <w:r>
        <w:rPr>
          <w:rFonts w:ascii="Times New Roman" w:hAnsi="Times New Roman"/>
          <w:b/>
          <w:color w:val="000000"/>
          <w:sz w:val="28"/>
        </w:rPr>
        <w:t>ть с информацией</w:t>
      </w:r>
      <w:r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</w:t>
      </w:r>
      <w:r>
        <w:rPr>
          <w:rFonts w:ascii="Times New Roman" w:hAnsi="Times New Roman"/>
          <w:color w:val="000000"/>
          <w:sz w:val="28"/>
        </w:rPr>
        <w:t>ок) и строить работу в соответствии с ней.</w:t>
      </w:r>
    </w:p>
    <w:p w:rsidR="005F1388" w:rsidRDefault="00EC5C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общаться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</w:t>
      </w:r>
      <w:r>
        <w:rPr>
          <w:rFonts w:ascii="Times New Roman" w:hAnsi="Times New Roman"/>
          <w:color w:val="000000"/>
          <w:sz w:val="28"/>
        </w:rPr>
        <w:t>олнять правила этики общения: уважительное отношение к одноклассникам, внимание к мнению другого;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5F1388" w:rsidRDefault="00EC5C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</w:t>
      </w:r>
      <w:r>
        <w:rPr>
          <w:rFonts w:ascii="Times New Roman" w:hAnsi="Times New Roman"/>
          <w:b/>
          <w:color w:val="000000"/>
          <w:sz w:val="28"/>
        </w:rPr>
        <w:t>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</w:t>
      </w:r>
      <w:r>
        <w:rPr>
          <w:rFonts w:ascii="Times New Roman" w:hAnsi="Times New Roman"/>
          <w:color w:val="000000"/>
          <w:sz w:val="28"/>
        </w:rPr>
        <w:t>стие в коллективном построении простого плана действий;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</w:t>
      </w:r>
      <w:r>
        <w:rPr>
          <w:rFonts w:ascii="Times New Roman" w:hAnsi="Times New Roman"/>
          <w:color w:val="000000"/>
          <w:sz w:val="28"/>
        </w:rPr>
        <w:t>та, поддерживать на нём порядок в течение урока, производить необходимую уборку по окончании работы;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5F1388" w:rsidRDefault="00EC5C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проявлять положительное</w:t>
      </w:r>
      <w:r>
        <w:rPr>
          <w:rFonts w:ascii="Times New Roman" w:hAnsi="Times New Roman"/>
          <w:color w:val="000000"/>
          <w:sz w:val="28"/>
        </w:rPr>
        <w:t xml:space="preserve"> отношение к включению в совместную работу, к простым видам сотрудничества;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  <w:sectPr w:rsidR="005F1388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F1388" w:rsidRDefault="00EC5C3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3" w:name="block-32848731"/>
      <w:bookmarkStart w:id="4" w:name="block-328487291"/>
      <w:bookmarkEnd w:id="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</w:t>
      </w:r>
      <w:r>
        <w:rPr>
          <w:rFonts w:ascii="Times New Roman" w:hAnsi="Times New Roman"/>
          <w:b/>
          <w:color w:val="000000"/>
          <w:sz w:val="28"/>
        </w:rPr>
        <w:t>СВОЕНИЯ ПРОГРАММЫ ПО ТЕХНОЛОГИИ НА УРОВНЕ НАЧАЛЬНОГО ОБЩЕГО ОБРАЗОВАНИЯ</w:t>
      </w:r>
    </w:p>
    <w:p w:rsidR="005F1388" w:rsidRDefault="005F1388">
      <w:pPr>
        <w:spacing w:after="0"/>
        <w:ind w:left="120"/>
      </w:pPr>
      <w:bookmarkStart w:id="5" w:name="_Toc143620888"/>
      <w:bookmarkEnd w:id="5"/>
    </w:p>
    <w:p w:rsidR="005F1388" w:rsidRDefault="005F1388">
      <w:pPr>
        <w:spacing w:after="0" w:line="163" w:lineRule="auto"/>
        <w:ind w:left="120"/>
      </w:pPr>
    </w:p>
    <w:p w:rsidR="005F1388" w:rsidRDefault="00EC5C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</w:t>
      </w:r>
      <w:r>
        <w:rPr>
          <w:rFonts w:ascii="Times New Roman" w:hAnsi="Times New Roman"/>
          <w:color w:val="000000"/>
          <w:sz w:val="28"/>
        </w:rPr>
        <w:t>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</w:t>
      </w:r>
      <w:r>
        <w:rPr>
          <w:rFonts w:ascii="Times New Roman" w:hAnsi="Times New Roman"/>
          <w:color w:val="000000"/>
          <w:sz w:val="28"/>
        </w:rPr>
        <w:t>ности.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первоначальные представления о созидательном и нравственном значении труда в жизни человека и </w:t>
      </w:r>
      <w:r>
        <w:rPr>
          <w:rFonts w:ascii="Times New Roman" w:hAnsi="Times New Roman"/>
          <w:color w:val="000000"/>
          <w:sz w:val="28"/>
        </w:rPr>
        <w:t>общества, уважительное отношение к труду и творчеству мастеров;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поним</w:t>
      </w:r>
      <w:r>
        <w:rPr>
          <w:rFonts w:ascii="Times New Roman" w:hAnsi="Times New Roman"/>
          <w:color w:val="000000"/>
          <w:sz w:val="28"/>
        </w:rPr>
        <w:t>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</w:t>
      </w:r>
      <w:r>
        <w:rPr>
          <w:rFonts w:ascii="Times New Roman" w:hAnsi="Times New Roman"/>
          <w:color w:val="000000"/>
          <w:sz w:val="28"/>
        </w:rPr>
        <w:t>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проявление положительного отношения и интереса к различным видам творческой </w:t>
      </w:r>
      <w:r>
        <w:rPr>
          <w:rFonts w:ascii="Times New Roman" w:hAnsi="Times New Roman"/>
          <w:color w:val="000000"/>
          <w:sz w:val="28"/>
        </w:rPr>
        <w:t>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>
        <w:rPr>
          <w:rFonts w:ascii="Times New Roman" w:hAnsi="Times New Roman"/>
          <w:color w:val="000000"/>
          <w:sz w:val="28"/>
        </w:rPr>
        <w:t>устойчивых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>
        <w:rPr>
          <w:rFonts w:ascii="Times New Roman" w:hAnsi="Times New Roman"/>
          <w:color w:val="000000"/>
          <w:sz w:val="28"/>
        </w:rPr>
        <w:t>саморегуля</w:t>
      </w:r>
      <w:r>
        <w:rPr>
          <w:rFonts w:ascii="Times New Roman" w:hAnsi="Times New Roman"/>
          <w:color w:val="000000"/>
          <w:sz w:val="28"/>
        </w:rPr>
        <w:t>ции</w:t>
      </w:r>
      <w:proofErr w:type="spellEnd"/>
      <w:r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F1388" w:rsidRDefault="005F1388">
      <w:pPr>
        <w:spacing w:after="0"/>
        <w:ind w:left="120"/>
      </w:pPr>
      <w:bookmarkStart w:id="6" w:name="_Toc143620889"/>
      <w:bookmarkEnd w:id="6"/>
    </w:p>
    <w:p w:rsidR="005F1388" w:rsidRDefault="005F1388">
      <w:pPr>
        <w:spacing w:after="0" w:line="192" w:lineRule="auto"/>
        <w:ind w:left="120"/>
      </w:pPr>
    </w:p>
    <w:p w:rsidR="005F1388" w:rsidRDefault="00EC5C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</w:t>
      </w:r>
      <w:r>
        <w:rPr>
          <w:rFonts w:ascii="Times New Roman" w:hAnsi="Times New Roman"/>
          <w:b/>
          <w:color w:val="000000"/>
          <w:sz w:val="28"/>
        </w:rPr>
        <w:t>ЛЬТАТЫ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</w:t>
      </w:r>
      <w:r>
        <w:rPr>
          <w:rFonts w:ascii="Times New Roman" w:hAnsi="Times New Roman"/>
          <w:color w:val="000000"/>
          <w:sz w:val="28"/>
        </w:rPr>
        <w:t>твия, совместная деятельность.</w:t>
      </w:r>
    </w:p>
    <w:p w:rsidR="005F1388" w:rsidRDefault="00EC5C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</w:t>
      </w:r>
      <w:r>
        <w:rPr>
          <w:rFonts w:ascii="Times New Roman" w:hAnsi="Times New Roman"/>
          <w:color w:val="000000"/>
          <w:sz w:val="28"/>
        </w:rPr>
        <w:t>и при изготовлении изделий в соответствии с технической, технологической или декоративно-художественной задачей;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</w:t>
      </w:r>
      <w:r>
        <w:rPr>
          <w:rFonts w:ascii="Times New Roman" w:hAnsi="Times New Roman"/>
          <w:color w:val="000000"/>
          <w:sz w:val="28"/>
        </w:rPr>
        <w:t>нологической деятельности.</w:t>
      </w:r>
    </w:p>
    <w:p w:rsidR="005F1388" w:rsidRDefault="00EC5C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</w:t>
      </w:r>
      <w:r>
        <w:rPr>
          <w:rFonts w:ascii="Times New Roman" w:hAnsi="Times New Roman"/>
          <w:color w:val="000000"/>
          <w:sz w:val="28"/>
        </w:rPr>
        <w:t>ализировать её и отбирать в соответствии с решаемой задачей;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</w:t>
      </w:r>
      <w:r>
        <w:rPr>
          <w:rFonts w:ascii="Times New Roman" w:hAnsi="Times New Roman"/>
          <w:color w:val="000000"/>
          <w:sz w:val="28"/>
        </w:rPr>
        <w:t>и;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</w:t>
      </w:r>
      <w:r>
        <w:rPr>
          <w:rFonts w:ascii="Times New Roman" w:hAnsi="Times New Roman"/>
          <w:color w:val="000000"/>
          <w:sz w:val="28"/>
        </w:rPr>
        <w:t>дач;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5F1388" w:rsidRDefault="00EC5C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вступать в диалог, задавать </w:t>
      </w:r>
      <w:r>
        <w:rPr>
          <w:rFonts w:ascii="Times New Roman" w:hAnsi="Times New Roman"/>
          <w:color w:val="000000"/>
          <w:sz w:val="28"/>
        </w:rPr>
        <w:t>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</w:t>
      </w:r>
      <w:r>
        <w:rPr>
          <w:rFonts w:ascii="Times New Roman" w:hAnsi="Times New Roman"/>
          <w:color w:val="000000"/>
          <w:sz w:val="28"/>
        </w:rPr>
        <w:t>лий декоративно-прикладного искусства народов России;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</w:t>
      </w:r>
      <w:r>
        <w:rPr>
          <w:rFonts w:ascii="Times New Roman" w:hAnsi="Times New Roman"/>
          <w:color w:val="000000"/>
          <w:sz w:val="28"/>
        </w:rPr>
        <w:t xml:space="preserve"> при создании изделия.</w:t>
      </w:r>
    </w:p>
    <w:p w:rsidR="005F1388" w:rsidRDefault="00EC5C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рационально организовывать свою работу (подготовка рабочего места, поддержание и наведение </w:t>
      </w:r>
      <w:r>
        <w:rPr>
          <w:rFonts w:ascii="Times New Roman" w:hAnsi="Times New Roman"/>
          <w:color w:val="000000"/>
          <w:sz w:val="28"/>
        </w:rPr>
        <w:t>порядка, уборка после работы);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</w:t>
      </w:r>
      <w:r>
        <w:rPr>
          <w:rFonts w:ascii="Times New Roman" w:hAnsi="Times New Roman"/>
          <w:color w:val="000000"/>
          <w:sz w:val="28"/>
        </w:rPr>
        <w:t>ировать действия для получения необходимых результатов;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</w:t>
      </w:r>
      <w:r>
        <w:rPr>
          <w:rFonts w:ascii="Times New Roman" w:hAnsi="Times New Roman"/>
          <w:color w:val="000000"/>
          <w:sz w:val="28"/>
        </w:rPr>
        <w:t>ении работы.</w:t>
      </w:r>
    </w:p>
    <w:p w:rsidR="005F1388" w:rsidRDefault="005F1388">
      <w:pPr>
        <w:spacing w:after="0" w:line="48" w:lineRule="auto"/>
        <w:ind w:left="120"/>
        <w:jc w:val="both"/>
      </w:pPr>
    </w:p>
    <w:p w:rsidR="005F1388" w:rsidRDefault="00EC5C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</w:t>
      </w:r>
      <w:r>
        <w:rPr>
          <w:rFonts w:ascii="Times New Roman" w:hAnsi="Times New Roman"/>
          <w:color w:val="000000"/>
          <w:sz w:val="28"/>
        </w:rPr>
        <w:t>, осуществлять продуктивное сотрудничество;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проектно</w:t>
      </w:r>
      <w:r>
        <w:rPr>
          <w:rFonts w:ascii="Times New Roman" w:hAnsi="Times New Roman"/>
          <w:color w:val="000000"/>
          <w:sz w:val="28"/>
        </w:rPr>
        <w:t>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</w:t>
      </w:r>
      <w:r>
        <w:rPr>
          <w:rFonts w:ascii="Times New Roman" w:hAnsi="Times New Roman"/>
          <w:color w:val="000000"/>
          <w:sz w:val="28"/>
        </w:rPr>
        <w:t>ости.</w:t>
      </w:r>
    </w:p>
    <w:p w:rsidR="005F1388" w:rsidRDefault="005F1388">
      <w:pPr>
        <w:spacing w:after="0" w:line="264" w:lineRule="auto"/>
        <w:ind w:left="120"/>
      </w:pPr>
      <w:bookmarkStart w:id="7" w:name="_Toc134720971"/>
      <w:bookmarkEnd w:id="7"/>
    </w:p>
    <w:p w:rsidR="005F1388" w:rsidRDefault="005F1388">
      <w:pPr>
        <w:spacing w:after="0" w:line="264" w:lineRule="auto"/>
        <w:ind w:left="120"/>
      </w:pPr>
    </w:p>
    <w:p w:rsidR="005F1388" w:rsidRDefault="00EC5C3D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F1388" w:rsidRDefault="005F1388">
      <w:pPr>
        <w:spacing w:after="0" w:line="48" w:lineRule="auto"/>
        <w:ind w:left="120"/>
      </w:pPr>
    </w:p>
    <w:p w:rsidR="005F1388" w:rsidRDefault="00EC5C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</w:t>
      </w:r>
      <w:r>
        <w:rPr>
          <w:rFonts w:ascii="Times New Roman" w:hAnsi="Times New Roman"/>
          <w:color w:val="000000"/>
          <w:sz w:val="28"/>
        </w:rPr>
        <w:t>ерживать порядок на нём в процессе труда;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материала, </w:t>
      </w:r>
      <w:r>
        <w:rPr>
          <w:rFonts w:ascii="Times New Roman" w:hAnsi="Times New Roman"/>
          <w:color w:val="000000"/>
          <w:sz w:val="28"/>
        </w:rPr>
        <w:t>экономия материала при разметке);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определять наименования отдельных</w:t>
      </w:r>
      <w:r>
        <w:rPr>
          <w:rFonts w:ascii="Times New Roman" w:hAnsi="Times New Roman"/>
          <w:color w:val="000000"/>
          <w:sz w:val="28"/>
        </w:rPr>
        <w:t xml:space="preserve">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</w:t>
      </w:r>
      <w:r>
        <w:rPr>
          <w:rFonts w:ascii="Times New Roman" w:hAnsi="Times New Roman"/>
          <w:color w:val="000000"/>
          <w:sz w:val="28"/>
        </w:rPr>
        <w:t>ении изделий;</w:t>
      </w:r>
      <w:proofErr w:type="gramEnd"/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</w:t>
      </w:r>
      <w:r>
        <w:rPr>
          <w:rFonts w:ascii="Times New Roman" w:hAnsi="Times New Roman"/>
          <w:color w:val="000000"/>
          <w:sz w:val="28"/>
        </w:rPr>
        <w:t xml:space="preserve"> другое, сборку изделий с помощью клея, ниток и другое;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выпо</w:t>
      </w:r>
      <w:r>
        <w:rPr>
          <w:rFonts w:ascii="Times New Roman" w:hAnsi="Times New Roman"/>
          <w:color w:val="000000"/>
          <w:sz w:val="28"/>
        </w:rPr>
        <w:t>лнять задания с опорой на готовый план;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</w:t>
      </w:r>
      <w:r>
        <w:rPr>
          <w:rFonts w:ascii="Times New Roman" w:hAnsi="Times New Roman"/>
          <w:color w:val="000000"/>
          <w:sz w:val="28"/>
        </w:rPr>
        <w:t>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</w:t>
      </w:r>
      <w:r>
        <w:rPr>
          <w:rFonts w:ascii="Times New Roman" w:hAnsi="Times New Roman"/>
          <w:color w:val="000000"/>
          <w:sz w:val="28"/>
        </w:rPr>
        <w:t>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</w:t>
      </w:r>
      <w:r>
        <w:rPr>
          <w:rFonts w:ascii="Times New Roman" w:hAnsi="Times New Roman"/>
          <w:color w:val="000000"/>
          <w:sz w:val="28"/>
        </w:rPr>
        <w:t>;</w:t>
      </w:r>
      <w:proofErr w:type="gramEnd"/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</w:t>
      </w:r>
      <w:r>
        <w:rPr>
          <w:rFonts w:ascii="Times New Roman" w:hAnsi="Times New Roman"/>
          <w:color w:val="000000"/>
          <w:sz w:val="28"/>
        </w:rPr>
        <w:t xml:space="preserve">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rFonts w:ascii="Times New Roman" w:hAnsi="Times New Roman"/>
          <w:color w:val="000000"/>
          <w:sz w:val="28"/>
        </w:rPr>
        <w:t>сминани</w:t>
      </w:r>
      <w:r>
        <w:rPr>
          <w:rFonts w:ascii="Times New Roman" w:hAnsi="Times New Roman"/>
          <w:color w:val="000000"/>
          <w:sz w:val="28"/>
        </w:rPr>
        <w:t>ем</w:t>
      </w:r>
      <w:proofErr w:type="spellEnd"/>
      <w:r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помощью учителя выполнять практи</w:t>
      </w:r>
      <w:r>
        <w:rPr>
          <w:rFonts w:ascii="Times New Roman" w:hAnsi="Times New Roman"/>
          <w:color w:val="000000"/>
          <w:sz w:val="28"/>
        </w:rPr>
        <w:t>ческую работу и самоконтроль с опорой на инструкционную карту, образец, шаблон;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</w:t>
      </w:r>
      <w:r>
        <w:rPr>
          <w:rFonts w:ascii="Times New Roman" w:hAnsi="Times New Roman"/>
          <w:color w:val="000000"/>
          <w:sz w:val="28"/>
        </w:rPr>
        <w:t>зличных материалов по образцу, рисунку;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5F1388" w:rsidRDefault="00EC5C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  <w:sectPr w:rsidR="005F1388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</w:rPr>
        <w:t>называть профессии, связанные с изу</w:t>
      </w:r>
      <w:r>
        <w:rPr>
          <w:rFonts w:ascii="Times New Roman" w:hAnsi="Times New Roman"/>
          <w:color w:val="000000"/>
          <w:sz w:val="28"/>
        </w:rPr>
        <w:t>чаемыми материалами и производствами, их социальное значение.</w:t>
      </w:r>
    </w:p>
    <w:p w:rsidR="005F1388" w:rsidRDefault="00EC5C3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8" w:name="block-32848727"/>
      <w:bookmarkStart w:id="9" w:name="block-328487311"/>
      <w:bookmarkEnd w:id="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F1388" w:rsidRDefault="00EC5C3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040" w:type="dxa"/>
        <w:tblInd w:w="-2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76" w:type="dxa"/>
        </w:tblCellMar>
        <w:tblLook w:val="0000" w:firstRow="0" w:lastRow="0" w:firstColumn="0" w:lastColumn="0" w:noHBand="0" w:noVBand="0"/>
      </w:tblPr>
      <w:tblGrid>
        <w:gridCol w:w="1075"/>
        <w:gridCol w:w="4095"/>
        <w:gridCol w:w="1232"/>
        <w:gridCol w:w="1839"/>
        <w:gridCol w:w="1910"/>
        <w:gridCol w:w="1684"/>
        <w:gridCol w:w="2205"/>
      </w:tblGrid>
      <w:tr w:rsidR="005F1388">
        <w:trPr>
          <w:trHeight w:val="144"/>
        </w:trPr>
        <w:tc>
          <w:tcPr>
            <w:tcW w:w="10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F1388" w:rsidRDefault="005F1388">
            <w:pPr>
              <w:spacing w:after="0"/>
              <w:ind w:left="135"/>
            </w:pPr>
          </w:p>
        </w:tc>
        <w:tc>
          <w:tcPr>
            <w:tcW w:w="40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1388" w:rsidRDefault="005F1388">
            <w:pPr>
              <w:spacing w:after="0"/>
              <w:ind w:left="135"/>
            </w:pPr>
          </w:p>
        </w:tc>
        <w:tc>
          <w:tcPr>
            <w:tcW w:w="4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1388" w:rsidRDefault="005F1388">
            <w:pPr>
              <w:spacing w:after="0"/>
              <w:ind w:left="135"/>
            </w:pPr>
          </w:p>
        </w:tc>
        <w:tc>
          <w:tcPr>
            <w:tcW w:w="22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1388" w:rsidRDefault="005F1388">
            <w:pPr>
              <w:spacing w:after="0"/>
              <w:ind w:left="135"/>
            </w:pPr>
          </w:p>
        </w:tc>
      </w:tr>
      <w:tr w:rsidR="005F1388">
        <w:trPr>
          <w:trHeight w:val="144"/>
        </w:trPr>
        <w:tc>
          <w:tcPr>
            <w:tcW w:w="10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/>
        </w:tc>
        <w:tc>
          <w:tcPr>
            <w:tcW w:w="409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/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388" w:rsidRDefault="005F1388">
            <w:pPr>
              <w:spacing w:after="0"/>
              <w:ind w:left="135"/>
            </w:pP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388" w:rsidRDefault="005F1388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388" w:rsidRDefault="005F1388">
            <w:pPr>
              <w:spacing w:after="0"/>
              <w:ind w:left="135"/>
            </w:pPr>
          </w:p>
        </w:tc>
        <w:tc>
          <w:tcPr>
            <w:tcW w:w="168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/>
        </w:tc>
        <w:tc>
          <w:tcPr>
            <w:tcW w:w="22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/>
        </w:tc>
      </w:tr>
      <w:tr w:rsidR="005F1388">
        <w:trPr>
          <w:trHeight w:val="144"/>
        </w:trPr>
        <w:tc>
          <w:tcPr>
            <w:tcW w:w="1403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5F1388">
        <w:trPr>
          <w:trHeight w:val="144"/>
        </w:trPr>
        <w:tc>
          <w:tcPr>
            <w:tcW w:w="1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</w:tr>
      <w:tr w:rsidR="005F1388">
        <w:trPr>
          <w:trHeight w:val="144"/>
        </w:trPr>
        <w:tc>
          <w:tcPr>
            <w:tcW w:w="5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6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/>
        </w:tc>
      </w:tr>
      <w:tr w:rsidR="005F1388">
        <w:trPr>
          <w:trHeight w:val="144"/>
        </w:trPr>
        <w:tc>
          <w:tcPr>
            <w:tcW w:w="1403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материалов. Конструирование и моделирование</w:t>
            </w:r>
          </w:p>
        </w:tc>
      </w:tr>
      <w:tr w:rsidR="005F1388">
        <w:trPr>
          <w:trHeight w:val="144"/>
        </w:trPr>
        <w:tc>
          <w:tcPr>
            <w:tcW w:w="1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</w:tr>
      <w:tr w:rsidR="005F1388">
        <w:trPr>
          <w:trHeight w:val="144"/>
        </w:trPr>
        <w:tc>
          <w:tcPr>
            <w:tcW w:w="1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</w:tr>
      <w:tr w:rsidR="005F1388">
        <w:trPr>
          <w:trHeight w:val="144"/>
        </w:trPr>
        <w:tc>
          <w:tcPr>
            <w:tcW w:w="1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</w:tr>
      <w:tr w:rsidR="005F1388">
        <w:trPr>
          <w:trHeight w:val="144"/>
        </w:trPr>
        <w:tc>
          <w:tcPr>
            <w:tcW w:w="1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</w:tr>
      <w:tr w:rsidR="005F1388">
        <w:trPr>
          <w:trHeight w:val="144"/>
        </w:trPr>
        <w:tc>
          <w:tcPr>
            <w:tcW w:w="1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Картон. Его основные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картона.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</w:tr>
      <w:tr w:rsidR="005F1388">
        <w:trPr>
          <w:trHeight w:val="144"/>
        </w:trPr>
        <w:tc>
          <w:tcPr>
            <w:tcW w:w="1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</w:t>
            </w:r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</w:tr>
      <w:tr w:rsidR="005F1388">
        <w:trPr>
          <w:trHeight w:val="144"/>
        </w:trPr>
        <w:tc>
          <w:tcPr>
            <w:tcW w:w="1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</w:tr>
      <w:tr w:rsidR="005F1388">
        <w:trPr>
          <w:trHeight w:val="144"/>
        </w:trPr>
        <w:tc>
          <w:tcPr>
            <w:tcW w:w="1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</w:tr>
      <w:tr w:rsidR="005F1388">
        <w:trPr>
          <w:trHeight w:val="144"/>
        </w:trPr>
        <w:tc>
          <w:tcPr>
            <w:tcW w:w="1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</w:t>
            </w:r>
            <w:r>
              <w:rPr>
                <w:rFonts w:ascii="Times New Roman" w:hAnsi="Times New Roman"/>
                <w:color w:val="000000"/>
                <w:sz w:val="24"/>
              </w:rPr>
              <w:t>нитках. Мир профессий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</w:tr>
      <w:tr w:rsidR="005F1388">
        <w:trPr>
          <w:trHeight w:val="144"/>
        </w:trPr>
        <w:tc>
          <w:tcPr>
            <w:tcW w:w="1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</w:tr>
      <w:tr w:rsidR="005F1388">
        <w:trPr>
          <w:trHeight w:val="144"/>
        </w:trPr>
        <w:tc>
          <w:tcPr>
            <w:tcW w:w="1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</w:tr>
      <w:tr w:rsidR="005F1388">
        <w:trPr>
          <w:trHeight w:val="144"/>
        </w:trPr>
        <w:tc>
          <w:tcPr>
            <w:tcW w:w="1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>
            <w:pPr>
              <w:spacing w:after="0"/>
              <w:ind w:left="135"/>
            </w:pPr>
          </w:p>
        </w:tc>
      </w:tr>
      <w:tr w:rsidR="005F1388">
        <w:trPr>
          <w:trHeight w:val="144"/>
        </w:trPr>
        <w:tc>
          <w:tcPr>
            <w:tcW w:w="5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76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/>
        </w:tc>
      </w:tr>
      <w:tr w:rsidR="005F1388">
        <w:trPr>
          <w:trHeight w:val="144"/>
        </w:trPr>
        <w:tc>
          <w:tcPr>
            <w:tcW w:w="5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EC5C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6" w:type="dxa"/>
            </w:tcMar>
            <w:vAlign w:val="center"/>
          </w:tcPr>
          <w:p w:rsidR="005F1388" w:rsidRDefault="005F1388"/>
        </w:tc>
      </w:tr>
    </w:tbl>
    <w:p w:rsidR="005F1388" w:rsidRDefault="005F1388">
      <w:pPr>
        <w:sectPr w:rsidR="005F138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bookmarkStart w:id="10" w:name="_GoBack"/>
      <w:bookmarkEnd w:id="10"/>
    </w:p>
    <w:p w:rsidR="005F1388" w:rsidRDefault="005F1388" w:rsidP="00EC5C3D">
      <w:pPr>
        <w:spacing w:after="0"/>
      </w:pPr>
      <w:bookmarkStart w:id="11" w:name="block-32848732"/>
      <w:bookmarkStart w:id="12" w:name="block-328487271"/>
      <w:bookmarkEnd w:id="11"/>
      <w:bookmarkEnd w:id="12"/>
    </w:p>
    <w:sectPr w:rsidR="005F1388" w:rsidSect="00EC5C3D">
      <w:pgSz w:w="16383" w:h="11906" w:orient="landscape"/>
      <w:pgMar w:top="1134" w:right="850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10637"/>
    <w:multiLevelType w:val="multilevel"/>
    <w:tmpl w:val="434064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9024B1"/>
    <w:multiLevelType w:val="multilevel"/>
    <w:tmpl w:val="8EE6B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388"/>
    <w:rsid w:val="005F1388"/>
    <w:rsid w:val="00E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ejaVu Sans" w:hAnsi="Calibri" w:cs="DejaVu Sans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Cambria" w:eastAsia="DejaVu Sans" w:hAnsi="Cambria" w:cs="DejaVu Sans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qFormat/>
    <w:rPr>
      <w:rFonts w:ascii="Cambria" w:eastAsia="DejaVu Sans" w:hAnsi="Cambria" w:cs="DejaVu Sans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qFormat/>
    <w:rPr>
      <w:rFonts w:ascii="Cambria" w:eastAsia="DejaVu Sans" w:hAnsi="Cambria" w:cs="DejaVu Sans"/>
      <w:b/>
      <w:bCs/>
      <w:color w:val="4F81BD"/>
    </w:rPr>
  </w:style>
  <w:style w:type="character" w:customStyle="1" w:styleId="40">
    <w:name w:val="Заголовок 4 Знак"/>
    <w:basedOn w:val="a0"/>
    <w:qFormat/>
    <w:rPr>
      <w:rFonts w:ascii="Cambria" w:eastAsia="DejaVu Sans" w:hAnsi="Cambria" w:cs="DejaVu Sans"/>
      <w:b/>
      <w:bCs/>
      <w:i/>
      <w:iCs/>
      <w:color w:val="4F81BD"/>
    </w:rPr>
  </w:style>
  <w:style w:type="character" w:customStyle="1" w:styleId="a4">
    <w:name w:val="Подзаголовок Знак"/>
    <w:basedOn w:val="a0"/>
    <w:qFormat/>
    <w:rPr>
      <w:rFonts w:ascii="Cambria" w:eastAsia="DejaVu Sans" w:hAnsi="Cambria" w:cs="DejaVu Sans"/>
      <w:i/>
      <w:iCs/>
      <w:color w:val="4F81BD"/>
      <w:spacing w:val="15"/>
      <w:sz w:val="24"/>
      <w:szCs w:val="24"/>
    </w:rPr>
  </w:style>
  <w:style w:type="character" w:customStyle="1" w:styleId="a5">
    <w:name w:val="Название Знак"/>
    <w:basedOn w:val="a0"/>
    <w:qFormat/>
    <w:rPr>
      <w:rFonts w:ascii="Cambria" w:eastAsia="DejaVu Sans" w:hAnsi="Cambria" w:cs="DejaVu Sans"/>
      <w:color w:val="17365D"/>
      <w:spacing w:val="5"/>
      <w:sz w:val="52"/>
      <w:szCs w:val="52"/>
    </w:rPr>
  </w:style>
  <w:style w:type="character" w:styleId="a6">
    <w:name w:val="Emphasis"/>
    <w:basedOn w:val="a0"/>
    <w:qFormat/>
    <w:rPr>
      <w:i/>
      <w:iCs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ascii="Times New Roman" w:hAnsi="Times New Roman" w:cs="Symbol"/>
      <w:sz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styleId="ac">
    <w:name w:val="header"/>
    <w:basedOn w:val="a"/>
    <w:pPr>
      <w:tabs>
        <w:tab w:val="center" w:pos="4680"/>
        <w:tab w:val="right" w:pos="9360"/>
      </w:tabs>
    </w:pPr>
  </w:style>
  <w:style w:type="paragraph" w:styleId="ad">
    <w:name w:val="Normal Indent"/>
    <w:basedOn w:val="a"/>
    <w:qFormat/>
    <w:pPr>
      <w:ind w:left="720"/>
    </w:pPr>
  </w:style>
  <w:style w:type="paragraph" w:styleId="ae">
    <w:name w:val="Subtitle"/>
    <w:basedOn w:val="a"/>
    <w:qFormat/>
    <w:p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af">
    <w:name w:val="Title"/>
    <w:basedOn w:val="a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af0">
    <w:name w:val="Содержимое таблицы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3513</Words>
  <Characters>20028</Characters>
  <Application>Microsoft Office Word</Application>
  <DocSecurity>0</DocSecurity>
  <Lines>166</Lines>
  <Paragraphs>46</Paragraphs>
  <ScaleCrop>false</ScaleCrop>
  <Company/>
  <LinksUpToDate>false</LinksUpToDate>
  <CharactersWithSpaces>23495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dc:description/>
  <cp:lastModifiedBy>Ольга</cp:lastModifiedBy>
  <cp:revision>11</cp:revision>
  <dcterms:created xsi:type="dcterms:W3CDTF">2024-08-06T08:32:00Z</dcterms:created>
  <dcterms:modified xsi:type="dcterms:W3CDTF">2025-05-12T20:23:00Z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