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E" w:rsidRDefault="00744DD3">
      <w:pPr>
        <w:pStyle w:val="ab"/>
        <w:ind w:firstLine="0"/>
        <w:jc w:val="center"/>
        <w:rPr>
          <w:sz w:val="24"/>
        </w:rPr>
      </w:pPr>
      <w:r>
        <w:rPr>
          <w:b/>
        </w:rPr>
        <w:t xml:space="preserve">        </w:t>
      </w:r>
      <w:r>
        <w:rPr>
          <w:rFonts w:ascii="Century" w:hAnsi="Century"/>
          <w:szCs w:val="28"/>
        </w:rPr>
        <w:t xml:space="preserve"> </w:t>
      </w:r>
      <w:r>
        <w:rPr>
          <w:sz w:val="24"/>
        </w:rPr>
        <w:t>Муниципальное общеобразовательное учреждение</w:t>
      </w:r>
    </w:p>
    <w:p w:rsidR="0031003E" w:rsidRDefault="00744DD3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Туношёнская</w:t>
      </w:r>
      <w:proofErr w:type="spellEnd"/>
      <w:r>
        <w:rPr>
          <w:sz w:val="24"/>
        </w:rPr>
        <w:t xml:space="preserve"> средняя  школа</w:t>
      </w:r>
    </w:p>
    <w:p w:rsidR="0031003E" w:rsidRDefault="00744DD3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имени Героя России Селезнёва А.А.»</w:t>
      </w:r>
    </w:p>
    <w:p w:rsidR="0031003E" w:rsidRDefault="00744DD3">
      <w:pPr>
        <w:pStyle w:val="ab"/>
        <w:ind w:firstLine="0"/>
        <w:jc w:val="center"/>
        <w:rPr>
          <w:sz w:val="24"/>
        </w:rPr>
      </w:pPr>
      <w:r>
        <w:rPr>
          <w:sz w:val="24"/>
        </w:rPr>
        <w:t>Ярославского муниципального района</w:t>
      </w:r>
    </w:p>
    <w:p w:rsidR="0031003E" w:rsidRDefault="0031003E">
      <w:pPr>
        <w:pStyle w:val="ab"/>
        <w:ind w:firstLine="0"/>
        <w:jc w:val="center"/>
        <w:rPr>
          <w:b/>
        </w:rPr>
      </w:pPr>
    </w:p>
    <w:p w:rsidR="0031003E" w:rsidRDefault="0031003E">
      <w:pPr>
        <w:pStyle w:val="ab"/>
        <w:ind w:firstLine="0"/>
        <w:jc w:val="center"/>
        <w:rPr>
          <w:b/>
        </w:rPr>
      </w:pPr>
    </w:p>
    <w:p w:rsidR="0031003E" w:rsidRDefault="00744DD3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>Согласовано на заседании ШМО                                    «Утверждаю»</w:t>
      </w:r>
    </w:p>
    <w:p w:rsidR="0031003E" w:rsidRDefault="00744DD3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Протокол № _____       </w:t>
      </w:r>
      <w:r>
        <w:rPr>
          <w:sz w:val="24"/>
        </w:rPr>
        <w:t xml:space="preserve">                                                       Приказ № _________</w:t>
      </w:r>
    </w:p>
    <w:p w:rsidR="0031003E" w:rsidRDefault="00744DD3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>«____»__________20___г                                                   «___» ___________20__г</w:t>
      </w:r>
    </w:p>
    <w:p w:rsidR="0031003E" w:rsidRDefault="00744DD3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Руководитель ШМО                                                             Директор </w:t>
      </w:r>
      <w:r>
        <w:rPr>
          <w:sz w:val="24"/>
        </w:rPr>
        <w:t>школы</w:t>
      </w:r>
    </w:p>
    <w:p w:rsidR="0031003E" w:rsidRDefault="00744DD3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Герасимычева</w:t>
      </w:r>
      <w:proofErr w:type="spellEnd"/>
      <w:r>
        <w:rPr>
          <w:sz w:val="24"/>
        </w:rPr>
        <w:t xml:space="preserve"> О.А.                                       _______________ </w:t>
      </w:r>
      <w:proofErr w:type="spellStart"/>
      <w:r>
        <w:rPr>
          <w:sz w:val="24"/>
        </w:rPr>
        <w:t>Балкова</w:t>
      </w:r>
      <w:proofErr w:type="spellEnd"/>
      <w:r>
        <w:rPr>
          <w:sz w:val="24"/>
        </w:rPr>
        <w:t xml:space="preserve"> СЕ</w:t>
      </w:r>
    </w:p>
    <w:p w:rsidR="0031003E" w:rsidRDefault="0031003E">
      <w:pPr>
        <w:pStyle w:val="ab"/>
        <w:tabs>
          <w:tab w:val="left" w:pos="6870"/>
        </w:tabs>
        <w:ind w:firstLine="0"/>
        <w:jc w:val="left"/>
        <w:rPr>
          <w:sz w:val="24"/>
        </w:rPr>
      </w:pPr>
    </w:p>
    <w:p w:rsidR="0031003E" w:rsidRDefault="0031003E">
      <w:pPr>
        <w:pStyle w:val="ab"/>
        <w:ind w:firstLine="0"/>
        <w:jc w:val="center"/>
        <w:rPr>
          <w:b/>
          <w:sz w:val="40"/>
          <w:szCs w:val="40"/>
        </w:rPr>
      </w:pPr>
    </w:p>
    <w:p w:rsidR="0031003E" w:rsidRDefault="0031003E">
      <w:pPr>
        <w:pStyle w:val="ab"/>
        <w:ind w:firstLine="0"/>
        <w:rPr>
          <w:b/>
          <w:sz w:val="40"/>
          <w:szCs w:val="40"/>
        </w:rPr>
      </w:pPr>
    </w:p>
    <w:p w:rsidR="0031003E" w:rsidRDefault="00744DD3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31003E" w:rsidRDefault="00744DD3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по внеурочной деятельности                             «Путешествие в </w:t>
      </w:r>
      <w:proofErr w:type="spellStart"/>
      <w:proofErr w:type="gramStart"/>
      <w:r>
        <w:rPr>
          <w:b/>
          <w:sz w:val="32"/>
          <w:szCs w:val="32"/>
        </w:rPr>
        <w:t>Читай-город</w:t>
      </w:r>
      <w:proofErr w:type="spellEnd"/>
      <w:proofErr w:type="gramEnd"/>
      <w:r>
        <w:rPr>
          <w:b/>
          <w:sz w:val="32"/>
          <w:szCs w:val="32"/>
        </w:rPr>
        <w:t>»</w:t>
      </w:r>
    </w:p>
    <w:p w:rsidR="0031003E" w:rsidRDefault="00744DD3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 1 класса</w:t>
      </w:r>
    </w:p>
    <w:p w:rsidR="0031003E" w:rsidRDefault="00744DD3">
      <w:pPr>
        <w:pStyle w:val="ab"/>
        <w:ind w:firstLine="0"/>
        <w:jc w:val="center"/>
      </w:pPr>
      <w:r>
        <w:rPr>
          <w:b/>
          <w:sz w:val="32"/>
          <w:szCs w:val="32"/>
        </w:rPr>
        <w:t>на 2025 – 2026 учебный г</w:t>
      </w:r>
      <w:r>
        <w:rPr>
          <w:b/>
          <w:sz w:val="32"/>
          <w:szCs w:val="32"/>
        </w:rPr>
        <w:t>од</w:t>
      </w:r>
    </w:p>
    <w:p w:rsidR="0031003E" w:rsidRDefault="0031003E">
      <w:pPr>
        <w:pStyle w:val="ab"/>
        <w:ind w:firstLine="0"/>
        <w:jc w:val="center"/>
        <w:rPr>
          <w:szCs w:val="28"/>
        </w:rPr>
      </w:pPr>
    </w:p>
    <w:p w:rsidR="0031003E" w:rsidRDefault="0031003E">
      <w:pPr>
        <w:pStyle w:val="ab"/>
        <w:ind w:firstLine="0"/>
        <w:jc w:val="center"/>
        <w:rPr>
          <w:b/>
        </w:rPr>
      </w:pPr>
    </w:p>
    <w:p w:rsidR="0031003E" w:rsidRDefault="0031003E">
      <w:pPr>
        <w:pStyle w:val="ab"/>
        <w:ind w:firstLine="0"/>
        <w:jc w:val="center"/>
        <w:rPr>
          <w:b/>
        </w:rPr>
      </w:pPr>
    </w:p>
    <w:p w:rsidR="0031003E" w:rsidRDefault="0031003E">
      <w:pPr>
        <w:pStyle w:val="ab"/>
        <w:ind w:firstLine="0"/>
        <w:jc w:val="center"/>
        <w:rPr>
          <w:b/>
        </w:rPr>
      </w:pPr>
    </w:p>
    <w:p w:rsidR="0031003E" w:rsidRDefault="00744DD3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Составила</w:t>
      </w:r>
    </w:p>
    <w:p w:rsidR="0031003E" w:rsidRDefault="00744DD3">
      <w:pPr>
        <w:pStyle w:val="ab"/>
        <w:ind w:firstLine="0"/>
        <w:jc w:val="right"/>
        <w:rPr>
          <w:sz w:val="24"/>
        </w:rPr>
      </w:pPr>
      <w:r>
        <w:rPr>
          <w:sz w:val="24"/>
        </w:rPr>
        <w:t xml:space="preserve">Зав. библиотекой </w:t>
      </w:r>
    </w:p>
    <w:p w:rsidR="0031003E" w:rsidRDefault="00744DD3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Волкова ОВ</w:t>
      </w:r>
    </w:p>
    <w:p w:rsidR="0031003E" w:rsidRDefault="0031003E">
      <w:pPr>
        <w:pStyle w:val="ab"/>
        <w:ind w:firstLine="0"/>
        <w:jc w:val="center"/>
        <w:rPr>
          <w:b/>
        </w:rPr>
      </w:pPr>
    </w:p>
    <w:p w:rsidR="0031003E" w:rsidRDefault="0031003E">
      <w:pPr>
        <w:pStyle w:val="ab"/>
        <w:ind w:firstLine="0"/>
        <w:jc w:val="center"/>
        <w:rPr>
          <w:sz w:val="24"/>
        </w:rPr>
      </w:pPr>
    </w:p>
    <w:p w:rsidR="0031003E" w:rsidRDefault="0031003E">
      <w:pPr>
        <w:rPr>
          <w:rFonts w:ascii="Century" w:hAnsi="Century"/>
          <w:sz w:val="28"/>
          <w:szCs w:val="28"/>
        </w:rPr>
      </w:pPr>
    </w:p>
    <w:p w:rsidR="0031003E" w:rsidRDefault="00744DD3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                             </w:t>
      </w:r>
    </w:p>
    <w:p w:rsidR="0031003E" w:rsidRDefault="0031003E">
      <w:pPr>
        <w:rPr>
          <w:b/>
          <w:sz w:val="28"/>
        </w:rPr>
      </w:pPr>
    </w:p>
    <w:p w:rsidR="0031003E" w:rsidRDefault="0031003E">
      <w:pPr>
        <w:rPr>
          <w:b/>
          <w:sz w:val="28"/>
        </w:rPr>
      </w:pPr>
    </w:p>
    <w:p w:rsidR="0031003E" w:rsidRDefault="00744DD3">
      <w:pPr>
        <w:rPr>
          <w:rFonts w:ascii="Century" w:hAnsi="Century"/>
          <w:sz w:val="20"/>
          <w:szCs w:val="20"/>
        </w:rPr>
      </w:pPr>
      <w:r>
        <w:rPr>
          <w:b/>
          <w:sz w:val="28"/>
        </w:rPr>
        <w:t xml:space="preserve">                                                 </w:t>
      </w:r>
      <w:r>
        <w:rPr>
          <w:b/>
          <w:sz w:val="20"/>
          <w:szCs w:val="20"/>
        </w:rPr>
        <w:t>Пояснительная записка</w:t>
      </w:r>
    </w:p>
    <w:p w:rsidR="0031003E" w:rsidRDefault="00744DD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>
        <w:rPr>
          <w:sz w:val="20"/>
          <w:szCs w:val="20"/>
        </w:rPr>
        <w:t>рограмма 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</w:t>
      </w:r>
      <w:r>
        <w:rPr>
          <w:sz w:val="20"/>
          <w:szCs w:val="20"/>
        </w:rPr>
        <w:t>ей первой ступени общего образования. Программа учитывает возрастные и психологические особенности младшего школьника.</w:t>
      </w:r>
    </w:p>
    <w:p w:rsidR="0031003E" w:rsidRDefault="00744DD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Необходимость составления рабочей программы обусловлена внедрением в учебный процесс Федерального государственного образовательного станд</w:t>
      </w:r>
      <w:r>
        <w:rPr>
          <w:sz w:val="20"/>
          <w:szCs w:val="20"/>
        </w:rPr>
        <w:t xml:space="preserve">арта начального общего образования, а так же особенностью организации учебного процесса в МОУ </w:t>
      </w:r>
      <w:proofErr w:type="spellStart"/>
      <w:r>
        <w:rPr>
          <w:sz w:val="20"/>
          <w:szCs w:val="20"/>
        </w:rPr>
        <w:t>Туношенская</w:t>
      </w:r>
      <w:proofErr w:type="spellEnd"/>
      <w:r>
        <w:rPr>
          <w:sz w:val="20"/>
          <w:szCs w:val="20"/>
        </w:rPr>
        <w:t xml:space="preserve"> СОШ имени Героя России А.А. Селезнева.</w:t>
      </w:r>
    </w:p>
    <w:p w:rsidR="0031003E" w:rsidRDefault="00744DD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С 7 лет учение становится ведущей деятельностью ребенка. Освоение жизни в этом возрасте происходит в свое</w:t>
      </w:r>
      <w:r>
        <w:rPr>
          <w:sz w:val="20"/>
          <w:szCs w:val="20"/>
        </w:rPr>
        <w:t>образной форме – как накопление, узнавание и запоминание самых различных фактов и явлений окружающего мира.</w:t>
      </w:r>
    </w:p>
    <w:p w:rsidR="0031003E" w:rsidRDefault="00744DD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Бесспорно, что книга является основным  источником получения информации, орудием формирования и выражения мыслей и чувств человека, главным  </w:t>
      </w:r>
      <w:r>
        <w:rPr>
          <w:sz w:val="20"/>
          <w:szCs w:val="20"/>
        </w:rPr>
        <w:t>средством получения новых знаний. Но ребенку 6-7 лет очень сложно ориентироваться в огромном море печатной продукции. В этом   должен помочь школьный библиотекарь. Ему необходимо стать для  первоклассников навигатором в мире книг, организатором и руководит</w:t>
      </w:r>
      <w:r>
        <w:rPr>
          <w:sz w:val="20"/>
          <w:szCs w:val="20"/>
        </w:rPr>
        <w:t>елем детского чтения.</w:t>
      </w:r>
    </w:p>
    <w:p w:rsidR="0031003E" w:rsidRDefault="00744D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Известно, что  на первых порах самостоятельного чтения умственная деятельность ребенка направлена на преодоление трудностей, связанных с техникой чтения. Это служит препятствием к полноценному восприятию </w:t>
      </w:r>
      <w:proofErr w:type="gramStart"/>
      <w:r>
        <w:rPr>
          <w:sz w:val="20"/>
          <w:szCs w:val="20"/>
        </w:rPr>
        <w:t>прочитанного</w:t>
      </w:r>
      <w:proofErr w:type="gramEnd"/>
      <w:r>
        <w:rPr>
          <w:sz w:val="20"/>
          <w:szCs w:val="20"/>
        </w:rPr>
        <w:t xml:space="preserve">. Но когда </w:t>
      </w:r>
      <w:r>
        <w:rPr>
          <w:sz w:val="20"/>
          <w:szCs w:val="20"/>
        </w:rPr>
        <w:t>6-7 летний ребенок оказывается в привычной роли слушателя, исчезает затруднительность восприятия. Поэтому в школьной библиотеке необходимо проводить для первоклассников громкие чтения книг, литературные викторины, игры, утренники.</w:t>
      </w:r>
    </w:p>
    <w:p w:rsidR="0031003E" w:rsidRDefault="00744DD3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Цель занятий, проводимы</w:t>
      </w:r>
      <w:r>
        <w:rPr>
          <w:b/>
          <w:bCs/>
          <w:sz w:val="20"/>
          <w:szCs w:val="20"/>
        </w:rPr>
        <w:t xml:space="preserve">х по данной программе: </w:t>
      </w:r>
    </w:p>
    <w:p w:rsidR="0031003E" w:rsidRDefault="00744DD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формирование первоклассников как квалифицированных читателей;</w:t>
      </w:r>
    </w:p>
    <w:p w:rsidR="0031003E" w:rsidRDefault="00744DD3">
      <w:pPr>
        <w:rPr>
          <w:sz w:val="20"/>
          <w:szCs w:val="20"/>
        </w:rPr>
      </w:pPr>
      <w:r>
        <w:rPr>
          <w:sz w:val="20"/>
          <w:szCs w:val="20"/>
        </w:rPr>
        <w:t xml:space="preserve">- формирование устойчивого  интереса к книге;  </w:t>
      </w:r>
    </w:p>
    <w:p w:rsidR="0031003E" w:rsidRDefault="00744DD3">
      <w:pPr>
        <w:rPr>
          <w:sz w:val="20"/>
          <w:szCs w:val="20"/>
        </w:rPr>
      </w:pPr>
      <w:r>
        <w:rPr>
          <w:sz w:val="20"/>
          <w:szCs w:val="20"/>
        </w:rPr>
        <w:t>- расширение читательского кругозора первоклассников.</w:t>
      </w:r>
    </w:p>
    <w:p w:rsidR="0031003E" w:rsidRDefault="00744DD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   Задачи:   </w:t>
      </w:r>
    </w:p>
    <w:p w:rsidR="0031003E" w:rsidRDefault="00744D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знакомство с жизнью и творчеством лучших детских</w:t>
      </w:r>
    </w:p>
    <w:p w:rsidR="0031003E" w:rsidRDefault="00744DD3">
      <w:pPr>
        <w:ind w:left="2700"/>
        <w:rPr>
          <w:sz w:val="20"/>
          <w:szCs w:val="20"/>
        </w:rPr>
      </w:pPr>
      <w:r>
        <w:rPr>
          <w:sz w:val="20"/>
          <w:szCs w:val="20"/>
        </w:rPr>
        <w:t>пис</w:t>
      </w:r>
      <w:r>
        <w:rPr>
          <w:sz w:val="20"/>
          <w:szCs w:val="20"/>
        </w:rPr>
        <w:t>ателей.</w:t>
      </w:r>
    </w:p>
    <w:p w:rsidR="0031003E" w:rsidRDefault="00744D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открыть мир народной мысли, народных чувств, народной жизни;</w:t>
      </w:r>
    </w:p>
    <w:p w:rsidR="0031003E" w:rsidRDefault="00744D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используя сказки о животных вселять </w:t>
      </w:r>
      <w:proofErr w:type="gramStart"/>
      <w:r>
        <w:rPr>
          <w:sz w:val="20"/>
          <w:szCs w:val="20"/>
        </w:rPr>
        <w:t>уверенность в</w:t>
      </w:r>
      <w:proofErr w:type="gramEnd"/>
      <w:r>
        <w:rPr>
          <w:sz w:val="20"/>
          <w:szCs w:val="20"/>
        </w:rPr>
        <w:t xml:space="preserve"> свои силы, оптимистический взгляд на жизнь, надежду на победу добра;</w:t>
      </w:r>
    </w:p>
    <w:p w:rsidR="0031003E" w:rsidRDefault="00744D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развитие эмоционально – чувственной сферы;</w:t>
      </w:r>
    </w:p>
    <w:p w:rsidR="0031003E" w:rsidRDefault="00744D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обучение чтению – </w:t>
      </w:r>
      <w:r>
        <w:rPr>
          <w:sz w:val="20"/>
          <w:szCs w:val="20"/>
        </w:rPr>
        <w:t>рассматриванию;</w:t>
      </w:r>
    </w:p>
    <w:p w:rsidR="0031003E" w:rsidRDefault="00744D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формирование навыка чтения.</w:t>
      </w:r>
    </w:p>
    <w:p w:rsidR="0031003E" w:rsidRDefault="0031003E">
      <w:pPr>
        <w:rPr>
          <w:sz w:val="20"/>
          <w:szCs w:val="20"/>
        </w:rPr>
      </w:pPr>
    </w:p>
    <w:p w:rsidR="0031003E" w:rsidRDefault="00744DD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В качестве учебного материала для формирования первоклассников – читателей выбраны: фольклорная (народная) сказка и лучшие произведения детской литературы. Выбор сделан не случайно. Первоклассник – читатель </w:t>
      </w:r>
      <w:r>
        <w:rPr>
          <w:sz w:val="20"/>
          <w:szCs w:val="20"/>
        </w:rPr>
        <w:t>и слушатель особенный. Он больше эмоционален, чем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</w:t>
      </w:r>
      <w:r>
        <w:rPr>
          <w:sz w:val="20"/>
          <w:szCs w:val="20"/>
        </w:rPr>
        <w:t>и. Вводя первоклассника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начало к</w:t>
      </w:r>
      <w:r>
        <w:rPr>
          <w:sz w:val="20"/>
          <w:szCs w:val="20"/>
        </w:rPr>
        <w:t>ультурного воспитания.</w:t>
      </w:r>
    </w:p>
    <w:p w:rsidR="0031003E" w:rsidRDefault="00744DD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Большое значение имеет и подбор произведений детской литературы.</w:t>
      </w:r>
    </w:p>
    <w:p w:rsidR="0031003E" w:rsidRDefault="00744DD3">
      <w:pPr>
        <w:ind w:left="360"/>
        <w:rPr>
          <w:sz w:val="20"/>
          <w:szCs w:val="20"/>
        </w:rPr>
      </w:pPr>
      <w:r>
        <w:rPr>
          <w:sz w:val="20"/>
          <w:szCs w:val="20"/>
        </w:rPr>
        <w:t>Необходимо отметить, что знакомство с творчеством  лучших детских писателей вселяет в учеников веру в свои силы, оптимистический взгляд на жизнь, надежду на победу.</w:t>
      </w:r>
      <w:r>
        <w:rPr>
          <w:sz w:val="20"/>
          <w:szCs w:val="20"/>
        </w:rPr>
        <w:t xml:space="preserve"> А именно добра, надежды и оптимизма часто не хватает современным детям.</w:t>
      </w:r>
    </w:p>
    <w:p w:rsidR="0031003E" w:rsidRDefault="0031003E">
      <w:pPr>
        <w:ind w:left="360"/>
        <w:jc w:val="center"/>
        <w:rPr>
          <w:b/>
          <w:sz w:val="20"/>
          <w:szCs w:val="20"/>
        </w:rPr>
      </w:pPr>
    </w:p>
    <w:p w:rsidR="0031003E" w:rsidRDefault="00744DD3">
      <w:pPr>
        <w:pStyle w:val="a9"/>
        <w:spacing w:after="0" w:line="240" w:lineRule="auto"/>
        <w:ind w:left="567" w:right="-105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lang w:eastAsia="ru-RU"/>
        </w:rPr>
        <w:t>Роль курса в формировании универсальных учебных действий, ключевые компетенции.</w:t>
      </w:r>
    </w:p>
    <w:p w:rsidR="0031003E" w:rsidRDefault="0031003E">
      <w:pPr>
        <w:pStyle w:val="a9"/>
        <w:spacing w:after="0" w:line="240" w:lineRule="auto"/>
        <w:ind w:left="567" w:right="-105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31003E" w:rsidRDefault="00744DD3">
      <w:pPr>
        <w:pStyle w:val="a9"/>
        <w:spacing w:after="0" w:line="240" w:lineRule="auto"/>
        <w:ind w:left="0" w:right="-105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 xml:space="preserve">      Данный курс предназначен для учащихся 1 классов. Для реализации развивающих и воспитательных за</w:t>
      </w:r>
      <w:r>
        <w:rPr>
          <w:rFonts w:ascii="Times New Roman" w:hAnsi="Times New Roman"/>
          <w:iCs/>
          <w:sz w:val="20"/>
          <w:szCs w:val="20"/>
          <w:lang w:eastAsia="ru-RU"/>
        </w:rPr>
        <w:t>дач при обучении детей активно используется метод игры, который дает возможность формировать учебно-познавательную деятельность учащихся.</w:t>
      </w:r>
    </w:p>
    <w:p w:rsidR="0031003E" w:rsidRDefault="00744DD3">
      <w:pPr>
        <w:pStyle w:val="a9"/>
        <w:spacing w:after="0" w:line="240" w:lineRule="auto"/>
        <w:ind w:left="0" w:right="-105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 xml:space="preserve">            К числу планируемых результатов освоения основной образовательной программы отнесены:</w:t>
      </w:r>
    </w:p>
    <w:p w:rsidR="0031003E" w:rsidRDefault="00744DD3">
      <w:pPr>
        <w:pStyle w:val="a9"/>
        <w:numPr>
          <w:ilvl w:val="0"/>
          <w:numId w:val="1"/>
        </w:numPr>
        <w:spacing w:after="0" w:line="240" w:lineRule="auto"/>
        <w:ind w:right="-105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iCs/>
          <w:sz w:val="20"/>
          <w:szCs w:val="20"/>
          <w:lang w:eastAsia="ru-RU"/>
        </w:rPr>
        <w:t>Личностные результат</w:t>
      </w:r>
      <w:r>
        <w:rPr>
          <w:rFonts w:ascii="Times New Roman" w:hAnsi="Times New Roman"/>
          <w:b/>
          <w:i/>
          <w:iCs/>
          <w:sz w:val="20"/>
          <w:szCs w:val="20"/>
          <w:lang w:eastAsia="ru-RU"/>
        </w:rPr>
        <w:t>ы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 – общие представления о мире, осознание, что книга – это основной источник информации.</w:t>
      </w:r>
    </w:p>
    <w:p w:rsidR="0031003E" w:rsidRDefault="00744DD3">
      <w:pPr>
        <w:pStyle w:val="a9"/>
        <w:numPr>
          <w:ilvl w:val="0"/>
          <w:numId w:val="1"/>
        </w:numPr>
        <w:spacing w:after="0" w:line="240" w:lineRule="auto"/>
        <w:ind w:right="-105"/>
        <w:jc w:val="both"/>
      </w:pPr>
      <w:r>
        <w:rPr>
          <w:rFonts w:ascii="Times New Roman" w:hAnsi="Times New Roman"/>
          <w:b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sz w:val="20"/>
          <w:szCs w:val="20"/>
          <w:lang w:eastAsia="ru-RU"/>
        </w:rPr>
        <w:t xml:space="preserve"> результаты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 – развитие умения взаимодействовать с окружающими при выполнении разных ролей речевых потребностей и возможностей младшего школьника, развит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ие коммуникативных способностей, умение выбирать адекватные языковые и речевые средства для </w:t>
      </w:r>
      <w:r>
        <w:rPr>
          <w:rFonts w:ascii="Times New Roman" w:hAnsi="Times New Roman"/>
          <w:iCs/>
          <w:sz w:val="20"/>
          <w:szCs w:val="20"/>
          <w:lang w:eastAsia="ru-RU"/>
        </w:rPr>
        <w:lastRenderedPageBreak/>
        <w:t>успешного решения элементарной коммуникативной задачи, расширение общего лингвистического кругозора, развитие познавательной, эмоциональной и волевой сфер младших ш</w:t>
      </w:r>
      <w:r>
        <w:rPr>
          <w:rFonts w:ascii="Times New Roman" w:hAnsi="Times New Roman"/>
          <w:iCs/>
          <w:sz w:val="20"/>
          <w:szCs w:val="20"/>
          <w:lang w:eastAsia="ru-RU"/>
        </w:rPr>
        <w:t>кольников.</w:t>
      </w:r>
    </w:p>
    <w:p w:rsidR="0031003E" w:rsidRDefault="0031003E">
      <w:pPr>
        <w:pStyle w:val="a9"/>
        <w:spacing w:after="0" w:line="240" w:lineRule="auto"/>
        <w:ind w:left="1080" w:right="-105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</w:p>
    <w:p w:rsidR="0031003E" w:rsidRDefault="00744DD3">
      <w:pPr>
        <w:pStyle w:val="a9"/>
        <w:spacing w:after="0" w:line="240" w:lineRule="auto"/>
        <w:ind w:left="1080" w:right="-105"/>
        <w:jc w:val="both"/>
      </w:pPr>
      <w:r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     Электронные цифровые образовательные ресурсы:                                                                         </w:t>
      </w:r>
    </w:p>
    <w:p w:rsidR="0031003E" w:rsidRDefault="00744DD3">
      <w:pPr>
        <w:pStyle w:val="a9"/>
        <w:spacing w:after="0" w:line="240" w:lineRule="auto"/>
        <w:ind w:left="0" w:right="-105"/>
        <w:jc w:val="both"/>
      </w:pPr>
      <w:r>
        <w:rPr>
          <w:rFonts w:ascii="Times New Roman" w:hAnsi="Times New Roman"/>
          <w:iCs/>
          <w:sz w:val="20"/>
          <w:szCs w:val="20"/>
          <w:lang w:eastAsia="ru-RU"/>
        </w:rPr>
        <w:t xml:space="preserve">- Учительский портал  </w:t>
      </w:r>
      <w:hyperlink r:id="rId7">
        <w:r>
          <w:rPr>
            <w:rStyle w:val="-"/>
            <w:rFonts w:ascii="Times New Roman" w:hAnsi="Times New Roman"/>
            <w:bCs/>
            <w:iCs/>
            <w:color w:val="1A1A1A"/>
            <w:sz w:val="20"/>
            <w:szCs w:val="20"/>
            <w:lang w:eastAsia="ru-RU"/>
          </w:rPr>
          <w:t>https://www.uchportal.ru/load/4</w:t>
        </w:r>
      </w:hyperlink>
      <w:hyperlink>
        <w:r>
          <w:rPr>
            <w:rStyle w:val="-"/>
            <w:rFonts w:ascii="Times New Roman" w:hAnsi="Times New Roman"/>
            <w:bCs/>
            <w:iCs/>
            <w:color w:val="1A1A1A"/>
            <w:sz w:val="20"/>
            <w:szCs w:val="20"/>
            <w:lang w:eastAsia="ru-RU"/>
          </w:rPr>
          <w:t xml:space="preserve"> </w:t>
        </w:r>
      </w:hyperlink>
    </w:p>
    <w:p w:rsidR="0031003E" w:rsidRDefault="00744DD3">
      <w:pPr>
        <w:pStyle w:val="a9"/>
        <w:spacing w:after="0" w:line="240" w:lineRule="auto"/>
        <w:ind w:left="0" w:right="-105"/>
        <w:jc w:val="both"/>
      </w:pPr>
      <w:r>
        <w:rPr>
          <w:rFonts w:ascii="Times New Roman" w:hAnsi="Times New Roman"/>
          <w:bCs/>
          <w:iCs/>
          <w:color w:val="1A1A1A"/>
          <w:sz w:val="20"/>
          <w:szCs w:val="20"/>
          <w:lang w:eastAsia="ru-RU"/>
        </w:rPr>
        <w:t xml:space="preserve">- Открытый урок «Первое сентября» </w:t>
      </w:r>
      <w:hyperlink r:id="rId8">
        <w:r>
          <w:rPr>
            <w:rStyle w:val="-"/>
            <w:rFonts w:ascii="Times New Roman" w:hAnsi="Times New Roman"/>
            <w:bCs/>
            <w:iCs/>
            <w:color w:val="1A1A1A"/>
            <w:sz w:val="20"/>
            <w:szCs w:val="20"/>
            <w:lang w:eastAsia="ru-RU"/>
          </w:rPr>
          <w:t>https://urok.1sept.ru</w:t>
        </w:r>
      </w:hyperlink>
      <w:r>
        <w:rPr>
          <w:rStyle w:val="-"/>
          <w:rFonts w:ascii="Times New Roman" w:hAnsi="Times New Roman"/>
          <w:bCs/>
          <w:iCs/>
          <w:color w:val="1A1A1A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1A1A1A"/>
          <w:sz w:val="20"/>
          <w:szCs w:val="20"/>
          <w:lang w:eastAsia="ru-RU"/>
        </w:rPr>
        <w:t xml:space="preserve"> </w:t>
      </w:r>
    </w:p>
    <w:p w:rsidR="0031003E" w:rsidRDefault="00744DD3">
      <w:pPr>
        <w:spacing w:afterAutospacing="1"/>
        <w:ind w:left="720"/>
        <w:jc w:val="both"/>
      </w:pPr>
      <w:r>
        <w:rPr>
          <w:rFonts w:ascii="Times New Roman;sans-serif" w:hAnsi="Times New Roman;sans-serif"/>
          <w:b/>
          <w:bCs/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iCs/>
          <w:color w:val="1A1A1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1003E" w:rsidRDefault="00744DD3">
      <w:r>
        <w:rPr>
          <w:rFonts w:ascii="Engravers MT" w:hAnsi="Engravers MT"/>
        </w:rPr>
        <w:t xml:space="preserve">                      </w:t>
      </w:r>
      <w:r>
        <w:rPr>
          <w:rFonts w:asciiTheme="minorHAnsi" w:hAnsiTheme="minorHAnsi"/>
        </w:rPr>
        <w:t xml:space="preserve">                </w:t>
      </w:r>
      <w:r>
        <w:rPr>
          <w:rFonts w:ascii="Engravers MT" w:hAnsi="Engravers MT"/>
        </w:rPr>
        <w:t xml:space="preserve">  </w:t>
      </w:r>
      <w:r>
        <w:t>Тематическое</w:t>
      </w:r>
      <w:r>
        <w:rPr>
          <w:rFonts w:ascii="Engravers MT" w:hAnsi="Engravers MT"/>
        </w:rPr>
        <w:t xml:space="preserve"> </w:t>
      </w:r>
      <w:r>
        <w:t>планирование</w:t>
      </w:r>
    </w:p>
    <w:tbl>
      <w:tblPr>
        <w:tblW w:w="86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/>
      </w:tblPr>
      <w:tblGrid>
        <w:gridCol w:w="892"/>
        <w:gridCol w:w="1702"/>
        <w:gridCol w:w="676"/>
        <w:gridCol w:w="1616"/>
        <w:gridCol w:w="3806"/>
      </w:tblGrid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занятия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занятий, формы, методы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занятия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«Путешествие в страну Знаний».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Вводное занятие  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детьми, проведение викторины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«Чудесная страна – библиотека»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Беседа-совет.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оформление книжной выставки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«Библиотека – дом твоих друзей».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фондом библиотеки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«Правила обращения с книгами».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библиотеки. Презентация.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</w:rPr>
              <w:t>правилами пользования школьной библиотекой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 «В гостях у сказки».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Выбор,  чтение и путешествие в страну сказок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сельскую библиотеку.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фондом библиотеки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Расскажи мне сказку.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Громкое чтение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Громкое чтение русских  народных сказок.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Л.Воронкова «Маша - растеряша».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писателя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Обсуждение.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народная сказка «Теремок».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русским фольклором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Обсуждение. Инсценировка.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«Сами с усами»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калейдоскоп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детской игры - викторины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«Сказка в красках». Конкурс рисунков.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детских рисунков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Расскажи мне сказку.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Громкое чтение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Громкое чтение русских народных </w:t>
            </w:r>
            <w:r>
              <w:rPr>
                <w:sz w:val="20"/>
                <w:szCs w:val="20"/>
              </w:rPr>
              <w:t>сказок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"В гостях у сказочных героев". Игра-путешествие.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анализ, викторина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«Закладка для моей любимой книги»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закладки для книги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 гостях у </w:t>
            </w:r>
            <w:proofErr w:type="spellStart"/>
            <w:r>
              <w:rPr>
                <w:sz w:val="20"/>
                <w:szCs w:val="20"/>
              </w:rPr>
              <w:t>Мойдодыра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Чтение. </w:t>
            </w:r>
            <w:r>
              <w:rPr>
                <w:sz w:val="20"/>
                <w:szCs w:val="20"/>
              </w:rPr>
              <w:t>Просмотр мультфильма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«Бабушкины сказки».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Громкое чтение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русских  народных сказок.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«Угадай литературный персонаж».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отрывка из сказок, викторина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избушке, на лесной опушке»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занятие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 русских народных сказок и просмотр мультфильма «Теремок»                                                                                                            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«Русские </w:t>
            </w:r>
            <w:r>
              <w:rPr>
                <w:sz w:val="20"/>
                <w:szCs w:val="20"/>
              </w:rPr>
              <w:lastRenderedPageBreak/>
              <w:t>народные сказки»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сказок, проведение викторины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Перро «Красная шапочка».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писателя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сказки Ш. Перро «Красная шапочка». Обсуждение.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«Моя любимая  книжка».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урок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обучающихся о своей любимой книжке, оформление выставки рисунков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«Библиотека, книжка, я – вместе верные друзья».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Посвящение в читатели.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празднику, чтение книг, заучивание стихов, викторина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«Книжки-малышки»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урок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книжек - малышек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Поэзия детям.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детскими </w:t>
            </w:r>
            <w:r>
              <w:rPr>
                <w:sz w:val="20"/>
                <w:szCs w:val="20"/>
              </w:rPr>
              <w:t>писателями.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стихов.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«Угадай сказку»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русским народным сказкам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читаем сказки.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литературными сказками.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сказки «Малыш и </w:t>
            </w:r>
            <w:proofErr w:type="spellStart"/>
            <w:r>
              <w:rPr>
                <w:sz w:val="20"/>
                <w:szCs w:val="20"/>
              </w:rPr>
              <w:t>Карлсон</w:t>
            </w:r>
            <w:proofErr w:type="spellEnd"/>
            <w:r>
              <w:rPr>
                <w:sz w:val="20"/>
                <w:szCs w:val="20"/>
              </w:rPr>
              <w:t>». Просмотр мультфильма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Бабушкины сказки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Громкое чтение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русских  народных сказок.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«Сказочный денек» 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викторины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любимый сказочный герой». Конкурс рисунков.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детских рисунков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Периодические издания для детей: журнальное </w:t>
            </w:r>
            <w:r>
              <w:rPr>
                <w:sz w:val="20"/>
                <w:szCs w:val="20"/>
              </w:rPr>
              <w:t>путешествие.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журналов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детских журналах, просмотр мультфильмов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обернуть книгу»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«Как обернуть книгу»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Книжкины</w:t>
            </w:r>
            <w:proofErr w:type="spellEnd"/>
            <w:r>
              <w:rPr>
                <w:sz w:val="20"/>
                <w:szCs w:val="20"/>
              </w:rPr>
              <w:t xml:space="preserve"> именины».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003E" w:rsidRDefault="0031003E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Заключительное мероприятие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книгами – </w:t>
            </w:r>
            <w:r>
              <w:rPr>
                <w:sz w:val="20"/>
                <w:szCs w:val="20"/>
              </w:rPr>
              <w:t>юбилярами, просмотр мультфильма.</w:t>
            </w:r>
          </w:p>
        </w:tc>
      </w:tr>
      <w:tr w:rsidR="0031003E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31003E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Итого</w:t>
            </w:r>
          </w:p>
        </w:tc>
        <w:tc>
          <w:tcPr>
            <w:tcW w:w="63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31003E" w:rsidRDefault="00744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часа</w:t>
            </w:r>
          </w:p>
        </w:tc>
      </w:tr>
    </w:tbl>
    <w:p w:rsidR="0031003E" w:rsidRDefault="0031003E">
      <w:pPr>
        <w:rPr>
          <w:b/>
          <w:bCs/>
          <w:sz w:val="20"/>
          <w:szCs w:val="20"/>
          <w:u w:val="single"/>
        </w:rPr>
      </w:pPr>
    </w:p>
    <w:p w:rsidR="0031003E" w:rsidRDefault="0031003E">
      <w:pPr>
        <w:rPr>
          <w:sz w:val="20"/>
          <w:szCs w:val="20"/>
        </w:rPr>
      </w:pPr>
    </w:p>
    <w:p w:rsidR="0031003E" w:rsidRDefault="0031003E">
      <w:pPr>
        <w:rPr>
          <w:sz w:val="20"/>
          <w:szCs w:val="20"/>
        </w:rPr>
      </w:pPr>
    </w:p>
    <w:p w:rsidR="0031003E" w:rsidRDefault="00744DD3">
      <w:pPr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                                            Литература.</w:t>
      </w:r>
      <w:r>
        <w:rPr>
          <w:sz w:val="20"/>
          <w:szCs w:val="20"/>
        </w:rPr>
        <w:br/>
        <w:t>При составлении программы использованы методические пособия:</w:t>
      </w:r>
      <w:r>
        <w:rPr>
          <w:sz w:val="20"/>
          <w:szCs w:val="20"/>
        </w:rPr>
        <w:br/>
        <w:t xml:space="preserve">1. «Внеурочная деятельность </w:t>
      </w:r>
      <w:r>
        <w:rPr>
          <w:sz w:val="20"/>
          <w:szCs w:val="20"/>
        </w:rPr>
        <w:t xml:space="preserve">школьников. </w:t>
      </w:r>
      <w:proofErr w:type="gramStart"/>
      <w:r>
        <w:rPr>
          <w:sz w:val="20"/>
          <w:szCs w:val="20"/>
        </w:rPr>
        <w:t>Методический конструктор» (Д.В. Григорьев, П.В. Степанов.</w:t>
      </w:r>
      <w:proofErr w:type="gramEnd"/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М.: Просвещение, 2010);</w:t>
      </w:r>
      <w:r>
        <w:rPr>
          <w:sz w:val="20"/>
          <w:szCs w:val="20"/>
        </w:rPr>
        <w:br/>
        <w:t>2.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«Концепция духовно-нравственного развития и воспитания личности гражданина России» (А.Я. Данилюк, А.М. Кондаков, В.А. </w:t>
      </w:r>
      <w:proofErr w:type="spellStart"/>
      <w:r>
        <w:rPr>
          <w:sz w:val="20"/>
          <w:szCs w:val="20"/>
        </w:rPr>
        <w:t>Тишков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М.: Просвещение, 2010);</w:t>
      </w:r>
      <w:r>
        <w:rPr>
          <w:sz w:val="20"/>
          <w:szCs w:val="20"/>
        </w:rPr>
        <w:br/>
        <w:t>3.</w:t>
      </w:r>
      <w:proofErr w:type="gramEnd"/>
      <w:r>
        <w:rPr>
          <w:sz w:val="20"/>
          <w:szCs w:val="20"/>
        </w:rPr>
        <w:t xml:space="preserve"> «П</w:t>
      </w:r>
      <w:r>
        <w:rPr>
          <w:sz w:val="20"/>
          <w:szCs w:val="20"/>
        </w:rPr>
        <w:t xml:space="preserve">римерная основная образовательная программа образовательного учреждения. </w:t>
      </w:r>
      <w:proofErr w:type="gramStart"/>
      <w:r>
        <w:rPr>
          <w:sz w:val="20"/>
          <w:szCs w:val="20"/>
        </w:rPr>
        <w:t>Начальная школа» (Е.С. Савинов.</w:t>
      </w:r>
      <w:proofErr w:type="gramEnd"/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М.: Просвещение, 2010);</w:t>
      </w:r>
      <w:r>
        <w:rPr>
          <w:sz w:val="20"/>
          <w:szCs w:val="20"/>
        </w:rPr>
        <w:br/>
        <w:t>4.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«Планируемые результаты начального общего образования» (Под ред. Г.С. Ковалёвой, О.Б. Логиновой, - М.: Просвещение</w:t>
      </w:r>
      <w:proofErr w:type="gramEnd"/>
    </w:p>
    <w:p w:rsidR="0031003E" w:rsidRDefault="0031003E">
      <w:pPr>
        <w:rPr>
          <w:sz w:val="20"/>
          <w:szCs w:val="20"/>
        </w:rPr>
      </w:pPr>
    </w:p>
    <w:p w:rsidR="0031003E" w:rsidRDefault="0031003E">
      <w:pPr>
        <w:pStyle w:val="a9"/>
        <w:spacing w:after="0" w:line="240" w:lineRule="auto"/>
        <w:ind w:left="927" w:right="-105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31003E" w:rsidRDefault="0031003E">
      <w:pPr>
        <w:rPr>
          <w:rFonts w:ascii="Century" w:hAnsi="Century"/>
          <w:sz w:val="20"/>
          <w:szCs w:val="20"/>
        </w:rPr>
      </w:pPr>
    </w:p>
    <w:p w:rsidR="0031003E" w:rsidRDefault="0031003E">
      <w:pPr>
        <w:rPr>
          <w:rFonts w:ascii="Century" w:hAnsi="Century"/>
          <w:sz w:val="20"/>
          <w:szCs w:val="20"/>
        </w:rPr>
      </w:pPr>
    </w:p>
    <w:p w:rsidR="0031003E" w:rsidRDefault="0031003E"/>
    <w:sectPr w:rsidR="0031003E" w:rsidSect="0031003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D3" w:rsidRDefault="00744DD3" w:rsidP="0031003E">
      <w:r>
        <w:separator/>
      </w:r>
    </w:p>
  </w:endnote>
  <w:endnote w:type="continuationSeparator" w:id="0">
    <w:p w:rsidR="00744DD3" w:rsidRDefault="00744DD3" w:rsidP="0031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3E" w:rsidRDefault="0031003E">
    <w:pPr>
      <w:pStyle w:val="Footer"/>
    </w:pPr>
    <w:r>
      <w:pict>
        <v:rect id="Врезка1" o:spid="_x0000_s1025" style="position:absolute;margin-left:0;margin-top:.05pt;width:6.45pt;height:27.4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31003E" w:rsidRDefault="0031003E">
                <w:pPr>
                  <w:pStyle w:val="Footer"/>
                  <w:rPr>
                    <w:color w:val="000000"/>
                  </w:rPr>
                </w:pPr>
                <w:r w:rsidRPr="0031003E">
                  <w:rPr>
                    <w:color w:val="000000"/>
                  </w:rPr>
                  <w:fldChar w:fldCharType="begin"/>
                </w:r>
                <w:r w:rsidR="00744DD3">
                  <w:instrText>PAGE</w:instrText>
                </w:r>
                <w:r>
                  <w:fldChar w:fldCharType="separate"/>
                </w:r>
                <w:r w:rsidR="00D445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D3" w:rsidRDefault="00744DD3" w:rsidP="0031003E">
      <w:r>
        <w:separator/>
      </w:r>
    </w:p>
  </w:footnote>
  <w:footnote w:type="continuationSeparator" w:id="0">
    <w:p w:rsidR="00744DD3" w:rsidRDefault="00744DD3" w:rsidP="00310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CF2"/>
    <w:multiLevelType w:val="multilevel"/>
    <w:tmpl w:val="4CF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0E7B15"/>
    <w:multiLevelType w:val="multilevel"/>
    <w:tmpl w:val="4A2AA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6174ED"/>
    <w:multiLevelType w:val="multilevel"/>
    <w:tmpl w:val="E81E5A5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003E"/>
    <w:rsid w:val="0031003E"/>
    <w:rsid w:val="00744DD3"/>
    <w:rsid w:val="00D4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3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A7C58"/>
  </w:style>
  <w:style w:type="character" w:styleId="a4">
    <w:name w:val="Strong"/>
    <w:basedOn w:val="a0"/>
    <w:qFormat/>
    <w:rsid w:val="0049594A"/>
    <w:rPr>
      <w:b/>
      <w:bCs/>
    </w:rPr>
  </w:style>
  <w:style w:type="character" w:customStyle="1" w:styleId="ListLabel1">
    <w:name w:val="ListLabel 1"/>
    <w:qFormat/>
    <w:rsid w:val="0031003E"/>
    <w:rPr>
      <w:rFonts w:ascii="Times New Roman" w:hAnsi="Times New Roman" w:cs="Symbol"/>
      <w:sz w:val="20"/>
    </w:rPr>
  </w:style>
  <w:style w:type="character" w:customStyle="1" w:styleId="ListLabel2">
    <w:name w:val="ListLabel 2"/>
    <w:qFormat/>
    <w:rsid w:val="0031003E"/>
    <w:rPr>
      <w:rFonts w:cs="Courier New"/>
    </w:rPr>
  </w:style>
  <w:style w:type="character" w:customStyle="1" w:styleId="ListLabel3">
    <w:name w:val="ListLabel 3"/>
    <w:qFormat/>
    <w:rsid w:val="0031003E"/>
    <w:rPr>
      <w:rFonts w:cs="Wingdings"/>
    </w:rPr>
  </w:style>
  <w:style w:type="character" w:customStyle="1" w:styleId="ListLabel4">
    <w:name w:val="ListLabel 4"/>
    <w:qFormat/>
    <w:rsid w:val="0031003E"/>
    <w:rPr>
      <w:rFonts w:cs="Symbol"/>
    </w:rPr>
  </w:style>
  <w:style w:type="character" w:customStyle="1" w:styleId="ListLabel5">
    <w:name w:val="ListLabel 5"/>
    <w:qFormat/>
    <w:rsid w:val="0031003E"/>
    <w:rPr>
      <w:rFonts w:cs="Courier New"/>
    </w:rPr>
  </w:style>
  <w:style w:type="character" w:customStyle="1" w:styleId="ListLabel6">
    <w:name w:val="ListLabel 6"/>
    <w:qFormat/>
    <w:rsid w:val="0031003E"/>
    <w:rPr>
      <w:rFonts w:cs="Wingdings"/>
    </w:rPr>
  </w:style>
  <w:style w:type="character" w:customStyle="1" w:styleId="ListLabel7">
    <w:name w:val="ListLabel 7"/>
    <w:qFormat/>
    <w:rsid w:val="0031003E"/>
    <w:rPr>
      <w:rFonts w:cs="Symbol"/>
    </w:rPr>
  </w:style>
  <w:style w:type="character" w:customStyle="1" w:styleId="ListLabel8">
    <w:name w:val="ListLabel 8"/>
    <w:qFormat/>
    <w:rsid w:val="0031003E"/>
    <w:rPr>
      <w:rFonts w:cs="Courier New"/>
    </w:rPr>
  </w:style>
  <w:style w:type="character" w:customStyle="1" w:styleId="ListLabel9">
    <w:name w:val="ListLabel 9"/>
    <w:qFormat/>
    <w:rsid w:val="0031003E"/>
    <w:rPr>
      <w:rFonts w:cs="Wingdings"/>
    </w:rPr>
  </w:style>
  <w:style w:type="character" w:customStyle="1" w:styleId="ListLabel10">
    <w:name w:val="ListLabel 10"/>
    <w:qFormat/>
    <w:rsid w:val="0031003E"/>
    <w:rPr>
      <w:rFonts w:ascii="Times New Roman" w:hAnsi="Times New Roman" w:cs="Symbol"/>
      <w:sz w:val="20"/>
    </w:rPr>
  </w:style>
  <w:style w:type="character" w:customStyle="1" w:styleId="ListLabel11">
    <w:name w:val="ListLabel 11"/>
    <w:qFormat/>
    <w:rsid w:val="0031003E"/>
    <w:rPr>
      <w:rFonts w:cs="Courier New"/>
    </w:rPr>
  </w:style>
  <w:style w:type="character" w:customStyle="1" w:styleId="ListLabel12">
    <w:name w:val="ListLabel 12"/>
    <w:qFormat/>
    <w:rsid w:val="0031003E"/>
    <w:rPr>
      <w:rFonts w:cs="Wingdings"/>
    </w:rPr>
  </w:style>
  <w:style w:type="character" w:customStyle="1" w:styleId="ListLabel13">
    <w:name w:val="ListLabel 13"/>
    <w:qFormat/>
    <w:rsid w:val="0031003E"/>
    <w:rPr>
      <w:rFonts w:cs="Symbol"/>
    </w:rPr>
  </w:style>
  <w:style w:type="character" w:customStyle="1" w:styleId="ListLabel14">
    <w:name w:val="ListLabel 14"/>
    <w:qFormat/>
    <w:rsid w:val="0031003E"/>
    <w:rPr>
      <w:rFonts w:cs="Courier New"/>
    </w:rPr>
  </w:style>
  <w:style w:type="character" w:customStyle="1" w:styleId="ListLabel15">
    <w:name w:val="ListLabel 15"/>
    <w:qFormat/>
    <w:rsid w:val="0031003E"/>
    <w:rPr>
      <w:rFonts w:cs="Wingdings"/>
    </w:rPr>
  </w:style>
  <w:style w:type="character" w:customStyle="1" w:styleId="ListLabel16">
    <w:name w:val="ListLabel 16"/>
    <w:qFormat/>
    <w:rsid w:val="0031003E"/>
    <w:rPr>
      <w:rFonts w:cs="Symbol"/>
    </w:rPr>
  </w:style>
  <w:style w:type="character" w:customStyle="1" w:styleId="ListLabel17">
    <w:name w:val="ListLabel 17"/>
    <w:qFormat/>
    <w:rsid w:val="0031003E"/>
    <w:rPr>
      <w:rFonts w:cs="Courier New"/>
    </w:rPr>
  </w:style>
  <w:style w:type="character" w:customStyle="1" w:styleId="ListLabel18">
    <w:name w:val="ListLabel 18"/>
    <w:qFormat/>
    <w:rsid w:val="0031003E"/>
    <w:rPr>
      <w:rFonts w:cs="Wingdings"/>
    </w:rPr>
  </w:style>
  <w:style w:type="character" w:customStyle="1" w:styleId="ListLabel19">
    <w:name w:val="ListLabel 19"/>
    <w:qFormat/>
    <w:rsid w:val="0031003E"/>
    <w:rPr>
      <w:rFonts w:ascii="Times New Roman" w:hAnsi="Times New Roman" w:cs="Symbol"/>
      <w:sz w:val="20"/>
    </w:rPr>
  </w:style>
  <w:style w:type="character" w:customStyle="1" w:styleId="ListLabel20">
    <w:name w:val="ListLabel 20"/>
    <w:qFormat/>
    <w:rsid w:val="0031003E"/>
    <w:rPr>
      <w:rFonts w:cs="Courier New"/>
    </w:rPr>
  </w:style>
  <w:style w:type="character" w:customStyle="1" w:styleId="ListLabel21">
    <w:name w:val="ListLabel 21"/>
    <w:qFormat/>
    <w:rsid w:val="0031003E"/>
    <w:rPr>
      <w:rFonts w:cs="Wingdings"/>
    </w:rPr>
  </w:style>
  <w:style w:type="character" w:customStyle="1" w:styleId="ListLabel22">
    <w:name w:val="ListLabel 22"/>
    <w:qFormat/>
    <w:rsid w:val="0031003E"/>
    <w:rPr>
      <w:rFonts w:cs="Symbol"/>
    </w:rPr>
  </w:style>
  <w:style w:type="character" w:customStyle="1" w:styleId="ListLabel23">
    <w:name w:val="ListLabel 23"/>
    <w:qFormat/>
    <w:rsid w:val="0031003E"/>
    <w:rPr>
      <w:rFonts w:cs="Courier New"/>
    </w:rPr>
  </w:style>
  <w:style w:type="character" w:customStyle="1" w:styleId="ListLabel24">
    <w:name w:val="ListLabel 24"/>
    <w:qFormat/>
    <w:rsid w:val="0031003E"/>
    <w:rPr>
      <w:rFonts w:cs="Wingdings"/>
    </w:rPr>
  </w:style>
  <w:style w:type="character" w:customStyle="1" w:styleId="ListLabel25">
    <w:name w:val="ListLabel 25"/>
    <w:qFormat/>
    <w:rsid w:val="0031003E"/>
    <w:rPr>
      <w:rFonts w:cs="Symbol"/>
    </w:rPr>
  </w:style>
  <w:style w:type="character" w:customStyle="1" w:styleId="ListLabel26">
    <w:name w:val="ListLabel 26"/>
    <w:qFormat/>
    <w:rsid w:val="0031003E"/>
    <w:rPr>
      <w:rFonts w:cs="Courier New"/>
    </w:rPr>
  </w:style>
  <w:style w:type="character" w:customStyle="1" w:styleId="ListLabel27">
    <w:name w:val="ListLabel 27"/>
    <w:qFormat/>
    <w:rsid w:val="0031003E"/>
    <w:rPr>
      <w:rFonts w:cs="Wingdings"/>
    </w:rPr>
  </w:style>
  <w:style w:type="character" w:customStyle="1" w:styleId="ListLabel28">
    <w:name w:val="ListLabel 28"/>
    <w:qFormat/>
    <w:rsid w:val="0031003E"/>
    <w:rPr>
      <w:rFonts w:ascii="Times New Roman" w:hAnsi="Times New Roman" w:cs="Symbol"/>
      <w:sz w:val="20"/>
    </w:rPr>
  </w:style>
  <w:style w:type="character" w:customStyle="1" w:styleId="ListLabel29">
    <w:name w:val="ListLabel 29"/>
    <w:qFormat/>
    <w:rsid w:val="0031003E"/>
    <w:rPr>
      <w:rFonts w:cs="Courier New"/>
    </w:rPr>
  </w:style>
  <w:style w:type="character" w:customStyle="1" w:styleId="ListLabel30">
    <w:name w:val="ListLabel 30"/>
    <w:qFormat/>
    <w:rsid w:val="0031003E"/>
    <w:rPr>
      <w:rFonts w:cs="Wingdings"/>
    </w:rPr>
  </w:style>
  <w:style w:type="character" w:customStyle="1" w:styleId="ListLabel31">
    <w:name w:val="ListLabel 31"/>
    <w:qFormat/>
    <w:rsid w:val="0031003E"/>
    <w:rPr>
      <w:rFonts w:cs="Symbol"/>
    </w:rPr>
  </w:style>
  <w:style w:type="character" w:customStyle="1" w:styleId="ListLabel32">
    <w:name w:val="ListLabel 32"/>
    <w:qFormat/>
    <w:rsid w:val="0031003E"/>
    <w:rPr>
      <w:rFonts w:cs="Courier New"/>
    </w:rPr>
  </w:style>
  <w:style w:type="character" w:customStyle="1" w:styleId="ListLabel33">
    <w:name w:val="ListLabel 33"/>
    <w:qFormat/>
    <w:rsid w:val="0031003E"/>
    <w:rPr>
      <w:rFonts w:cs="Wingdings"/>
    </w:rPr>
  </w:style>
  <w:style w:type="character" w:customStyle="1" w:styleId="ListLabel34">
    <w:name w:val="ListLabel 34"/>
    <w:qFormat/>
    <w:rsid w:val="0031003E"/>
    <w:rPr>
      <w:rFonts w:cs="Symbol"/>
    </w:rPr>
  </w:style>
  <w:style w:type="character" w:customStyle="1" w:styleId="ListLabel35">
    <w:name w:val="ListLabel 35"/>
    <w:qFormat/>
    <w:rsid w:val="0031003E"/>
    <w:rPr>
      <w:rFonts w:cs="Courier New"/>
    </w:rPr>
  </w:style>
  <w:style w:type="character" w:customStyle="1" w:styleId="ListLabel36">
    <w:name w:val="ListLabel 36"/>
    <w:qFormat/>
    <w:rsid w:val="0031003E"/>
    <w:rPr>
      <w:rFonts w:cs="Wingdings"/>
    </w:rPr>
  </w:style>
  <w:style w:type="character" w:customStyle="1" w:styleId="ListLabel37">
    <w:name w:val="ListLabel 37"/>
    <w:qFormat/>
    <w:rsid w:val="0031003E"/>
    <w:rPr>
      <w:rFonts w:ascii="Times New Roman" w:hAnsi="Times New Roman" w:cs="Symbol"/>
      <w:sz w:val="20"/>
    </w:rPr>
  </w:style>
  <w:style w:type="character" w:customStyle="1" w:styleId="ListLabel38">
    <w:name w:val="ListLabel 38"/>
    <w:qFormat/>
    <w:rsid w:val="0031003E"/>
    <w:rPr>
      <w:rFonts w:cs="Courier New"/>
    </w:rPr>
  </w:style>
  <w:style w:type="character" w:customStyle="1" w:styleId="ListLabel39">
    <w:name w:val="ListLabel 39"/>
    <w:qFormat/>
    <w:rsid w:val="0031003E"/>
    <w:rPr>
      <w:rFonts w:cs="Wingdings"/>
    </w:rPr>
  </w:style>
  <w:style w:type="character" w:customStyle="1" w:styleId="ListLabel40">
    <w:name w:val="ListLabel 40"/>
    <w:qFormat/>
    <w:rsid w:val="0031003E"/>
    <w:rPr>
      <w:rFonts w:cs="Symbol"/>
    </w:rPr>
  </w:style>
  <w:style w:type="character" w:customStyle="1" w:styleId="ListLabel41">
    <w:name w:val="ListLabel 41"/>
    <w:qFormat/>
    <w:rsid w:val="0031003E"/>
    <w:rPr>
      <w:rFonts w:cs="Courier New"/>
    </w:rPr>
  </w:style>
  <w:style w:type="character" w:customStyle="1" w:styleId="ListLabel42">
    <w:name w:val="ListLabel 42"/>
    <w:qFormat/>
    <w:rsid w:val="0031003E"/>
    <w:rPr>
      <w:rFonts w:cs="Wingdings"/>
    </w:rPr>
  </w:style>
  <w:style w:type="character" w:customStyle="1" w:styleId="ListLabel43">
    <w:name w:val="ListLabel 43"/>
    <w:qFormat/>
    <w:rsid w:val="0031003E"/>
    <w:rPr>
      <w:rFonts w:cs="Symbol"/>
    </w:rPr>
  </w:style>
  <w:style w:type="character" w:customStyle="1" w:styleId="ListLabel44">
    <w:name w:val="ListLabel 44"/>
    <w:qFormat/>
    <w:rsid w:val="0031003E"/>
    <w:rPr>
      <w:rFonts w:cs="Courier New"/>
    </w:rPr>
  </w:style>
  <w:style w:type="character" w:customStyle="1" w:styleId="ListLabel45">
    <w:name w:val="ListLabel 45"/>
    <w:qFormat/>
    <w:rsid w:val="0031003E"/>
    <w:rPr>
      <w:rFonts w:cs="Wingdings"/>
    </w:rPr>
  </w:style>
  <w:style w:type="character" w:customStyle="1" w:styleId="ListLabel46">
    <w:name w:val="ListLabel 46"/>
    <w:qFormat/>
    <w:rsid w:val="0031003E"/>
    <w:rPr>
      <w:rFonts w:ascii="Times New Roman" w:hAnsi="Times New Roman" w:cs="Symbol"/>
      <w:sz w:val="20"/>
    </w:rPr>
  </w:style>
  <w:style w:type="character" w:customStyle="1" w:styleId="ListLabel47">
    <w:name w:val="ListLabel 47"/>
    <w:qFormat/>
    <w:rsid w:val="0031003E"/>
    <w:rPr>
      <w:rFonts w:cs="Courier New"/>
    </w:rPr>
  </w:style>
  <w:style w:type="character" w:customStyle="1" w:styleId="ListLabel48">
    <w:name w:val="ListLabel 48"/>
    <w:qFormat/>
    <w:rsid w:val="0031003E"/>
    <w:rPr>
      <w:rFonts w:cs="Wingdings"/>
    </w:rPr>
  </w:style>
  <w:style w:type="character" w:customStyle="1" w:styleId="ListLabel49">
    <w:name w:val="ListLabel 49"/>
    <w:qFormat/>
    <w:rsid w:val="0031003E"/>
    <w:rPr>
      <w:rFonts w:cs="Symbol"/>
    </w:rPr>
  </w:style>
  <w:style w:type="character" w:customStyle="1" w:styleId="ListLabel50">
    <w:name w:val="ListLabel 50"/>
    <w:qFormat/>
    <w:rsid w:val="0031003E"/>
    <w:rPr>
      <w:rFonts w:cs="Courier New"/>
    </w:rPr>
  </w:style>
  <w:style w:type="character" w:customStyle="1" w:styleId="ListLabel51">
    <w:name w:val="ListLabel 51"/>
    <w:qFormat/>
    <w:rsid w:val="0031003E"/>
    <w:rPr>
      <w:rFonts w:cs="Wingdings"/>
    </w:rPr>
  </w:style>
  <w:style w:type="character" w:customStyle="1" w:styleId="ListLabel52">
    <w:name w:val="ListLabel 52"/>
    <w:qFormat/>
    <w:rsid w:val="0031003E"/>
    <w:rPr>
      <w:rFonts w:cs="Symbol"/>
    </w:rPr>
  </w:style>
  <w:style w:type="character" w:customStyle="1" w:styleId="ListLabel53">
    <w:name w:val="ListLabel 53"/>
    <w:qFormat/>
    <w:rsid w:val="0031003E"/>
    <w:rPr>
      <w:rFonts w:cs="Courier New"/>
    </w:rPr>
  </w:style>
  <w:style w:type="character" w:customStyle="1" w:styleId="ListLabel54">
    <w:name w:val="ListLabel 54"/>
    <w:qFormat/>
    <w:rsid w:val="0031003E"/>
    <w:rPr>
      <w:rFonts w:cs="Wingdings"/>
    </w:rPr>
  </w:style>
  <w:style w:type="character" w:customStyle="1" w:styleId="-">
    <w:name w:val="Интернет-ссылка"/>
    <w:rsid w:val="0031003E"/>
    <w:rPr>
      <w:color w:val="000080"/>
      <w:u w:val="single"/>
    </w:rPr>
  </w:style>
  <w:style w:type="character" w:customStyle="1" w:styleId="ListLabel55">
    <w:name w:val="ListLabel 55"/>
    <w:qFormat/>
    <w:rsid w:val="0031003E"/>
    <w:rPr>
      <w:rFonts w:ascii="Times New Roman" w:hAnsi="Times New Roman" w:cs="Symbol"/>
      <w:sz w:val="20"/>
    </w:rPr>
  </w:style>
  <w:style w:type="character" w:customStyle="1" w:styleId="ListLabel56">
    <w:name w:val="ListLabel 56"/>
    <w:qFormat/>
    <w:rsid w:val="0031003E"/>
    <w:rPr>
      <w:rFonts w:cs="Courier New"/>
    </w:rPr>
  </w:style>
  <w:style w:type="character" w:customStyle="1" w:styleId="ListLabel57">
    <w:name w:val="ListLabel 57"/>
    <w:qFormat/>
    <w:rsid w:val="0031003E"/>
    <w:rPr>
      <w:rFonts w:cs="Wingdings"/>
    </w:rPr>
  </w:style>
  <w:style w:type="character" w:customStyle="1" w:styleId="ListLabel58">
    <w:name w:val="ListLabel 58"/>
    <w:qFormat/>
    <w:rsid w:val="0031003E"/>
    <w:rPr>
      <w:rFonts w:cs="Symbol"/>
    </w:rPr>
  </w:style>
  <w:style w:type="character" w:customStyle="1" w:styleId="ListLabel59">
    <w:name w:val="ListLabel 59"/>
    <w:qFormat/>
    <w:rsid w:val="0031003E"/>
    <w:rPr>
      <w:rFonts w:cs="Courier New"/>
    </w:rPr>
  </w:style>
  <w:style w:type="character" w:customStyle="1" w:styleId="ListLabel60">
    <w:name w:val="ListLabel 60"/>
    <w:qFormat/>
    <w:rsid w:val="0031003E"/>
    <w:rPr>
      <w:rFonts w:cs="Wingdings"/>
    </w:rPr>
  </w:style>
  <w:style w:type="character" w:customStyle="1" w:styleId="ListLabel61">
    <w:name w:val="ListLabel 61"/>
    <w:qFormat/>
    <w:rsid w:val="0031003E"/>
    <w:rPr>
      <w:rFonts w:cs="Symbol"/>
    </w:rPr>
  </w:style>
  <w:style w:type="character" w:customStyle="1" w:styleId="ListLabel62">
    <w:name w:val="ListLabel 62"/>
    <w:qFormat/>
    <w:rsid w:val="0031003E"/>
    <w:rPr>
      <w:rFonts w:cs="Courier New"/>
    </w:rPr>
  </w:style>
  <w:style w:type="character" w:customStyle="1" w:styleId="ListLabel63">
    <w:name w:val="ListLabel 63"/>
    <w:qFormat/>
    <w:rsid w:val="0031003E"/>
    <w:rPr>
      <w:rFonts w:cs="Wingdings"/>
    </w:rPr>
  </w:style>
  <w:style w:type="character" w:customStyle="1" w:styleId="ListLabel64">
    <w:name w:val="ListLabel 64"/>
    <w:qFormat/>
    <w:rsid w:val="0031003E"/>
    <w:rPr>
      <w:rFonts w:ascii="Times New Roman" w:hAnsi="Times New Roman" w:cs="Symbol"/>
      <w:sz w:val="20"/>
    </w:rPr>
  </w:style>
  <w:style w:type="character" w:customStyle="1" w:styleId="ListLabel65">
    <w:name w:val="ListLabel 65"/>
    <w:qFormat/>
    <w:rsid w:val="0031003E"/>
    <w:rPr>
      <w:rFonts w:cs="Courier New"/>
    </w:rPr>
  </w:style>
  <w:style w:type="character" w:customStyle="1" w:styleId="ListLabel66">
    <w:name w:val="ListLabel 66"/>
    <w:qFormat/>
    <w:rsid w:val="0031003E"/>
    <w:rPr>
      <w:rFonts w:cs="Wingdings"/>
    </w:rPr>
  </w:style>
  <w:style w:type="character" w:customStyle="1" w:styleId="ListLabel67">
    <w:name w:val="ListLabel 67"/>
    <w:qFormat/>
    <w:rsid w:val="0031003E"/>
    <w:rPr>
      <w:rFonts w:cs="Symbol"/>
    </w:rPr>
  </w:style>
  <w:style w:type="character" w:customStyle="1" w:styleId="ListLabel68">
    <w:name w:val="ListLabel 68"/>
    <w:qFormat/>
    <w:rsid w:val="0031003E"/>
    <w:rPr>
      <w:rFonts w:cs="Courier New"/>
    </w:rPr>
  </w:style>
  <w:style w:type="character" w:customStyle="1" w:styleId="ListLabel69">
    <w:name w:val="ListLabel 69"/>
    <w:qFormat/>
    <w:rsid w:val="0031003E"/>
    <w:rPr>
      <w:rFonts w:cs="Wingdings"/>
    </w:rPr>
  </w:style>
  <w:style w:type="character" w:customStyle="1" w:styleId="ListLabel70">
    <w:name w:val="ListLabel 70"/>
    <w:qFormat/>
    <w:rsid w:val="0031003E"/>
    <w:rPr>
      <w:rFonts w:cs="Symbol"/>
    </w:rPr>
  </w:style>
  <w:style w:type="character" w:customStyle="1" w:styleId="ListLabel71">
    <w:name w:val="ListLabel 71"/>
    <w:qFormat/>
    <w:rsid w:val="0031003E"/>
    <w:rPr>
      <w:rFonts w:cs="Courier New"/>
    </w:rPr>
  </w:style>
  <w:style w:type="character" w:customStyle="1" w:styleId="ListLabel72">
    <w:name w:val="ListLabel 72"/>
    <w:qFormat/>
    <w:rsid w:val="0031003E"/>
    <w:rPr>
      <w:rFonts w:cs="Wingdings"/>
    </w:rPr>
  </w:style>
  <w:style w:type="character" w:customStyle="1" w:styleId="ListLabel73">
    <w:name w:val="ListLabel 73"/>
    <w:qFormat/>
    <w:rsid w:val="0031003E"/>
    <w:rPr>
      <w:rFonts w:ascii="Times New Roman" w:hAnsi="Times New Roman" w:cs="Symbol"/>
      <w:sz w:val="20"/>
    </w:rPr>
  </w:style>
  <w:style w:type="character" w:customStyle="1" w:styleId="ListLabel74">
    <w:name w:val="ListLabel 74"/>
    <w:qFormat/>
    <w:rsid w:val="0031003E"/>
    <w:rPr>
      <w:rFonts w:cs="Courier New"/>
    </w:rPr>
  </w:style>
  <w:style w:type="character" w:customStyle="1" w:styleId="ListLabel75">
    <w:name w:val="ListLabel 75"/>
    <w:qFormat/>
    <w:rsid w:val="0031003E"/>
    <w:rPr>
      <w:rFonts w:cs="Wingdings"/>
    </w:rPr>
  </w:style>
  <w:style w:type="character" w:customStyle="1" w:styleId="ListLabel76">
    <w:name w:val="ListLabel 76"/>
    <w:qFormat/>
    <w:rsid w:val="0031003E"/>
    <w:rPr>
      <w:rFonts w:cs="Symbol"/>
    </w:rPr>
  </w:style>
  <w:style w:type="character" w:customStyle="1" w:styleId="ListLabel77">
    <w:name w:val="ListLabel 77"/>
    <w:qFormat/>
    <w:rsid w:val="0031003E"/>
    <w:rPr>
      <w:rFonts w:cs="Courier New"/>
    </w:rPr>
  </w:style>
  <w:style w:type="character" w:customStyle="1" w:styleId="ListLabel78">
    <w:name w:val="ListLabel 78"/>
    <w:qFormat/>
    <w:rsid w:val="0031003E"/>
    <w:rPr>
      <w:rFonts w:cs="Wingdings"/>
    </w:rPr>
  </w:style>
  <w:style w:type="character" w:customStyle="1" w:styleId="ListLabel79">
    <w:name w:val="ListLabel 79"/>
    <w:qFormat/>
    <w:rsid w:val="0031003E"/>
    <w:rPr>
      <w:rFonts w:cs="Symbol"/>
    </w:rPr>
  </w:style>
  <w:style w:type="character" w:customStyle="1" w:styleId="ListLabel80">
    <w:name w:val="ListLabel 80"/>
    <w:qFormat/>
    <w:rsid w:val="0031003E"/>
    <w:rPr>
      <w:rFonts w:cs="Courier New"/>
    </w:rPr>
  </w:style>
  <w:style w:type="character" w:customStyle="1" w:styleId="ListLabel81">
    <w:name w:val="ListLabel 81"/>
    <w:qFormat/>
    <w:rsid w:val="0031003E"/>
    <w:rPr>
      <w:rFonts w:cs="Wingdings"/>
    </w:rPr>
  </w:style>
  <w:style w:type="character" w:customStyle="1" w:styleId="ListLabel82">
    <w:name w:val="ListLabel 82"/>
    <w:qFormat/>
    <w:rsid w:val="0031003E"/>
    <w:rPr>
      <w:rFonts w:ascii="Times New Roman" w:hAnsi="Times New Roman" w:cs="Symbol"/>
      <w:sz w:val="20"/>
    </w:rPr>
  </w:style>
  <w:style w:type="character" w:customStyle="1" w:styleId="ListLabel83">
    <w:name w:val="ListLabel 83"/>
    <w:qFormat/>
    <w:rsid w:val="0031003E"/>
    <w:rPr>
      <w:rFonts w:cs="Courier New"/>
    </w:rPr>
  </w:style>
  <w:style w:type="character" w:customStyle="1" w:styleId="ListLabel84">
    <w:name w:val="ListLabel 84"/>
    <w:qFormat/>
    <w:rsid w:val="0031003E"/>
    <w:rPr>
      <w:rFonts w:cs="Wingdings"/>
    </w:rPr>
  </w:style>
  <w:style w:type="character" w:customStyle="1" w:styleId="ListLabel85">
    <w:name w:val="ListLabel 85"/>
    <w:qFormat/>
    <w:rsid w:val="0031003E"/>
    <w:rPr>
      <w:rFonts w:cs="Symbol"/>
    </w:rPr>
  </w:style>
  <w:style w:type="character" w:customStyle="1" w:styleId="ListLabel86">
    <w:name w:val="ListLabel 86"/>
    <w:qFormat/>
    <w:rsid w:val="0031003E"/>
    <w:rPr>
      <w:rFonts w:cs="Courier New"/>
    </w:rPr>
  </w:style>
  <w:style w:type="character" w:customStyle="1" w:styleId="ListLabel87">
    <w:name w:val="ListLabel 87"/>
    <w:qFormat/>
    <w:rsid w:val="0031003E"/>
    <w:rPr>
      <w:rFonts w:cs="Wingdings"/>
    </w:rPr>
  </w:style>
  <w:style w:type="character" w:customStyle="1" w:styleId="ListLabel88">
    <w:name w:val="ListLabel 88"/>
    <w:qFormat/>
    <w:rsid w:val="0031003E"/>
    <w:rPr>
      <w:rFonts w:cs="Symbol"/>
    </w:rPr>
  </w:style>
  <w:style w:type="character" w:customStyle="1" w:styleId="ListLabel89">
    <w:name w:val="ListLabel 89"/>
    <w:qFormat/>
    <w:rsid w:val="0031003E"/>
    <w:rPr>
      <w:rFonts w:cs="Courier New"/>
    </w:rPr>
  </w:style>
  <w:style w:type="character" w:customStyle="1" w:styleId="ListLabel90">
    <w:name w:val="ListLabel 90"/>
    <w:qFormat/>
    <w:rsid w:val="0031003E"/>
    <w:rPr>
      <w:rFonts w:cs="Wingdings"/>
    </w:rPr>
  </w:style>
  <w:style w:type="paragraph" w:customStyle="1" w:styleId="a5">
    <w:name w:val="Заголовок"/>
    <w:basedOn w:val="a"/>
    <w:next w:val="a6"/>
    <w:qFormat/>
    <w:rsid w:val="003100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1003E"/>
    <w:pPr>
      <w:spacing w:after="140" w:line="288" w:lineRule="auto"/>
    </w:pPr>
  </w:style>
  <w:style w:type="paragraph" w:styleId="a7">
    <w:name w:val="List"/>
    <w:basedOn w:val="a6"/>
    <w:rsid w:val="0031003E"/>
    <w:rPr>
      <w:rFonts w:cs="Mangal"/>
    </w:rPr>
  </w:style>
  <w:style w:type="paragraph" w:customStyle="1" w:styleId="Caption">
    <w:name w:val="Caption"/>
    <w:basedOn w:val="a"/>
    <w:qFormat/>
    <w:rsid w:val="0031003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31003E"/>
    <w:pPr>
      <w:suppressLineNumbers/>
    </w:pPr>
    <w:rPr>
      <w:rFonts w:cs="Mangal"/>
    </w:rPr>
  </w:style>
  <w:style w:type="paragraph" w:customStyle="1" w:styleId="Footer">
    <w:name w:val="Footer"/>
    <w:basedOn w:val="a"/>
    <w:rsid w:val="002A7C58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2068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qFormat/>
    <w:rsid w:val="00755109"/>
    <w:pPr>
      <w:spacing w:beforeAutospacing="1" w:afterAutospacing="1"/>
    </w:pPr>
  </w:style>
  <w:style w:type="paragraph" w:customStyle="1" w:styleId="ab">
    <w:name w:val="Новый"/>
    <w:basedOn w:val="a"/>
    <w:qFormat/>
    <w:rsid w:val="005A6B28"/>
    <w:pPr>
      <w:spacing w:line="360" w:lineRule="auto"/>
      <w:ind w:firstLine="454"/>
      <w:jc w:val="both"/>
    </w:pPr>
    <w:rPr>
      <w:sz w:val="28"/>
    </w:rPr>
  </w:style>
  <w:style w:type="paragraph" w:customStyle="1" w:styleId="ac">
    <w:name w:val="Содержимое врезки"/>
    <w:basedOn w:val="a"/>
    <w:qFormat/>
    <w:rsid w:val="0031003E"/>
  </w:style>
  <w:style w:type="table" w:styleId="ad">
    <w:name w:val="Table Grid"/>
    <w:basedOn w:val="a1"/>
    <w:rsid w:val="00F2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load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1522</Words>
  <Characters>8676</Characters>
  <Application>Microsoft Office Word</Application>
  <DocSecurity>0</DocSecurity>
  <Lines>72</Lines>
  <Paragraphs>20</Paragraphs>
  <ScaleCrop>false</ScaleCrop>
  <Company>MoBIL GROUP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</cp:revision>
  <cp:lastPrinted>2023-08-15T14:16:00Z</cp:lastPrinted>
  <dcterms:created xsi:type="dcterms:W3CDTF">2016-06-21T06:23:00Z</dcterms:created>
  <dcterms:modified xsi:type="dcterms:W3CDTF">2025-05-06T10:40:00Z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